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4D" w:rsidRDefault="00347BCD" w:rsidP="00347BCD">
      <w:pPr>
        <w:jc w:val="center"/>
      </w:pPr>
      <w:r>
        <w:rPr>
          <w:noProof/>
          <w:sz w:val="20"/>
        </w:rPr>
        <w:drawing>
          <wp:inline distT="0" distB="0" distL="0" distR="0" wp14:anchorId="46A8528D" wp14:editId="4273C835">
            <wp:extent cx="4514267" cy="1607629"/>
            <wp:effectExtent l="0" t="0" r="0" b="0"/>
            <wp:docPr id="1" name="image1.png" descr="C:\Users\ccox4\AppData\Local\Microsoft\Windows\Temporary Internet Files\Content.Word\ASU_Dept_Psychology_Horiz_RGB_MaroonGold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14267" cy="1607629"/>
                    </a:xfrm>
                    <a:prstGeom prst="rect">
                      <a:avLst/>
                    </a:prstGeom>
                  </pic:spPr>
                </pic:pic>
              </a:graphicData>
            </a:graphic>
          </wp:inline>
        </w:drawing>
      </w:r>
    </w:p>
    <w:p w:rsidR="00347BCD" w:rsidRDefault="00347BCD" w:rsidP="00347BCD">
      <w:pPr>
        <w:spacing w:before="20"/>
        <w:ind w:left="939" w:right="1294"/>
        <w:jc w:val="center"/>
        <w:rPr>
          <w:b/>
          <w:sz w:val="40"/>
        </w:rPr>
      </w:pPr>
    </w:p>
    <w:p w:rsidR="00347BCD" w:rsidRDefault="00347BCD" w:rsidP="00347BCD">
      <w:pPr>
        <w:spacing w:before="20"/>
        <w:ind w:left="939" w:right="1294"/>
        <w:jc w:val="center"/>
        <w:rPr>
          <w:b/>
          <w:sz w:val="40"/>
        </w:rPr>
      </w:pPr>
    </w:p>
    <w:p w:rsidR="00347BCD" w:rsidRDefault="00347BCD" w:rsidP="00347BCD">
      <w:pPr>
        <w:spacing w:before="20"/>
        <w:ind w:left="939" w:right="1294"/>
        <w:jc w:val="center"/>
        <w:rPr>
          <w:b/>
          <w:sz w:val="40"/>
        </w:rPr>
      </w:pPr>
      <w:r>
        <w:rPr>
          <w:b/>
          <w:sz w:val="40"/>
        </w:rPr>
        <w:t>Graduate Student “Survival” Handbook</w:t>
      </w:r>
    </w:p>
    <w:p w:rsidR="00347BCD" w:rsidRDefault="00347BCD" w:rsidP="00347BCD">
      <w:pPr>
        <w:pStyle w:val="BodyText"/>
        <w:jc w:val="center"/>
        <w:rPr>
          <w:b/>
          <w:sz w:val="40"/>
        </w:rPr>
      </w:pPr>
    </w:p>
    <w:p w:rsidR="00347BCD" w:rsidRDefault="00347BCD" w:rsidP="00347BCD">
      <w:pPr>
        <w:pStyle w:val="BodyText"/>
        <w:jc w:val="center"/>
        <w:rPr>
          <w:b/>
          <w:sz w:val="40"/>
        </w:rPr>
      </w:pPr>
    </w:p>
    <w:p w:rsidR="00347BCD" w:rsidRDefault="00347BCD" w:rsidP="00347BCD">
      <w:pPr>
        <w:pStyle w:val="BodyText"/>
        <w:jc w:val="center"/>
        <w:rPr>
          <w:b/>
          <w:sz w:val="40"/>
        </w:rPr>
      </w:pPr>
    </w:p>
    <w:p w:rsidR="00347BCD" w:rsidRDefault="00347BCD" w:rsidP="00347BCD">
      <w:pPr>
        <w:pStyle w:val="BodyText"/>
        <w:jc w:val="center"/>
        <w:rPr>
          <w:b/>
          <w:sz w:val="40"/>
        </w:rPr>
      </w:pPr>
    </w:p>
    <w:p w:rsidR="00347BCD" w:rsidRDefault="00347BCD" w:rsidP="00347BCD">
      <w:pPr>
        <w:pStyle w:val="BodyText"/>
        <w:jc w:val="center"/>
        <w:rPr>
          <w:b/>
          <w:sz w:val="40"/>
        </w:rPr>
      </w:pPr>
    </w:p>
    <w:p w:rsidR="00347BCD" w:rsidRDefault="00347BCD" w:rsidP="00347BCD">
      <w:pPr>
        <w:pStyle w:val="BodyText"/>
        <w:spacing w:before="10"/>
        <w:jc w:val="center"/>
        <w:rPr>
          <w:b/>
          <w:sz w:val="30"/>
        </w:rPr>
      </w:pPr>
    </w:p>
    <w:p w:rsidR="00347BCD" w:rsidRDefault="00347BCD" w:rsidP="00347BCD">
      <w:pPr>
        <w:spacing w:line="242" w:lineRule="auto"/>
        <w:ind w:left="1644" w:right="1985" w:firstLine="820"/>
        <w:jc w:val="center"/>
        <w:rPr>
          <w:sz w:val="36"/>
        </w:rPr>
      </w:pPr>
      <w:r>
        <w:rPr>
          <w:sz w:val="36"/>
        </w:rPr>
        <w:t xml:space="preserve">Arizona State University College   </w:t>
      </w:r>
    </w:p>
    <w:p w:rsidR="00347BCD" w:rsidRDefault="00347BCD" w:rsidP="00347BCD">
      <w:pPr>
        <w:spacing w:line="242" w:lineRule="auto"/>
        <w:ind w:left="1644" w:right="1985" w:firstLine="820"/>
        <w:jc w:val="center"/>
        <w:rPr>
          <w:sz w:val="36"/>
        </w:rPr>
      </w:pPr>
      <w:r>
        <w:rPr>
          <w:sz w:val="36"/>
        </w:rPr>
        <w:t xml:space="preserve"> of Liberal Arts and Sciences</w:t>
      </w:r>
    </w:p>
    <w:p w:rsidR="00347BCD" w:rsidRDefault="00347BCD" w:rsidP="00347BCD">
      <w:pPr>
        <w:pStyle w:val="BodyText"/>
        <w:rPr>
          <w:sz w:val="36"/>
        </w:rPr>
      </w:pPr>
    </w:p>
    <w:p w:rsidR="00347BCD" w:rsidRDefault="00347BCD" w:rsidP="00347BCD">
      <w:pPr>
        <w:jc w:val="center"/>
      </w:pPr>
    </w:p>
    <w:p w:rsidR="00347BCD" w:rsidRDefault="00347BCD" w:rsidP="00347BCD">
      <w:pPr>
        <w:jc w:val="center"/>
      </w:pPr>
    </w:p>
    <w:p w:rsidR="00347BCD" w:rsidRDefault="00347BCD" w:rsidP="00347BCD">
      <w:pPr>
        <w:jc w:val="center"/>
      </w:pPr>
    </w:p>
    <w:p w:rsidR="00347BCD" w:rsidRDefault="00347BCD" w:rsidP="00347BCD">
      <w:pPr>
        <w:ind w:left="938" w:right="1294"/>
        <w:jc w:val="center"/>
      </w:pPr>
    </w:p>
    <w:p w:rsidR="00347BCD" w:rsidRPr="00230A56" w:rsidRDefault="00347BCD" w:rsidP="00347BCD">
      <w:pPr>
        <w:ind w:left="938" w:right="1294"/>
        <w:jc w:val="center"/>
      </w:pPr>
      <w:r w:rsidRPr="00230A56">
        <w:t>June 2018</w:t>
      </w:r>
    </w:p>
    <w:p w:rsidR="00347BCD" w:rsidRDefault="00347BCD" w:rsidP="00347BCD">
      <w:pPr>
        <w:jc w:val="center"/>
      </w:pPr>
    </w:p>
    <w:p w:rsidR="00347BCD" w:rsidRPr="00230A56" w:rsidRDefault="00347BCD" w:rsidP="00347BCD">
      <w:pPr>
        <w:pStyle w:val="Heading2"/>
        <w:spacing w:before="28"/>
        <w:ind w:left="106"/>
        <w:rPr>
          <w:szCs w:val="24"/>
        </w:rPr>
      </w:pPr>
      <w:r w:rsidRPr="00230A56">
        <w:rPr>
          <w:szCs w:val="24"/>
        </w:rPr>
        <w:t>Welcome!</w:t>
      </w:r>
    </w:p>
    <w:p w:rsidR="00347BCD" w:rsidRPr="00230A56" w:rsidRDefault="00347BCD" w:rsidP="00347BCD">
      <w:pPr>
        <w:pStyle w:val="BodyText"/>
        <w:rPr>
          <w:b/>
          <w:sz w:val="22"/>
          <w:szCs w:val="22"/>
        </w:rPr>
      </w:pPr>
    </w:p>
    <w:p w:rsidR="00347BCD" w:rsidRPr="00230A56" w:rsidRDefault="00347BCD" w:rsidP="00347BCD">
      <w:pPr>
        <w:pStyle w:val="BodyText"/>
        <w:rPr>
          <w:b/>
          <w:sz w:val="22"/>
          <w:szCs w:val="22"/>
        </w:rPr>
      </w:pPr>
    </w:p>
    <w:p w:rsidR="00347BCD" w:rsidRPr="00230A56" w:rsidRDefault="00347BCD" w:rsidP="00347BCD">
      <w:pPr>
        <w:pStyle w:val="BodyText"/>
        <w:rPr>
          <w:b/>
          <w:sz w:val="22"/>
          <w:szCs w:val="22"/>
        </w:rPr>
      </w:pPr>
    </w:p>
    <w:p w:rsidR="00347BCD" w:rsidRPr="00230A56" w:rsidRDefault="00347BCD" w:rsidP="00347BCD">
      <w:pPr>
        <w:spacing w:before="237" w:line="276" w:lineRule="auto"/>
        <w:ind w:left="557"/>
      </w:pPr>
      <w:r w:rsidRPr="00230A56">
        <w:t xml:space="preserve">Welcome to the Department of Psychology’s Doctoral Programs! This intent of this handbook’s is to provide guidance and information for the six doctoral programs in Psychology. It should be used in conjunction with Arizona State University’s </w:t>
      </w:r>
      <w:hyperlink r:id="rId8">
        <w:r w:rsidRPr="00230A56">
          <w:rPr>
            <w:color w:val="005A9E"/>
            <w:u w:val="single" w:color="005A9E"/>
          </w:rPr>
          <w:t>Graduate College Policies and Procedures manual</w:t>
        </w:r>
      </w:hyperlink>
      <w:r w:rsidRPr="00230A56">
        <w:t>.</w:t>
      </w:r>
    </w:p>
    <w:p w:rsidR="00347BCD" w:rsidRPr="00230A56" w:rsidRDefault="00347BCD" w:rsidP="00347BCD">
      <w:pPr>
        <w:pStyle w:val="BodyText"/>
        <w:spacing w:before="7"/>
        <w:rPr>
          <w:sz w:val="22"/>
          <w:szCs w:val="22"/>
        </w:rPr>
      </w:pPr>
    </w:p>
    <w:p w:rsidR="00347BCD" w:rsidRPr="00230A56" w:rsidRDefault="00347BCD" w:rsidP="00347BCD">
      <w:pPr>
        <w:spacing w:before="56" w:line="276" w:lineRule="auto"/>
        <w:ind w:left="557" w:right="338"/>
      </w:pPr>
      <w:r w:rsidRPr="00230A56">
        <w:t xml:space="preserve">While this handbook contains links to current policies and procedures both within and outside of the Department of Psychology, it is good practice to double check with the </w:t>
      </w:r>
      <w:hyperlink r:id="rId9">
        <w:r w:rsidRPr="00230A56">
          <w:rPr>
            <w:color w:val="005A9E"/>
            <w:u w:val="single" w:color="005A9E"/>
          </w:rPr>
          <w:t>College of Liberal Arts and Sciences</w:t>
        </w:r>
      </w:hyperlink>
      <w:r w:rsidRPr="00230A56">
        <w:rPr>
          <w:color w:val="005A9E"/>
          <w:u w:val="single" w:color="005A9E"/>
        </w:rPr>
        <w:t xml:space="preserve"> </w:t>
      </w:r>
      <w:r w:rsidRPr="00230A56">
        <w:t xml:space="preserve">(CLAS) and the </w:t>
      </w:r>
      <w:hyperlink r:id="rId10">
        <w:r w:rsidRPr="00230A56">
          <w:rPr>
            <w:color w:val="005A9E"/>
            <w:u w:val="single" w:color="005A9E"/>
          </w:rPr>
          <w:t xml:space="preserve">Graduate College </w:t>
        </w:r>
      </w:hyperlink>
      <w:r w:rsidRPr="00230A56">
        <w:t>websites for the latest information. Please note that in some cases you’ll find differences between The Graduate College and CLAS policies and procedures, and Psychology Doctoral program requirements. In these cases, our program has established higher standards and will take precedence.</w:t>
      </w:r>
    </w:p>
    <w:p w:rsidR="00347BCD" w:rsidRPr="00230A56" w:rsidRDefault="00347BCD" w:rsidP="00347BCD">
      <w:pPr>
        <w:spacing w:before="197" w:line="276" w:lineRule="auto"/>
        <w:ind w:left="557" w:right="129"/>
      </w:pPr>
      <w:r w:rsidRPr="00230A56">
        <w:t>It is important to recognize that program policies and requirements differ across the six doctoral programs. It is also important to read the area-specific content thoroughly and to check with your advisor or area head faculty with any questions you may have.  It is the responsibility of each student to understand and observe all requirements and procedures specified by the Graduate College and Psychology Doctoral programs.</w:t>
      </w:r>
    </w:p>
    <w:p w:rsidR="00347BCD" w:rsidRPr="00230A56" w:rsidRDefault="00347BCD" w:rsidP="00347BCD">
      <w:pPr>
        <w:spacing w:before="197" w:line="276" w:lineRule="auto"/>
        <w:ind w:left="557" w:right="169"/>
        <w:jc w:val="both"/>
      </w:pPr>
      <w:r w:rsidRPr="00230A56">
        <w:t>Academic Integrity is one of the most important set of standards for graduate students at ASU to uphold. All new graduate students are required to complete an ‘Academic Integrity Module’ on the Blackboard site. You can find the policies on Academic Integrity for the College of Liberal Arts and Sciences (CLAS) and ASU here:</w:t>
      </w:r>
    </w:p>
    <w:p w:rsidR="00347BCD" w:rsidRPr="00230A56" w:rsidRDefault="00347BCD" w:rsidP="00347BCD">
      <w:pPr>
        <w:spacing w:before="197"/>
        <w:ind w:left="557" w:right="7737"/>
      </w:pPr>
      <w:hyperlink r:id="rId11">
        <w:r w:rsidRPr="00230A56">
          <w:rPr>
            <w:color w:val="005A9E"/>
            <w:u w:val="single" w:color="005A9E"/>
          </w:rPr>
          <w:t>CLAS Academic Integrity</w:t>
        </w:r>
      </w:hyperlink>
      <w:r w:rsidRPr="00230A56">
        <w:rPr>
          <w:color w:val="005A9E"/>
          <w:u w:val="single" w:color="005A9E"/>
        </w:rPr>
        <w:t xml:space="preserve"> </w:t>
      </w:r>
      <w:hyperlink r:id="rId12">
        <w:r w:rsidRPr="00230A56">
          <w:rPr>
            <w:color w:val="005A9E"/>
            <w:u w:val="single" w:color="005A9E"/>
          </w:rPr>
          <w:t>ASU Academic Integrity</w:t>
        </w:r>
      </w:hyperlink>
    </w:p>
    <w:p w:rsidR="00347BCD" w:rsidRPr="00230A56" w:rsidRDefault="00347BCD" w:rsidP="00347BCD">
      <w:pPr>
        <w:pStyle w:val="BodyText"/>
        <w:spacing w:before="6"/>
        <w:rPr>
          <w:sz w:val="22"/>
          <w:szCs w:val="22"/>
        </w:rPr>
      </w:pPr>
    </w:p>
    <w:p w:rsidR="00347BCD" w:rsidRPr="00230A56" w:rsidRDefault="00347BCD" w:rsidP="00347BCD">
      <w:pPr>
        <w:spacing w:before="57"/>
        <w:ind w:left="557"/>
      </w:pPr>
      <w:r w:rsidRPr="00230A56">
        <w:t xml:space="preserve">The Department of Psychology expects graduate students to abide by the </w:t>
      </w:r>
      <w:hyperlink r:id="rId13">
        <w:r w:rsidRPr="00230A56">
          <w:rPr>
            <w:color w:val="005A9E"/>
            <w:u w:val="single" w:color="005A9E"/>
          </w:rPr>
          <w:t>APA ethical code of conduct</w:t>
        </w:r>
      </w:hyperlink>
    </w:p>
    <w:p w:rsidR="00347BCD" w:rsidRDefault="00347BCD" w:rsidP="00347BCD">
      <w:pPr>
        <w:jc w:val="center"/>
      </w:pPr>
    </w:p>
    <w:p w:rsidR="00347BCD" w:rsidRDefault="00347BCD" w:rsidP="00347BCD">
      <w:pPr>
        <w:jc w:val="center"/>
      </w:pPr>
    </w:p>
    <w:p w:rsidR="00347BCD" w:rsidRDefault="00347BCD" w:rsidP="00347BCD">
      <w:pPr>
        <w:jc w:val="center"/>
      </w:pPr>
    </w:p>
    <w:p w:rsidR="00347BCD" w:rsidRPr="00C92146" w:rsidRDefault="00347BCD" w:rsidP="00347BCD">
      <w:pPr>
        <w:jc w:val="center"/>
      </w:pPr>
    </w:p>
    <w:p w:rsidR="00347BCD" w:rsidRPr="00C92146" w:rsidRDefault="00347BCD" w:rsidP="00347BCD">
      <w:pPr>
        <w:pStyle w:val="Heading3"/>
        <w:spacing w:before="26"/>
        <w:ind w:right="992"/>
        <w:jc w:val="center"/>
        <w:rPr>
          <w:rFonts w:asciiTheme="minorHAnsi" w:hAnsiTheme="minorHAnsi" w:cstheme="minorHAnsi"/>
          <w:color w:val="auto"/>
          <w:sz w:val="22"/>
          <w:szCs w:val="22"/>
        </w:rPr>
      </w:pPr>
      <w:r w:rsidRPr="00C92146">
        <w:rPr>
          <w:rFonts w:asciiTheme="minorHAnsi" w:hAnsiTheme="minorHAnsi" w:cstheme="minorHAnsi"/>
          <w:color w:val="auto"/>
          <w:sz w:val="22"/>
          <w:szCs w:val="22"/>
        </w:rPr>
        <w:t>TABLE OF CONTENTS</w:t>
      </w:r>
    </w:p>
    <w:p w:rsidR="00347BCD" w:rsidRPr="00230A56" w:rsidRDefault="00347BCD" w:rsidP="00347BCD">
      <w:pPr>
        <w:pStyle w:val="BodyText"/>
        <w:rPr>
          <w:b/>
          <w:sz w:val="22"/>
          <w:szCs w:val="22"/>
        </w:rPr>
      </w:pPr>
    </w:p>
    <w:p w:rsidR="00347BCD" w:rsidRPr="00230A56" w:rsidRDefault="00347BCD" w:rsidP="00347BCD">
      <w:pPr>
        <w:pStyle w:val="BodyText"/>
        <w:tabs>
          <w:tab w:val="left" w:pos="8639"/>
        </w:tabs>
        <w:ind w:right="1153"/>
        <w:jc w:val="center"/>
        <w:rPr>
          <w:sz w:val="22"/>
          <w:szCs w:val="22"/>
        </w:rPr>
      </w:pPr>
      <w:r w:rsidRPr="00230A56">
        <w:rPr>
          <w:sz w:val="22"/>
          <w:szCs w:val="22"/>
          <w:u w:val="single"/>
        </w:rPr>
        <w:t>Chapter</w:t>
      </w:r>
      <w:r w:rsidRPr="00230A56">
        <w:rPr>
          <w:sz w:val="22"/>
          <w:szCs w:val="22"/>
        </w:rPr>
        <w:tab/>
      </w:r>
      <w:r w:rsidRPr="00230A56">
        <w:rPr>
          <w:sz w:val="22"/>
          <w:szCs w:val="22"/>
          <w:u w:val="single"/>
        </w:rPr>
        <w:t>Page</w:t>
      </w:r>
    </w:p>
    <w:p w:rsidR="00347BCD" w:rsidRPr="00230A56" w:rsidRDefault="00347BCD" w:rsidP="00347BCD">
      <w:pPr>
        <w:pStyle w:val="BodyText"/>
        <w:spacing w:before="7"/>
        <w:rPr>
          <w:sz w:val="22"/>
          <w:szCs w:val="22"/>
        </w:rPr>
      </w:pPr>
    </w:p>
    <w:p w:rsidR="00347BCD" w:rsidRPr="00C92146" w:rsidRDefault="00347BCD" w:rsidP="00347BCD">
      <w:pPr>
        <w:pStyle w:val="Heading3"/>
        <w:tabs>
          <w:tab w:val="left" w:pos="1546"/>
        </w:tabs>
        <w:spacing w:before="51" w:line="291" w:lineRule="exact"/>
        <w:ind w:left="826"/>
        <w:rPr>
          <w:rFonts w:asciiTheme="minorHAnsi" w:hAnsiTheme="minorHAnsi" w:cstheme="minorHAnsi"/>
          <w:color w:val="auto"/>
          <w:sz w:val="22"/>
          <w:szCs w:val="22"/>
        </w:rPr>
      </w:pPr>
      <w:r w:rsidRPr="00C92146">
        <w:rPr>
          <w:rFonts w:asciiTheme="minorHAnsi" w:hAnsiTheme="minorHAnsi" w:cstheme="minorHAnsi"/>
          <w:color w:val="auto"/>
          <w:sz w:val="22"/>
          <w:szCs w:val="22"/>
        </w:rPr>
        <w:t>I</w:t>
      </w:r>
      <w:r w:rsidRPr="00C92146">
        <w:rPr>
          <w:rFonts w:asciiTheme="minorHAnsi" w:hAnsiTheme="minorHAnsi" w:cstheme="minorHAnsi"/>
          <w:color w:val="auto"/>
          <w:sz w:val="22"/>
          <w:szCs w:val="22"/>
        </w:rPr>
        <w:tab/>
        <w:t>GENERAL</w:t>
      </w:r>
      <w:r w:rsidRPr="00C92146">
        <w:rPr>
          <w:rFonts w:asciiTheme="minorHAnsi" w:hAnsiTheme="minorHAnsi" w:cstheme="minorHAnsi"/>
          <w:color w:val="auto"/>
          <w:spacing w:val="-9"/>
          <w:sz w:val="22"/>
          <w:szCs w:val="22"/>
        </w:rPr>
        <w:t xml:space="preserve"> </w:t>
      </w:r>
      <w:r w:rsidRPr="00C92146">
        <w:rPr>
          <w:rFonts w:asciiTheme="minorHAnsi" w:hAnsiTheme="minorHAnsi" w:cstheme="minorHAnsi"/>
          <w:color w:val="auto"/>
          <w:sz w:val="22"/>
          <w:szCs w:val="22"/>
        </w:rPr>
        <w:t>INFORMATION</w:t>
      </w:r>
    </w:p>
    <w:p w:rsidR="00347BCD" w:rsidRPr="00C92146" w:rsidRDefault="00347BCD" w:rsidP="00347BCD">
      <w:pPr>
        <w:pStyle w:val="Heading3"/>
        <w:tabs>
          <w:tab w:val="left" w:pos="1546"/>
        </w:tabs>
        <w:spacing w:before="51" w:line="291" w:lineRule="exact"/>
        <w:ind w:left="826"/>
        <w:rPr>
          <w:rFonts w:asciiTheme="minorHAnsi" w:hAnsiTheme="minorHAnsi" w:cstheme="minorHAnsi"/>
          <w:color w:val="auto"/>
          <w:sz w:val="22"/>
          <w:szCs w:val="22"/>
        </w:rPr>
      </w:pPr>
      <w:r w:rsidRPr="00C92146">
        <w:rPr>
          <w:rFonts w:asciiTheme="minorHAnsi" w:hAnsiTheme="minorHAnsi" w:cstheme="minorHAnsi"/>
          <w:color w:val="auto"/>
          <w:sz w:val="22"/>
          <w:szCs w:val="22"/>
        </w:rPr>
        <w:t xml:space="preserve">              Values and Expectations for Graduate Student Mentoring</w:t>
      </w:r>
      <w:r w:rsidR="00771BE9">
        <w:rPr>
          <w:rFonts w:asciiTheme="minorHAnsi" w:hAnsiTheme="minorHAnsi" w:cstheme="minorHAnsi"/>
          <w:color w:val="auto"/>
          <w:sz w:val="22"/>
          <w:szCs w:val="22"/>
        </w:rPr>
        <w:t>…………………………………..7</w:t>
      </w:r>
    </w:p>
    <w:p w:rsidR="00C92146" w:rsidRPr="00230A56" w:rsidRDefault="00C92146" w:rsidP="00C92146">
      <w:pPr>
        <w:pStyle w:val="TOC2"/>
        <w:tabs>
          <w:tab w:val="left" w:leader="dot" w:pos="8746"/>
        </w:tabs>
        <w:spacing w:line="295" w:lineRule="exact"/>
        <w:rPr>
          <w:sz w:val="22"/>
          <w:szCs w:val="22"/>
        </w:rPr>
      </w:pPr>
      <w:r w:rsidRPr="00230A56">
        <w:rPr>
          <w:sz w:val="22"/>
          <w:szCs w:val="22"/>
        </w:rPr>
        <w:t>Recommended Fall Schedules for 1</w:t>
      </w:r>
      <w:r w:rsidRPr="00230A56">
        <w:rPr>
          <w:position w:val="8"/>
          <w:sz w:val="22"/>
          <w:szCs w:val="22"/>
        </w:rPr>
        <w:t>st</w:t>
      </w:r>
      <w:r w:rsidRPr="00230A56">
        <w:rPr>
          <w:spacing w:val="-10"/>
          <w:position w:val="8"/>
          <w:sz w:val="22"/>
          <w:szCs w:val="22"/>
        </w:rPr>
        <w:t xml:space="preserve"> </w:t>
      </w:r>
      <w:r w:rsidRPr="00230A56">
        <w:rPr>
          <w:sz w:val="22"/>
          <w:szCs w:val="22"/>
        </w:rPr>
        <w:t>Year</w:t>
      </w:r>
      <w:r w:rsidRPr="00230A56">
        <w:rPr>
          <w:spacing w:val="-1"/>
          <w:sz w:val="22"/>
          <w:szCs w:val="22"/>
        </w:rPr>
        <w:t xml:space="preserve"> </w:t>
      </w:r>
      <w:r w:rsidRPr="00230A56">
        <w:rPr>
          <w:sz w:val="22"/>
          <w:szCs w:val="22"/>
        </w:rPr>
        <w:t>Students</w:t>
      </w:r>
      <w:r w:rsidRPr="00230A56">
        <w:rPr>
          <w:sz w:val="22"/>
          <w:szCs w:val="22"/>
        </w:rPr>
        <w:tab/>
      </w:r>
      <w:hyperlink w:anchor="_bookmark0" w:history="1">
        <w:r w:rsidR="00771BE9">
          <w:rPr>
            <w:sz w:val="22"/>
            <w:szCs w:val="22"/>
          </w:rPr>
          <w:t>10</w:t>
        </w:r>
      </w:hyperlink>
    </w:p>
    <w:p w:rsidR="00C92146" w:rsidRPr="00230A56" w:rsidRDefault="00C92146" w:rsidP="00C92146">
      <w:pPr>
        <w:pStyle w:val="TOC2"/>
        <w:tabs>
          <w:tab w:val="left" w:leader="dot" w:pos="8746"/>
        </w:tabs>
        <w:rPr>
          <w:sz w:val="22"/>
          <w:szCs w:val="22"/>
        </w:rPr>
      </w:pPr>
      <w:r w:rsidRPr="00230A56">
        <w:rPr>
          <w:sz w:val="22"/>
          <w:szCs w:val="22"/>
        </w:rPr>
        <w:t>Registration</w:t>
      </w:r>
      <w:r w:rsidRPr="00230A56">
        <w:rPr>
          <w:sz w:val="22"/>
          <w:szCs w:val="22"/>
        </w:rPr>
        <w:tab/>
      </w:r>
      <w:hyperlink w:anchor="_bookmark1" w:history="1">
        <w:r w:rsidR="00771BE9">
          <w:rPr>
            <w:sz w:val="22"/>
            <w:szCs w:val="22"/>
          </w:rPr>
          <w:t>11</w:t>
        </w:r>
      </w:hyperlink>
    </w:p>
    <w:p w:rsidR="00C92146" w:rsidRPr="00230A56" w:rsidRDefault="00C92146" w:rsidP="00C92146">
      <w:pPr>
        <w:pStyle w:val="TOC2"/>
        <w:tabs>
          <w:tab w:val="left" w:leader="dot" w:pos="8746"/>
        </w:tabs>
        <w:rPr>
          <w:sz w:val="22"/>
          <w:szCs w:val="22"/>
        </w:rPr>
      </w:pPr>
      <w:r w:rsidRPr="00230A56">
        <w:rPr>
          <w:sz w:val="22"/>
          <w:szCs w:val="22"/>
        </w:rPr>
        <w:t>Tuition Fees</w:t>
      </w:r>
      <w:r w:rsidRPr="00230A56">
        <w:rPr>
          <w:sz w:val="22"/>
          <w:szCs w:val="22"/>
        </w:rPr>
        <w:tab/>
      </w:r>
      <w:hyperlink w:anchor="_bookmark2" w:history="1">
        <w:r w:rsidR="00771BE9">
          <w:rPr>
            <w:sz w:val="22"/>
            <w:szCs w:val="22"/>
          </w:rPr>
          <w:t>11</w:t>
        </w:r>
      </w:hyperlink>
    </w:p>
    <w:p w:rsidR="00C92146" w:rsidRPr="00230A56" w:rsidRDefault="00C92146" w:rsidP="00C92146">
      <w:pPr>
        <w:pStyle w:val="TOC2"/>
        <w:tabs>
          <w:tab w:val="left" w:leader="dot" w:pos="8746"/>
        </w:tabs>
        <w:spacing w:before="3"/>
        <w:rPr>
          <w:sz w:val="22"/>
          <w:szCs w:val="22"/>
        </w:rPr>
      </w:pPr>
      <w:r w:rsidRPr="00230A56">
        <w:rPr>
          <w:sz w:val="22"/>
          <w:szCs w:val="22"/>
        </w:rPr>
        <w:t>Student</w:t>
      </w:r>
      <w:r w:rsidRPr="00230A56">
        <w:rPr>
          <w:spacing w:val="1"/>
          <w:sz w:val="22"/>
          <w:szCs w:val="22"/>
        </w:rPr>
        <w:t xml:space="preserve"> </w:t>
      </w:r>
      <w:r w:rsidRPr="00230A56">
        <w:rPr>
          <w:sz w:val="22"/>
          <w:szCs w:val="22"/>
        </w:rPr>
        <w:t>ID’s</w:t>
      </w:r>
      <w:r w:rsidRPr="00230A56">
        <w:rPr>
          <w:sz w:val="22"/>
          <w:szCs w:val="22"/>
        </w:rPr>
        <w:tab/>
      </w:r>
      <w:hyperlink w:anchor="_bookmark3" w:history="1">
        <w:r w:rsidR="00771BE9">
          <w:rPr>
            <w:sz w:val="22"/>
            <w:szCs w:val="22"/>
          </w:rPr>
          <w:t>11</w:t>
        </w:r>
      </w:hyperlink>
    </w:p>
    <w:p w:rsidR="00C92146" w:rsidRPr="00230A56" w:rsidRDefault="00C92146" w:rsidP="00C92146">
      <w:pPr>
        <w:pStyle w:val="TOC2"/>
        <w:tabs>
          <w:tab w:val="left" w:leader="dot" w:pos="8746"/>
        </w:tabs>
        <w:rPr>
          <w:sz w:val="22"/>
          <w:szCs w:val="22"/>
        </w:rPr>
      </w:pPr>
      <w:r w:rsidRPr="00230A56">
        <w:rPr>
          <w:sz w:val="22"/>
          <w:szCs w:val="22"/>
        </w:rPr>
        <w:t>Continuous</w:t>
      </w:r>
      <w:r w:rsidRPr="00230A56">
        <w:rPr>
          <w:spacing w:val="-2"/>
          <w:sz w:val="22"/>
          <w:szCs w:val="22"/>
        </w:rPr>
        <w:t xml:space="preserve"> </w:t>
      </w:r>
      <w:r w:rsidRPr="00230A56">
        <w:rPr>
          <w:sz w:val="22"/>
          <w:szCs w:val="22"/>
        </w:rPr>
        <w:t>Enrollment</w:t>
      </w:r>
      <w:r w:rsidRPr="00230A56">
        <w:rPr>
          <w:sz w:val="22"/>
          <w:szCs w:val="22"/>
        </w:rPr>
        <w:tab/>
      </w:r>
      <w:hyperlink w:anchor="_bookmark4" w:history="1">
        <w:r w:rsidR="00771BE9">
          <w:rPr>
            <w:sz w:val="22"/>
            <w:szCs w:val="22"/>
          </w:rPr>
          <w:t>12</w:t>
        </w:r>
      </w:hyperlink>
    </w:p>
    <w:p w:rsidR="00C92146" w:rsidRPr="00230A56" w:rsidRDefault="00C92146" w:rsidP="00C92146">
      <w:pPr>
        <w:pStyle w:val="TOC2"/>
        <w:tabs>
          <w:tab w:val="left" w:leader="dot" w:pos="8746"/>
        </w:tabs>
        <w:rPr>
          <w:sz w:val="22"/>
          <w:szCs w:val="22"/>
        </w:rPr>
      </w:pPr>
      <w:r w:rsidRPr="00230A56">
        <w:rPr>
          <w:sz w:val="22"/>
          <w:szCs w:val="22"/>
        </w:rPr>
        <w:t>Drop-Add</w:t>
      </w:r>
      <w:r w:rsidRPr="00230A56">
        <w:rPr>
          <w:sz w:val="22"/>
          <w:szCs w:val="22"/>
        </w:rPr>
        <w:tab/>
      </w:r>
      <w:hyperlink w:anchor="_bookmark5" w:history="1">
        <w:r w:rsidR="003E1190">
          <w:rPr>
            <w:sz w:val="22"/>
            <w:szCs w:val="22"/>
          </w:rPr>
          <w:t>12</w:t>
        </w:r>
      </w:hyperlink>
    </w:p>
    <w:p w:rsidR="00C92146" w:rsidRPr="00230A56" w:rsidRDefault="00C92146" w:rsidP="00C92146">
      <w:pPr>
        <w:pStyle w:val="TOC2"/>
        <w:tabs>
          <w:tab w:val="left" w:leader="dot" w:pos="8746"/>
        </w:tabs>
        <w:rPr>
          <w:sz w:val="22"/>
          <w:szCs w:val="22"/>
        </w:rPr>
      </w:pPr>
      <w:r w:rsidRPr="00230A56">
        <w:rPr>
          <w:sz w:val="22"/>
          <w:szCs w:val="22"/>
        </w:rPr>
        <w:t>Parking</w:t>
      </w:r>
      <w:r w:rsidRPr="00230A56">
        <w:rPr>
          <w:spacing w:val="-2"/>
          <w:sz w:val="22"/>
          <w:szCs w:val="22"/>
        </w:rPr>
        <w:t xml:space="preserve"> </w:t>
      </w:r>
      <w:r w:rsidRPr="00230A56">
        <w:rPr>
          <w:sz w:val="22"/>
          <w:szCs w:val="22"/>
        </w:rPr>
        <w:t>Decals</w:t>
      </w:r>
      <w:r w:rsidRPr="00230A56">
        <w:rPr>
          <w:sz w:val="22"/>
          <w:szCs w:val="22"/>
        </w:rPr>
        <w:tab/>
      </w:r>
      <w:hyperlink w:anchor="_bookmark6" w:history="1">
        <w:r w:rsidR="003E1190">
          <w:rPr>
            <w:sz w:val="22"/>
            <w:szCs w:val="22"/>
          </w:rPr>
          <w:t>12</w:t>
        </w:r>
      </w:hyperlink>
    </w:p>
    <w:p w:rsidR="00C92146" w:rsidRPr="00230A56" w:rsidRDefault="00C92146" w:rsidP="00C92146">
      <w:pPr>
        <w:pStyle w:val="TOC2"/>
        <w:tabs>
          <w:tab w:val="left" w:leader="dot" w:pos="8746"/>
        </w:tabs>
        <w:rPr>
          <w:sz w:val="22"/>
          <w:szCs w:val="22"/>
        </w:rPr>
      </w:pPr>
      <w:r w:rsidRPr="00230A56">
        <w:rPr>
          <w:sz w:val="22"/>
          <w:szCs w:val="22"/>
        </w:rPr>
        <w:t>Arizona</w:t>
      </w:r>
      <w:r w:rsidRPr="00230A56">
        <w:rPr>
          <w:spacing w:val="-2"/>
          <w:sz w:val="22"/>
          <w:szCs w:val="22"/>
        </w:rPr>
        <w:t xml:space="preserve"> </w:t>
      </w:r>
      <w:r w:rsidRPr="00230A56">
        <w:rPr>
          <w:sz w:val="22"/>
          <w:szCs w:val="22"/>
        </w:rPr>
        <w:t>Residency</w:t>
      </w:r>
      <w:r w:rsidRPr="00230A56">
        <w:rPr>
          <w:spacing w:val="-3"/>
          <w:sz w:val="22"/>
          <w:szCs w:val="22"/>
        </w:rPr>
        <w:t xml:space="preserve"> </w:t>
      </w:r>
      <w:r w:rsidRPr="00230A56">
        <w:rPr>
          <w:sz w:val="22"/>
          <w:szCs w:val="22"/>
        </w:rPr>
        <w:t>Requirements</w:t>
      </w:r>
      <w:r w:rsidRPr="00230A56">
        <w:rPr>
          <w:sz w:val="22"/>
          <w:szCs w:val="22"/>
        </w:rPr>
        <w:tab/>
      </w:r>
      <w:hyperlink w:anchor="_bookmark7" w:history="1">
        <w:r w:rsidR="003E1190">
          <w:rPr>
            <w:sz w:val="22"/>
            <w:szCs w:val="22"/>
          </w:rPr>
          <w:t>12</w:t>
        </w:r>
      </w:hyperlink>
    </w:p>
    <w:p w:rsidR="00C92146" w:rsidRPr="00230A56" w:rsidRDefault="00C92146" w:rsidP="00C92146">
      <w:pPr>
        <w:pStyle w:val="TOC2"/>
        <w:tabs>
          <w:tab w:val="left" w:leader="dot" w:pos="8746"/>
        </w:tabs>
        <w:rPr>
          <w:sz w:val="22"/>
          <w:szCs w:val="22"/>
        </w:rPr>
      </w:pPr>
      <w:r w:rsidRPr="00230A56">
        <w:rPr>
          <w:sz w:val="22"/>
          <w:szCs w:val="22"/>
        </w:rPr>
        <w:t>Other</w:t>
      </w:r>
      <w:r w:rsidRPr="00230A56">
        <w:rPr>
          <w:spacing w:val="-3"/>
          <w:sz w:val="22"/>
          <w:szCs w:val="22"/>
        </w:rPr>
        <w:t xml:space="preserve"> </w:t>
      </w:r>
      <w:r w:rsidRPr="00230A56">
        <w:rPr>
          <w:sz w:val="22"/>
          <w:szCs w:val="22"/>
        </w:rPr>
        <w:t>Student</w:t>
      </w:r>
      <w:r w:rsidRPr="00230A56">
        <w:rPr>
          <w:spacing w:val="-2"/>
          <w:sz w:val="22"/>
          <w:szCs w:val="22"/>
        </w:rPr>
        <w:t xml:space="preserve"> </w:t>
      </w:r>
      <w:r w:rsidRPr="00230A56">
        <w:rPr>
          <w:sz w:val="22"/>
          <w:szCs w:val="22"/>
        </w:rPr>
        <w:t>Resources</w:t>
      </w:r>
      <w:r w:rsidRPr="00230A56">
        <w:rPr>
          <w:sz w:val="22"/>
          <w:szCs w:val="22"/>
        </w:rPr>
        <w:tab/>
      </w:r>
      <w:r w:rsidR="003E1190">
        <w:rPr>
          <w:sz w:val="22"/>
          <w:szCs w:val="22"/>
        </w:rPr>
        <w:t>13</w:t>
      </w:r>
    </w:p>
    <w:p w:rsidR="00C92146" w:rsidRPr="00230A56" w:rsidRDefault="00C92146" w:rsidP="00C92146">
      <w:pPr>
        <w:pStyle w:val="TOC2"/>
        <w:tabs>
          <w:tab w:val="left" w:leader="dot" w:pos="8746"/>
        </w:tabs>
        <w:rPr>
          <w:sz w:val="22"/>
          <w:szCs w:val="22"/>
        </w:rPr>
      </w:pPr>
      <w:r w:rsidRPr="00230A56">
        <w:rPr>
          <w:sz w:val="22"/>
          <w:szCs w:val="22"/>
        </w:rPr>
        <w:t>The Department’s Relations with</w:t>
      </w:r>
      <w:r w:rsidRPr="00230A56">
        <w:rPr>
          <w:spacing w:val="-6"/>
          <w:sz w:val="22"/>
          <w:szCs w:val="22"/>
        </w:rPr>
        <w:t xml:space="preserve"> </w:t>
      </w:r>
      <w:r w:rsidRPr="00230A56">
        <w:rPr>
          <w:sz w:val="22"/>
          <w:szCs w:val="22"/>
        </w:rPr>
        <w:t>the</w:t>
      </w:r>
      <w:r w:rsidRPr="00230A56">
        <w:rPr>
          <w:spacing w:val="-3"/>
          <w:sz w:val="22"/>
          <w:szCs w:val="22"/>
        </w:rPr>
        <w:t xml:space="preserve"> </w:t>
      </w:r>
      <w:r w:rsidRPr="00230A56">
        <w:rPr>
          <w:sz w:val="22"/>
          <w:szCs w:val="22"/>
        </w:rPr>
        <w:t>Public</w:t>
      </w:r>
      <w:r w:rsidRPr="00230A56">
        <w:rPr>
          <w:sz w:val="22"/>
          <w:szCs w:val="22"/>
        </w:rPr>
        <w:tab/>
      </w:r>
      <w:hyperlink w:anchor="_bookmark9" w:history="1">
        <w:r w:rsidR="003E1190">
          <w:rPr>
            <w:sz w:val="22"/>
            <w:szCs w:val="22"/>
          </w:rPr>
          <w:t>13</w:t>
        </w:r>
      </w:hyperlink>
    </w:p>
    <w:p w:rsidR="00C92146" w:rsidRPr="00230A56" w:rsidRDefault="00C92146" w:rsidP="00C92146">
      <w:pPr>
        <w:pStyle w:val="TOC2"/>
        <w:tabs>
          <w:tab w:val="left" w:leader="dot" w:pos="8746"/>
        </w:tabs>
        <w:rPr>
          <w:sz w:val="22"/>
          <w:szCs w:val="22"/>
        </w:rPr>
      </w:pPr>
      <w:r w:rsidRPr="00230A56">
        <w:rPr>
          <w:sz w:val="22"/>
          <w:szCs w:val="22"/>
        </w:rPr>
        <w:t>Discrimination and</w:t>
      </w:r>
      <w:r w:rsidRPr="00230A56">
        <w:rPr>
          <w:spacing w:val="-5"/>
          <w:sz w:val="22"/>
          <w:szCs w:val="22"/>
        </w:rPr>
        <w:t xml:space="preserve"> </w:t>
      </w:r>
      <w:r w:rsidRPr="00230A56">
        <w:rPr>
          <w:sz w:val="22"/>
          <w:szCs w:val="22"/>
        </w:rPr>
        <w:t>Sexual</w:t>
      </w:r>
      <w:r w:rsidRPr="00230A56">
        <w:rPr>
          <w:spacing w:val="-2"/>
          <w:sz w:val="22"/>
          <w:szCs w:val="22"/>
        </w:rPr>
        <w:t xml:space="preserve"> </w:t>
      </w:r>
      <w:r w:rsidRPr="00230A56">
        <w:rPr>
          <w:sz w:val="22"/>
          <w:szCs w:val="22"/>
        </w:rPr>
        <w:t>Harassment</w:t>
      </w:r>
      <w:r w:rsidRPr="00230A56">
        <w:rPr>
          <w:sz w:val="22"/>
          <w:szCs w:val="22"/>
        </w:rPr>
        <w:tab/>
      </w:r>
      <w:hyperlink w:anchor="_bookmark10" w:history="1">
        <w:r w:rsidR="003E1190">
          <w:rPr>
            <w:sz w:val="22"/>
            <w:szCs w:val="22"/>
          </w:rPr>
          <w:t>14</w:t>
        </w:r>
      </w:hyperlink>
    </w:p>
    <w:p w:rsidR="00C92146" w:rsidRPr="00230A56" w:rsidRDefault="00C92146" w:rsidP="00C92146">
      <w:pPr>
        <w:pStyle w:val="TOC2"/>
        <w:tabs>
          <w:tab w:val="left" w:leader="dot" w:pos="8746"/>
        </w:tabs>
        <w:rPr>
          <w:sz w:val="22"/>
          <w:szCs w:val="22"/>
        </w:rPr>
      </w:pPr>
      <w:r w:rsidRPr="00230A56">
        <w:rPr>
          <w:sz w:val="22"/>
          <w:szCs w:val="22"/>
        </w:rPr>
        <w:t>Grievance</w:t>
      </w:r>
      <w:r w:rsidRPr="00230A56">
        <w:rPr>
          <w:spacing w:val="-1"/>
          <w:sz w:val="22"/>
          <w:szCs w:val="22"/>
        </w:rPr>
        <w:t xml:space="preserve"> </w:t>
      </w:r>
      <w:r w:rsidRPr="00230A56">
        <w:rPr>
          <w:sz w:val="22"/>
          <w:szCs w:val="22"/>
        </w:rPr>
        <w:t>Procedures</w:t>
      </w:r>
      <w:r w:rsidRPr="00230A56">
        <w:rPr>
          <w:sz w:val="22"/>
          <w:szCs w:val="22"/>
        </w:rPr>
        <w:tab/>
      </w:r>
      <w:r w:rsidR="003E1190">
        <w:rPr>
          <w:sz w:val="22"/>
          <w:szCs w:val="22"/>
        </w:rPr>
        <w:t>14</w:t>
      </w:r>
    </w:p>
    <w:p w:rsidR="00C92146" w:rsidRPr="00230A56" w:rsidRDefault="00C92146" w:rsidP="00C92146">
      <w:pPr>
        <w:pStyle w:val="TOC2"/>
        <w:tabs>
          <w:tab w:val="left" w:leader="dot" w:pos="8746"/>
        </w:tabs>
        <w:rPr>
          <w:sz w:val="22"/>
          <w:szCs w:val="22"/>
        </w:rPr>
      </w:pPr>
      <w:r w:rsidRPr="00230A56">
        <w:rPr>
          <w:sz w:val="22"/>
          <w:szCs w:val="22"/>
        </w:rPr>
        <w:t>Leave of</w:t>
      </w:r>
      <w:r w:rsidRPr="00230A56">
        <w:rPr>
          <w:spacing w:val="-2"/>
          <w:sz w:val="22"/>
          <w:szCs w:val="22"/>
        </w:rPr>
        <w:t xml:space="preserve"> </w:t>
      </w:r>
      <w:r w:rsidRPr="00230A56">
        <w:rPr>
          <w:sz w:val="22"/>
          <w:szCs w:val="22"/>
        </w:rPr>
        <w:t>Absence</w:t>
      </w:r>
      <w:r w:rsidRPr="00230A56">
        <w:rPr>
          <w:sz w:val="22"/>
          <w:szCs w:val="22"/>
        </w:rPr>
        <w:tab/>
      </w:r>
      <w:hyperlink w:anchor="_bookmark12" w:history="1">
        <w:r w:rsidR="003E1190">
          <w:rPr>
            <w:sz w:val="22"/>
            <w:szCs w:val="22"/>
          </w:rPr>
          <w:t>15</w:t>
        </w:r>
      </w:hyperlink>
    </w:p>
    <w:p w:rsidR="00C92146" w:rsidRPr="00230A56" w:rsidRDefault="00C92146" w:rsidP="00C92146">
      <w:pPr>
        <w:pStyle w:val="TOC2"/>
        <w:tabs>
          <w:tab w:val="left" w:leader="dot" w:pos="8746"/>
        </w:tabs>
        <w:rPr>
          <w:sz w:val="22"/>
          <w:szCs w:val="22"/>
        </w:rPr>
      </w:pPr>
      <w:r w:rsidRPr="00230A56">
        <w:rPr>
          <w:sz w:val="22"/>
          <w:szCs w:val="22"/>
        </w:rPr>
        <w:t>Medical/Compassionate</w:t>
      </w:r>
      <w:r w:rsidRPr="00230A56">
        <w:rPr>
          <w:spacing w:val="-6"/>
          <w:sz w:val="22"/>
          <w:szCs w:val="22"/>
        </w:rPr>
        <w:t xml:space="preserve"> </w:t>
      </w:r>
      <w:r w:rsidRPr="00230A56">
        <w:rPr>
          <w:sz w:val="22"/>
          <w:szCs w:val="22"/>
        </w:rPr>
        <w:t>Withdrawal</w:t>
      </w:r>
      <w:r w:rsidRPr="00230A56">
        <w:rPr>
          <w:sz w:val="22"/>
          <w:szCs w:val="22"/>
        </w:rPr>
        <w:tab/>
      </w:r>
      <w:hyperlink w:anchor="_bookmark13" w:history="1">
        <w:r w:rsidR="003E1190">
          <w:rPr>
            <w:sz w:val="22"/>
            <w:szCs w:val="22"/>
          </w:rPr>
          <w:t>15</w:t>
        </w:r>
      </w:hyperlink>
    </w:p>
    <w:p w:rsidR="00C92146" w:rsidRPr="00230A56" w:rsidRDefault="00C92146" w:rsidP="00C92146">
      <w:pPr>
        <w:pStyle w:val="TOC2"/>
        <w:tabs>
          <w:tab w:val="left" w:leader="dot" w:pos="8746"/>
        </w:tabs>
        <w:rPr>
          <w:sz w:val="22"/>
          <w:szCs w:val="22"/>
        </w:rPr>
      </w:pPr>
      <w:r w:rsidRPr="00230A56">
        <w:rPr>
          <w:sz w:val="22"/>
          <w:szCs w:val="22"/>
        </w:rPr>
        <w:t>Re-admittance</w:t>
      </w:r>
      <w:r w:rsidRPr="00230A56">
        <w:rPr>
          <w:sz w:val="22"/>
          <w:szCs w:val="22"/>
        </w:rPr>
        <w:tab/>
      </w:r>
      <w:hyperlink w:anchor="_bookmark14" w:history="1">
        <w:r w:rsidR="003E1190">
          <w:rPr>
            <w:sz w:val="22"/>
            <w:szCs w:val="22"/>
          </w:rPr>
          <w:t>15</w:t>
        </w:r>
      </w:hyperlink>
    </w:p>
    <w:p w:rsidR="00C92146" w:rsidRPr="00230A56" w:rsidRDefault="00C92146" w:rsidP="00C92146">
      <w:pPr>
        <w:pStyle w:val="TOC2"/>
        <w:tabs>
          <w:tab w:val="left" w:leader="dot" w:pos="8746"/>
        </w:tabs>
        <w:rPr>
          <w:sz w:val="22"/>
          <w:szCs w:val="22"/>
        </w:rPr>
      </w:pPr>
      <w:r w:rsidRPr="00230A56">
        <w:rPr>
          <w:sz w:val="22"/>
          <w:szCs w:val="22"/>
        </w:rPr>
        <w:t>“Practice of</w:t>
      </w:r>
      <w:r w:rsidRPr="00230A56">
        <w:rPr>
          <w:spacing w:val="-4"/>
          <w:sz w:val="22"/>
          <w:szCs w:val="22"/>
        </w:rPr>
        <w:t xml:space="preserve"> </w:t>
      </w:r>
      <w:r w:rsidRPr="00230A56">
        <w:rPr>
          <w:sz w:val="22"/>
          <w:szCs w:val="22"/>
        </w:rPr>
        <w:t>Psychology”</w:t>
      </w:r>
      <w:r w:rsidRPr="00230A56">
        <w:rPr>
          <w:spacing w:val="-3"/>
          <w:sz w:val="22"/>
          <w:szCs w:val="22"/>
        </w:rPr>
        <w:t xml:space="preserve"> </w:t>
      </w:r>
      <w:r w:rsidRPr="00230A56">
        <w:rPr>
          <w:sz w:val="22"/>
          <w:szCs w:val="22"/>
        </w:rPr>
        <w:t>Rule</w:t>
      </w:r>
      <w:r w:rsidRPr="00230A56">
        <w:rPr>
          <w:sz w:val="22"/>
          <w:szCs w:val="22"/>
        </w:rPr>
        <w:tab/>
      </w:r>
      <w:hyperlink w:anchor="_bookmark15" w:history="1">
        <w:r w:rsidR="003E1190">
          <w:rPr>
            <w:sz w:val="22"/>
            <w:szCs w:val="22"/>
          </w:rPr>
          <w:t>16</w:t>
        </w:r>
      </w:hyperlink>
    </w:p>
    <w:p w:rsidR="00C92146" w:rsidRPr="00230A56" w:rsidRDefault="00C92146" w:rsidP="00C92146">
      <w:pPr>
        <w:pStyle w:val="TOC2"/>
        <w:tabs>
          <w:tab w:val="left" w:leader="dot" w:pos="8746"/>
        </w:tabs>
        <w:rPr>
          <w:sz w:val="22"/>
          <w:szCs w:val="22"/>
        </w:rPr>
      </w:pPr>
      <w:r w:rsidRPr="00230A56">
        <w:rPr>
          <w:sz w:val="22"/>
          <w:szCs w:val="22"/>
        </w:rPr>
        <w:t>Evaluation of Students and Causes</w:t>
      </w:r>
      <w:r w:rsidRPr="00230A56">
        <w:rPr>
          <w:spacing w:val="-9"/>
          <w:sz w:val="22"/>
          <w:szCs w:val="22"/>
        </w:rPr>
        <w:t xml:space="preserve"> </w:t>
      </w:r>
      <w:r w:rsidRPr="00230A56">
        <w:rPr>
          <w:sz w:val="22"/>
          <w:szCs w:val="22"/>
        </w:rPr>
        <w:t>for</w:t>
      </w:r>
      <w:r w:rsidRPr="00230A56">
        <w:rPr>
          <w:spacing w:val="-4"/>
          <w:sz w:val="22"/>
          <w:szCs w:val="22"/>
        </w:rPr>
        <w:t xml:space="preserve"> </w:t>
      </w:r>
      <w:r w:rsidRPr="00230A56">
        <w:rPr>
          <w:sz w:val="22"/>
          <w:szCs w:val="22"/>
        </w:rPr>
        <w:t>Dismissal</w:t>
      </w:r>
      <w:r w:rsidRPr="00230A56">
        <w:rPr>
          <w:sz w:val="22"/>
          <w:szCs w:val="22"/>
        </w:rPr>
        <w:tab/>
      </w:r>
      <w:hyperlink w:anchor="_bookmark16" w:history="1">
        <w:r w:rsidR="003E1190">
          <w:rPr>
            <w:sz w:val="22"/>
            <w:szCs w:val="22"/>
          </w:rPr>
          <w:t>16</w:t>
        </w:r>
      </w:hyperlink>
    </w:p>
    <w:p w:rsidR="00C92146" w:rsidRPr="00230A56" w:rsidRDefault="00C92146" w:rsidP="00C92146">
      <w:pPr>
        <w:pStyle w:val="TOC2"/>
        <w:tabs>
          <w:tab w:val="left" w:leader="dot" w:pos="8746"/>
        </w:tabs>
        <w:spacing w:before="2"/>
        <w:rPr>
          <w:sz w:val="22"/>
          <w:szCs w:val="22"/>
        </w:rPr>
      </w:pPr>
      <w:r w:rsidRPr="00230A56">
        <w:rPr>
          <w:sz w:val="22"/>
          <w:szCs w:val="22"/>
        </w:rPr>
        <w:t>Clinical- Policy for</w:t>
      </w:r>
      <w:r w:rsidRPr="00230A56">
        <w:rPr>
          <w:spacing w:val="-6"/>
          <w:sz w:val="22"/>
          <w:szCs w:val="22"/>
        </w:rPr>
        <w:t xml:space="preserve"> </w:t>
      </w:r>
      <w:r w:rsidRPr="00230A56">
        <w:rPr>
          <w:sz w:val="22"/>
          <w:szCs w:val="22"/>
        </w:rPr>
        <w:t>Satisfactory</w:t>
      </w:r>
      <w:r w:rsidRPr="00230A56">
        <w:rPr>
          <w:spacing w:val="-2"/>
          <w:sz w:val="22"/>
          <w:szCs w:val="22"/>
        </w:rPr>
        <w:t xml:space="preserve"> </w:t>
      </w:r>
      <w:r w:rsidRPr="00230A56">
        <w:rPr>
          <w:sz w:val="22"/>
          <w:szCs w:val="22"/>
        </w:rPr>
        <w:t>Progress</w:t>
      </w:r>
      <w:r w:rsidRPr="00230A56">
        <w:rPr>
          <w:sz w:val="22"/>
          <w:szCs w:val="22"/>
        </w:rPr>
        <w:tab/>
      </w:r>
      <w:hyperlink w:anchor="_bookmark17" w:history="1">
        <w:r w:rsidR="003E1190">
          <w:rPr>
            <w:sz w:val="22"/>
            <w:szCs w:val="22"/>
          </w:rPr>
          <w:t>17</w:t>
        </w:r>
      </w:hyperlink>
    </w:p>
    <w:p w:rsidR="00C92146" w:rsidRPr="00230A56" w:rsidRDefault="00C92146" w:rsidP="00C92146">
      <w:pPr>
        <w:pStyle w:val="TOC2"/>
        <w:tabs>
          <w:tab w:val="left" w:leader="dot" w:pos="8746"/>
        </w:tabs>
        <w:rPr>
          <w:sz w:val="22"/>
          <w:szCs w:val="22"/>
        </w:rPr>
      </w:pPr>
      <w:r w:rsidRPr="00230A56">
        <w:rPr>
          <w:sz w:val="22"/>
          <w:szCs w:val="22"/>
        </w:rPr>
        <w:t>Cognitive Science- Policy for</w:t>
      </w:r>
      <w:r w:rsidRPr="00230A56">
        <w:rPr>
          <w:spacing w:val="-9"/>
          <w:sz w:val="22"/>
          <w:szCs w:val="22"/>
        </w:rPr>
        <w:t xml:space="preserve"> </w:t>
      </w:r>
      <w:r w:rsidRPr="00230A56">
        <w:rPr>
          <w:sz w:val="22"/>
          <w:szCs w:val="22"/>
        </w:rPr>
        <w:t>Satisfactory</w:t>
      </w:r>
      <w:r w:rsidRPr="00230A56">
        <w:rPr>
          <w:spacing w:val="-2"/>
          <w:sz w:val="22"/>
          <w:szCs w:val="22"/>
        </w:rPr>
        <w:t xml:space="preserve"> </w:t>
      </w:r>
      <w:r w:rsidRPr="00230A56">
        <w:rPr>
          <w:sz w:val="22"/>
          <w:szCs w:val="22"/>
        </w:rPr>
        <w:t>Progress</w:t>
      </w:r>
      <w:r w:rsidRPr="00230A56">
        <w:rPr>
          <w:sz w:val="22"/>
          <w:szCs w:val="22"/>
        </w:rPr>
        <w:tab/>
      </w:r>
      <w:hyperlink w:anchor="_bookmark18" w:history="1">
        <w:r w:rsidR="003E1190">
          <w:rPr>
            <w:sz w:val="22"/>
            <w:szCs w:val="22"/>
          </w:rPr>
          <w:t>18</w:t>
        </w:r>
      </w:hyperlink>
    </w:p>
    <w:p w:rsidR="00C92146" w:rsidRPr="00230A56" w:rsidRDefault="00C92146" w:rsidP="00C92146">
      <w:pPr>
        <w:pStyle w:val="TOC2"/>
        <w:tabs>
          <w:tab w:val="left" w:leader="dot" w:pos="8746"/>
        </w:tabs>
        <w:rPr>
          <w:sz w:val="22"/>
          <w:szCs w:val="22"/>
        </w:rPr>
      </w:pPr>
      <w:r w:rsidRPr="00230A56">
        <w:rPr>
          <w:sz w:val="22"/>
          <w:szCs w:val="22"/>
        </w:rPr>
        <w:t>Social- Policy for</w:t>
      </w:r>
      <w:r w:rsidRPr="00230A56">
        <w:rPr>
          <w:spacing w:val="-8"/>
          <w:sz w:val="22"/>
          <w:szCs w:val="22"/>
        </w:rPr>
        <w:t xml:space="preserve"> </w:t>
      </w:r>
      <w:r w:rsidRPr="00230A56">
        <w:rPr>
          <w:sz w:val="22"/>
          <w:szCs w:val="22"/>
        </w:rPr>
        <w:t>Satisfactory</w:t>
      </w:r>
      <w:r w:rsidRPr="00230A56">
        <w:rPr>
          <w:spacing w:val="-3"/>
          <w:sz w:val="22"/>
          <w:szCs w:val="22"/>
        </w:rPr>
        <w:t xml:space="preserve"> </w:t>
      </w:r>
      <w:r w:rsidRPr="00230A56">
        <w:rPr>
          <w:sz w:val="22"/>
          <w:szCs w:val="22"/>
        </w:rPr>
        <w:t>Progress…</w:t>
      </w:r>
      <w:r w:rsidRPr="00230A56">
        <w:rPr>
          <w:sz w:val="22"/>
          <w:szCs w:val="22"/>
        </w:rPr>
        <w:tab/>
      </w:r>
      <w:hyperlink w:anchor="_bookmark19" w:history="1">
        <w:r w:rsidR="003E1190">
          <w:rPr>
            <w:sz w:val="22"/>
            <w:szCs w:val="22"/>
          </w:rPr>
          <w:t>18</w:t>
        </w:r>
      </w:hyperlink>
    </w:p>
    <w:p w:rsidR="00C92146" w:rsidRPr="00230A56" w:rsidRDefault="00C92146" w:rsidP="00C92146">
      <w:pPr>
        <w:pStyle w:val="TOC2"/>
        <w:tabs>
          <w:tab w:val="left" w:leader="dot" w:pos="8746"/>
        </w:tabs>
        <w:rPr>
          <w:sz w:val="22"/>
          <w:szCs w:val="22"/>
        </w:rPr>
      </w:pPr>
      <w:r w:rsidRPr="00230A56">
        <w:rPr>
          <w:sz w:val="22"/>
          <w:szCs w:val="22"/>
        </w:rPr>
        <w:t>Developmental- Policy for</w:t>
      </w:r>
      <w:r w:rsidRPr="00230A56">
        <w:rPr>
          <w:spacing w:val="-7"/>
          <w:sz w:val="22"/>
          <w:szCs w:val="22"/>
        </w:rPr>
        <w:t xml:space="preserve"> </w:t>
      </w:r>
      <w:r w:rsidRPr="00230A56">
        <w:rPr>
          <w:sz w:val="22"/>
          <w:szCs w:val="22"/>
        </w:rPr>
        <w:t>Satisfactory</w:t>
      </w:r>
      <w:r w:rsidRPr="00230A56">
        <w:rPr>
          <w:spacing w:val="-4"/>
          <w:sz w:val="22"/>
          <w:szCs w:val="22"/>
        </w:rPr>
        <w:t xml:space="preserve"> </w:t>
      </w:r>
      <w:r w:rsidRPr="00230A56">
        <w:rPr>
          <w:sz w:val="22"/>
          <w:szCs w:val="22"/>
        </w:rPr>
        <w:t>Progress</w:t>
      </w:r>
      <w:r w:rsidRPr="00230A56">
        <w:rPr>
          <w:sz w:val="22"/>
          <w:szCs w:val="22"/>
        </w:rPr>
        <w:tab/>
      </w:r>
      <w:hyperlink w:anchor="_bookmark20" w:history="1">
        <w:r w:rsidR="003E1190">
          <w:rPr>
            <w:sz w:val="22"/>
            <w:szCs w:val="22"/>
          </w:rPr>
          <w:t>20</w:t>
        </w:r>
      </w:hyperlink>
    </w:p>
    <w:p w:rsidR="00C92146" w:rsidRPr="00230A56" w:rsidRDefault="00C92146" w:rsidP="00C92146">
      <w:pPr>
        <w:pStyle w:val="TOC2"/>
        <w:tabs>
          <w:tab w:val="left" w:leader="dot" w:pos="8746"/>
        </w:tabs>
        <w:rPr>
          <w:sz w:val="22"/>
          <w:szCs w:val="22"/>
        </w:rPr>
      </w:pPr>
      <w:r w:rsidRPr="00230A56">
        <w:rPr>
          <w:sz w:val="22"/>
          <w:szCs w:val="22"/>
        </w:rPr>
        <w:t>Quantitative- Policy for</w:t>
      </w:r>
      <w:r w:rsidRPr="00230A56">
        <w:rPr>
          <w:spacing w:val="-8"/>
          <w:sz w:val="22"/>
          <w:szCs w:val="22"/>
        </w:rPr>
        <w:t xml:space="preserve"> </w:t>
      </w:r>
      <w:r w:rsidRPr="00230A56">
        <w:rPr>
          <w:sz w:val="22"/>
          <w:szCs w:val="22"/>
        </w:rPr>
        <w:t>Satisfactory</w:t>
      </w:r>
      <w:r w:rsidRPr="00230A56">
        <w:rPr>
          <w:spacing w:val="-3"/>
          <w:sz w:val="22"/>
          <w:szCs w:val="22"/>
        </w:rPr>
        <w:t xml:space="preserve"> </w:t>
      </w:r>
      <w:r w:rsidRPr="00230A56">
        <w:rPr>
          <w:sz w:val="22"/>
          <w:szCs w:val="22"/>
        </w:rPr>
        <w:t>Progress</w:t>
      </w:r>
      <w:r w:rsidRPr="00230A56">
        <w:rPr>
          <w:sz w:val="22"/>
          <w:szCs w:val="22"/>
        </w:rPr>
        <w:tab/>
      </w:r>
      <w:hyperlink w:anchor="_bookmark21" w:history="1">
        <w:r w:rsidR="003E1190">
          <w:rPr>
            <w:sz w:val="22"/>
            <w:szCs w:val="22"/>
          </w:rPr>
          <w:t>20</w:t>
        </w:r>
      </w:hyperlink>
    </w:p>
    <w:p w:rsidR="00C92146" w:rsidRPr="00230A56" w:rsidRDefault="00C92146" w:rsidP="00C92146">
      <w:pPr>
        <w:pStyle w:val="TOC2"/>
        <w:tabs>
          <w:tab w:val="left" w:leader="dot" w:pos="8758"/>
        </w:tabs>
        <w:rPr>
          <w:sz w:val="22"/>
          <w:szCs w:val="22"/>
        </w:rPr>
      </w:pPr>
      <w:r w:rsidRPr="00230A56">
        <w:rPr>
          <w:sz w:val="22"/>
          <w:szCs w:val="22"/>
        </w:rPr>
        <w:t>Behavior Neuroscience- Policy for</w:t>
      </w:r>
      <w:r w:rsidRPr="00230A56">
        <w:rPr>
          <w:spacing w:val="-14"/>
          <w:sz w:val="22"/>
          <w:szCs w:val="22"/>
        </w:rPr>
        <w:t xml:space="preserve"> </w:t>
      </w:r>
      <w:r w:rsidRPr="00230A56">
        <w:rPr>
          <w:sz w:val="22"/>
          <w:szCs w:val="22"/>
        </w:rPr>
        <w:t>Satisfactory</w:t>
      </w:r>
      <w:r w:rsidRPr="00230A56">
        <w:rPr>
          <w:spacing w:val="-2"/>
          <w:sz w:val="22"/>
          <w:szCs w:val="22"/>
        </w:rPr>
        <w:t xml:space="preserve"> </w:t>
      </w:r>
      <w:r w:rsidRPr="00230A56">
        <w:rPr>
          <w:sz w:val="22"/>
          <w:szCs w:val="22"/>
        </w:rPr>
        <w:t>Progress</w:t>
      </w:r>
      <w:r w:rsidRPr="00230A56">
        <w:rPr>
          <w:sz w:val="22"/>
          <w:szCs w:val="22"/>
        </w:rPr>
        <w:tab/>
      </w:r>
      <w:hyperlink w:anchor="_bookmark22" w:history="1">
        <w:r w:rsidR="003E1190">
          <w:rPr>
            <w:sz w:val="22"/>
            <w:szCs w:val="22"/>
          </w:rPr>
          <w:t>21</w:t>
        </w:r>
      </w:hyperlink>
    </w:p>
    <w:p w:rsidR="00C92146" w:rsidRPr="00230A56" w:rsidRDefault="00C92146" w:rsidP="00C92146">
      <w:pPr>
        <w:pStyle w:val="TOC1"/>
        <w:numPr>
          <w:ilvl w:val="0"/>
          <w:numId w:val="1"/>
        </w:numPr>
        <w:tabs>
          <w:tab w:val="left" w:pos="1546"/>
          <w:tab w:val="left" w:pos="1547"/>
        </w:tabs>
        <w:spacing w:before="586"/>
        <w:rPr>
          <w:sz w:val="22"/>
          <w:szCs w:val="22"/>
        </w:rPr>
      </w:pPr>
      <w:r w:rsidRPr="00230A56">
        <w:rPr>
          <w:sz w:val="22"/>
          <w:szCs w:val="22"/>
        </w:rPr>
        <w:t>FINANCIAL</w:t>
      </w:r>
      <w:r w:rsidRPr="00230A56">
        <w:rPr>
          <w:spacing w:val="-8"/>
          <w:sz w:val="22"/>
          <w:szCs w:val="22"/>
        </w:rPr>
        <w:t xml:space="preserve"> </w:t>
      </w:r>
      <w:r w:rsidRPr="00230A56">
        <w:rPr>
          <w:sz w:val="22"/>
          <w:szCs w:val="22"/>
        </w:rPr>
        <w:t>INFORMATION</w:t>
      </w:r>
    </w:p>
    <w:p w:rsidR="00C92146" w:rsidRPr="00230A56" w:rsidRDefault="00C92146" w:rsidP="00C92146">
      <w:pPr>
        <w:pStyle w:val="TOC2"/>
        <w:tabs>
          <w:tab w:val="left" w:leader="dot" w:pos="8746"/>
        </w:tabs>
        <w:rPr>
          <w:sz w:val="22"/>
          <w:szCs w:val="22"/>
        </w:rPr>
      </w:pPr>
      <w:r w:rsidRPr="00230A56">
        <w:rPr>
          <w:sz w:val="22"/>
          <w:szCs w:val="22"/>
        </w:rPr>
        <w:t>Students’</w:t>
      </w:r>
      <w:r w:rsidRPr="00230A56">
        <w:rPr>
          <w:spacing w:val="-2"/>
          <w:sz w:val="22"/>
          <w:szCs w:val="22"/>
        </w:rPr>
        <w:t xml:space="preserve"> </w:t>
      </w:r>
      <w:r w:rsidRPr="00230A56">
        <w:rPr>
          <w:sz w:val="22"/>
          <w:szCs w:val="22"/>
        </w:rPr>
        <w:t>Financial</w:t>
      </w:r>
      <w:r w:rsidRPr="00230A56">
        <w:rPr>
          <w:spacing w:val="-2"/>
          <w:sz w:val="22"/>
          <w:szCs w:val="22"/>
        </w:rPr>
        <w:t xml:space="preserve"> </w:t>
      </w:r>
      <w:r w:rsidRPr="00230A56">
        <w:rPr>
          <w:sz w:val="22"/>
          <w:szCs w:val="22"/>
        </w:rPr>
        <w:t>Support</w:t>
      </w:r>
      <w:r w:rsidRPr="00230A56">
        <w:rPr>
          <w:sz w:val="22"/>
          <w:szCs w:val="22"/>
        </w:rPr>
        <w:tab/>
      </w:r>
      <w:hyperlink w:anchor="_bookmark23" w:history="1">
        <w:r>
          <w:rPr>
            <w:sz w:val="22"/>
            <w:szCs w:val="22"/>
          </w:rPr>
          <w:t>2</w:t>
        </w:r>
        <w:r w:rsidR="003E1190">
          <w:rPr>
            <w:sz w:val="22"/>
            <w:szCs w:val="22"/>
          </w:rPr>
          <w:t>4</w:t>
        </w:r>
      </w:hyperlink>
    </w:p>
    <w:p w:rsidR="00C92146" w:rsidRPr="00230A56" w:rsidRDefault="00C92146" w:rsidP="00C92146">
      <w:pPr>
        <w:pStyle w:val="TOC2"/>
        <w:tabs>
          <w:tab w:val="left" w:leader="dot" w:pos="8746"/>
        </w:tabs>
        <w:rPr>
          <w:sz w:val="22"/>
          <w:szCs w:val="22"/>
        </w:rPr>
      </w:pPr>
      <w:r w:rsidRPr="00230A56">
        <w:rPr>
          <w:sz w:val="22"/>
          <w:szCs w:val="22"/>
        </w:rPr>
        <w:t>Whom to Consult Concerning</w:t>
      </w:r>
      <w:r w:rsidRPr="00230A56">
        <w:rPr>
          <w:spacing w:val="-6"/>
          <w:sz w:val="22"/>
          <w:szCs w:val="22"/>
        </w:rPr>
        <w:t xml:space="preserve"> </w:t>
      </w:r>
      <w:r w:rsidRPr="00230A56">
        <w:rPr>
          <w:sz w:val="22"/>
          <w:szCs w:val="22"/>
        </w:rPr>
        <w:t>Financial</w:t>
      </w:r>
      <w:r w:rsidRPr="00230A56">
        <w:rPr>
          <w:spacing w:val="-4"/>
          <w:sz w:val="22"/>
          <w:szCs w:val="22"/>
        </w:rPr>
        <w:t xml:space="preserve"> </w:t>
      </w:r>
      <w:r w:rsidRPr="00230A56">
        <w:rPr>
          <w:sz w:val="22"/>
          <w:szCs w:val="22"/>
        </w:rPr>
        <w:t>Support</w:t>
      </w:r>
      <w:r w:rsidRPr="00230A56">
        <w:rPr>
          <w:sz w:val="22"/>
          <w:szCs w:val="22"/>
        </w:rPr>
        <w:tab/>
      </w:r>
      <w:r w:rsidR="003E1190">
        <w:t>24</w:t>
      </w:r>
    </w:p>
    <w:p w:rsidR="00C92146" w:rsidRPr="00230A56" w:rsidRDefault="00C92146" w:rsidP="00C92146">
      <w:pPr>
        <w:pStyle w:val="TOC2"/>
        <w:tabs>
          <w:tab w:val="left" w:leader="dot" w:pos="8746"/>
        </w:tabs>
        <w:rPr>
          <w:sz w:val="22"/>
          <w:szCs w:val="22"/>
        </w:rPr>
      </w:pPr>
      <w:r w:rsidRPr="00230A56">
        <w:rPr>
          <w:sz w:val="22"/>
          <w:szCs w:val="22"/>
        </w:rPr>
        <w:t>Extra</w:t>
      </w:r>
      <w:r w:rsidRPr="00230A56">
        <w:rPr>
          <w:spacing w:val="-1"/>
          <w:sz w:val="22"/>
          <w:szCs w:val="22"/>
        </w:rPr>
        <w:t xml:space="preserve"> </w:t>
      </w:r>
      <w:r w:rsidRPr="00230A56">
        <w:rPr>
          <w:sz w:val="22"/>
          <w:szCs w:val="22"/>
        </w:rPr>
        <w:t>Work/Outside</w:t>
      </w:r>
      <w:r w:rsidRPr="00230A56">
        <w:rPr>
          <w:spacing w:val="-1"/>
          <w:sz w:val="22"/>
          <w:szCs w:val="22"/>
        </w:rPr>
        <w:t xml:space="preserve"> </w:t>
      </w:r>
      <w:r w:rsidRPr="00230A56">
        <w:rPr>
          <w:sz w:val="22"/>
          <w:szCs w:val="22"/>
        </w:rPr>
        <w:t>Work</w:t>
      </w:r>
      <w:r w:rsidRPr="00230A56">
        <w:rPr>
          <w:sz w:val="22"/>
          <w:szCs w:val="22"/>
        </w:rPr>
        <w:tab/>
      </w:r>
      <w:hyperlink w:anchor="_bookmark25" w:history="1">
        <w:r>
          <w:rPr>
            <w:sz w:val="22"/>
            <w:szCs w:val="22"/>
          </w:rPr>
          <w:t>2</w:t>
        </w:r>
        <w:r w:rsidR="003E1190">
          <w:rPr>
            <w:sz w:val="22"/>
            <w:szCs w:val="22"/>
          </w:rPr>
          <w:t>4</w:t>
        </w:r>
      </w:hyperlink>
    </w:p>
    <w:p w:rsidR="00C92146" w:rsidRPr="00230A56" w:rsidRDefault="00C92146" w:rsidP="00C92146">
      <w:pPr>
        <w:pStyle w:val="TOC2"/>
        <w:tabs>
          <w:tab w:val="left" w:leader="dot" w:pos="8746"/>
        </w:tabs>
        <w:rPr>
          <w:sz w:val="22"/>
          <w:szCs w:val="22"/>
        </w:rPr>
      </w:pPr>
      <w:r w:rsidRPr="00230A56">
        <w:rPr>
          <w:sz w:val="22"/>
          <w:szCs w:val="22"/>
        </w:rPr>
        <w:t>Summer</w:t>
      </w:r>
      <w:r w:rsidRPr="00230A56">
        <w:rPr>
          <w:spacing w:val="-4"/>
          <w:sz w:val="22"/>
          <w:szCs w:val="22"/>
        </w:rPr>
        <w:t xml:space="preserve"> </w:t>
      </w:r>
      <w:r w:rsidRPr="00230A56">
        <w:rPr>
          <w:sz w:val="22"/>
          <w:szCs w:val="22"/>
        </w:rPr>
        <w:t>Employment</w:t>
      </w:r>
      <w:r w:rsidRPr="00230A56">
        <w:rPr>
          <w:sz w:val="22"/>
          <w:szCs w:val="22"/>
        </w:rPr>
        <w:tab/>
      </w:r>
      <w:r w:rsidRPr="009F34B3">
        <w:rPr>
          <w:sz w:val="22"/>
          <w:szCs w:val="22"/>
        </w:rPr>
        <w:t>2</w:t>
      </w:r>
      <w:r w:rsidR="003E1190">
        <w:rPr>
          <w:sz w:val="22"/>
          <w:szCs w:val="22"/>
        </w:rPr>
        <w:t>5</w:t>
      </w:r>
    </w:p>
    <w:p w:rsidR="00C92146" w:rsidRPr="00230A56" w:rsidRDefault="00C92146" w:rsidP="00C92146">
      <w:pPr>
        <w:pStyle w:val="TOC2"/>
        <w:tabs>
          <w:tab w:val="left" w:leader="dot" w:pos="8746"/>
        </w:tabs>
        <w:rPr>
          <w:sz w:val="22"/>
          <w:szCs w:val="22"/>
        </w:rPr>
      </w:pPr>
      <w:r w:rsidRPr="00230A56">
        <w:rPr>
          <w:sz w:val="22"/>
          <w:szCs w:val="22"/>
        </w:rPr>
        <w:t>Fellowship and</w:t>
      </w:r>
      <w:r w:rsidRPr="00230A56">
        <w:rPr>
          <w:spacing w:val="-3"/>
          <w:sz w:val="22"/>
          <w:szCs w:val="22"/>
        </w:rPr>
        <w:t xml:space="preserve"> </w:t>
      </w:r>
      <w:r w:rsidRPr="00230A56">
        <w:rPr>
          <w:sz w:val="22"/>
          <w:szCs w:val="22"/>
        </w:rPr>
        <w:t>Scholarships</w:t>
      </w:r>
      <w:r w:rsidRPr="00230A56">
        <w:rPr>
          <w:sz w:val="22"/>
          <w:szCs w:val="22"/>
        </w:rPr>
        <w:tab/>
      </w:r>
      <w:hyperlink w:anchor="_bookmark27" w:history="1">
        <w:r w:rsidR="003E1190">
          <w:rPr>
            <w:sz w:val="22"/>
            <w:szCs w:val="22"/>
          </w:rPr>
          <w:t>25</w:t>
        </w:r>
      </w:hyperlink>
    </w:p>
    <w:p w:rsidR="00C92146" w:rsidRPr="00230A56" w:rsidRDefault="00C92146" w:rsidP="00C92146">
      <w:pPr>
        <w:pStyle w:val="TOC2"/>
        <w:tabs>
          <w:tab w:val="left" w:leader="dot" w:pos="8746"/>
        </w:tabs>
        <w:spacing w:before="2"/>
        <w:rPr>
          <w:sz w:val="22"/>
          <w:szCs w:val="22"/>
        </w:rPr>
      </w:pPr>
      <w:r w:rsidRPr="00230A56">
        <w:rPr>
          <w:sz w:val="22"/>
          <w:szCs w:val="22"/>
        </w:rPr>
        <w:t>Department</w:t>
      </w:r>
      <w:r w:rsidRPr="00230A56">
        <w:rPr>
          <w:spacing w:val="-3"/>
          <w:sz w:val="22"/>
          <w:szCs w:val="22"/>
        </w:rPr>
        <w:t xml:space="preserve"> </w:t>
      </w:r>
      <w:r w:rsidRPr="00230A56">
        <w:rPr>
          <w:sz w:val="22"/>
          <w:szCs w:val="22"/>
        </w:rPr>
        <w:t>Graduate</w:t>
      </w:r>
      <w:r w:rsidRPr="00230A56">
        <w:rPr>
          <w:spacing w:val="-3"/>
          <w:sz w:val="22"/>
          <w:szCs w:val="22"/>
        </w:rPr>
        <w:t xml:space="preserve"> </w:t>
      </w:r>
      <w:r w:rsidRPr="00230A56">
        <w:rPr>
          <w:sz w:val="22"/>
          <w:szCs w:val="22"/>
        </w:rPr>
        <w:t>Assistantship</w:t>
      </w:r>
      <w:r w:rsidRPr="00230A56">
        <w:rPr>
          <w:sz w:val="22"/>
          <w:szCs w:val="22"/>
        </w:rPr>
        <w:tab/>
      </w:r>
      <w:hyperlink w:anchor="_bookmark28" w:history="1">
        <w:r w:rsidR="003E1190">
          <w:rPr>
            <w:sz w:val="22"/>
            <w:szCs w:val="22"/>
          </w:rPr>
          <w:t>26</w:t>
        </w:r>
      </w:hyperlink>
    </w:p>
    <w:p w:rsidR="00C92146" w:rsidRPr="00230A56" w:rsidRDefault="00C92146" w:rsidP="00C92146">
      <w:pPr>
        <w:pStyle w:val="TOC2"/>
        <w:tabs>
          <w:tab w:val="left" w:leader="dot" w:pos="8746"/>
        </w:tabs>
        <w:rPr>
          <w:sz w:val="22"/>
          <w:szCs w:val="22"/>
        </w:rPr>
      </w:pPr>
      <w:r w:rsidRPr="00230A56">
        <w:rPr>
          <w:sz w:val="22"/>
          <w:szCs w:val="22"/>
        </w:rPr>
        <w:t>Teaching</w:t>
      </w:r>
      <w:r w:rsidRPr="00230A56">
        <w:rPr>
          <w:sz w:val="22"/>
          <w:szCs w:val="22"/>
        </w:rPr>
        <w:tab/>
      </w:r>
      <w:hyperlink w:anchor="_bookmark29" w:history="1">
        <w:r w:rsidR="003E1190">
          <w:rPr>
            <w:sz w:val="22"/>
            <w:szCs w:val="22"/>
          </w:rPr>
          <w:t>28</w:t>
        </w:r>
      </w:hyperlink>
    </w:p>
    <w:p w:rsidR="00C92146" w:rsidRPr="00230A56" w:rsidRDefault="00C92146" w:rsidP="00C92146">
      <w:pPr>
        <w:pStyle w:val="TOC2"/>
        <w:tabs>
          <w:tab w:val="left" w:leader="dot" w:pos="8746"/>
        </w:tabs>
        <w:rPr>
          <w:sz w:val="22"/>
          <w:szCs w:val="22"/>
        </w:rPr>
      </w:pPr>
      <w:r w:rsidRPr="00230A56">
        <w:rPr>
          <w:sz w:val="22"/>
          <w:szCs w:val="22"/>
        </w:rPr>
        <w:t>Pay</w:t>
      </w:r>
      <w:r w:rsidRPr="00230A56">
        <w:rPr>
          <w:spacing w:val="-1"/>
          <w:sz w:val="22"/>
          <w:szCs w:val="22"/>
        </w:rPr>
        <w:t xml:space="preserve"> </w:t>
      </w:r>
      <w:r w:rsidRPr="00230A56">
        <w:rPr>
          <w:sz w:val="22"/>
          <w:szCs w:val="22"/>
        </w:rPr>
        <w:t>Schedule</w:t>
      </w:r>
      <w:r w:rsidRPr="00230A56">
        <w:rPr>
          <w:sz w:val="22"/>
          <w:szCs w:val="22"/>
        </w:rPr>
        <w:tab/>
      </w:r>
      <w:hyperlink w:anchor="_bookmark30" w:history="1">
        <w:r w:rsidR="003E1190">
          <w:rPr>
            <w:sz w:val="22"/>
            <w:szCs w:val="22"/>
          </w:rPr>
          <w:t>30</w:t>
        </w:r>
      </w:hyperlink>
    </w:p>
    <w:p w:rsidR="00C92146" w:rsidRPr="00230A56" w:rsidRDefault="00C92146" w:rsidP="00C92146">
      <w:pPr>
        <w:pStyle w:val="TOC2"/>
        <w:tabs>
          <w:tab w:val="left" w:leader="dot" w:pos="8746"/>
        </w:tabs>
        <w:rPr>
          <w:sz w:val="22"/>
          <w:szCs w:val="22"/>
        </w:rPr>
      </w:pPr>
      <w:r w:rsidRPr="00230A56">
        <w:rPr>
          <w:sz w:val="22"/>
          <w:szCs w:val="22"/>
        </w:rPr>
        <w:t>Teaching or Research Associate</w:t>
      </w:r>
      <w:r w:rsidRPr="00230A56">
        <w:rPr>
          <w:spacing w:val="-5"/>
          <w:sz w:val="22"/>
          <w:szCs w:val="22"/>
        </w:rPr>
        <w:t xml:space="preserve"> </w:t>
      </w:r>
      <w:r w:rsidRPr="00230A56">
        <w:rPr>
          <w:sz w:val="22"/>
          <w:szCs w:val="22"/>
        </w:rPr>
        <w:t>Salary</w:t>
      </w:r>
      <w:r w:rsidRPr="00230A56">
        <w:rPr>
          <w:spacing w:val="-2"/>
          <w:sz w:val="22"/>
          <w:szCs w:val="22"/>
        </w:rPr>
        <w:t xml:space="preserve"> </w:t>
      </w:r>
      <w:r w:rsidRPr="00230A56">
        <w:rPr>
          <w:sz w:val="22"/>
          <w:szCs w:val="22"/>
        </w:rPr>
        <w:t>Increase</w:t>
      </w:r>
      <w:r w:rsidRPr="00230A56">
        <w:rPr>
          <w:sz w:val="22"/>
          <w:szCs w:val="22"/>
        </w:rPr>
        <w:tab/>
      </w:r>
      <w:hyperlink w:anchor="_bookmark31" w:history="1">
        <w:r w:rsidR="003E1190">
          <w:rPr>
            <w:sz w:val="22"/>
            <w:szCs w:val="22"/>
          </w:rPr>
          <w:t>30</w:t>
        </w:r>
      </w:hyperlink>
    </w:p>
    <w:p w:rsidR="00C92146" w:rsidRPr="00230A56" w:rsidRDefault="00C92146" w:rsidP="00C92146">
      <w:pPr>
        <w:pStyle w:val="TOC2"/>
        <w:tabs>
          <w:tab w:val="left" w:leader="dot" w:pos="8746"/>
        </w:tabs>
        <w:rPr>
          <w:sz w:val="22"/>
          <w:szCs w:val="22"/>
        </w:rPr>
      </w:pPr>
      <w:r w:rsidRPr="00230A56">
        <w:rPr>
          <w:sz w:val="22"/>
          <w:szCs w:val="22"/>
        </w:rPr>
        <w:t>Tuition Offset</w:t>
      </w:r>
      <w:r w:rsidRPr="00230A56">
        <w:rPr>
          <w:sz w:val="22"/>
          <w:szCs w:val="22"/>
        </w:rPr>
        <w:tab/>
      </w:r>
      <w:hyperlink w:anchor="_bookmark32" w:history="1">
        <w:r w:rsidR="003E1190">
          <w:rPr>
            <w:sz w:val="22"/>
            <w:szCs w:val="22"/>
          </w:rPr>
          <w:t>31</w:t>
        </w:r>
      </w:hyperlink>
    </w:p>
    <w:p w:rsidR="00C92146" w:rsidRPr="00230A56" w:rsidRDefault="00C92146" w:rsidP="00C92146">
      <w:pPr>
        <w:pStyle w:val="TOC2"/>
        <w:tabs>
          <w:tab w:val="left" w:leader="dot" w:pos="8746"/>
        </w:tabs>
        <w:rPr>
          <w:sz w:val="22"/>
          <w:szCs w:val="22"/>
        </w:rPr>
      </w:pPr>
      <w:r w:rsidRPr="00230A56">
        <w:rPr>
          <w:sz w:val="22"/>
          <w:szCs w:val="22"/>
        </w:rPr>
        <w:t>Department</w:t>
      </w:r>
      <w:r w:rsidRPr="00230A56">
        <w:rPr>
          <w:spacing w:val="-3"/>
          <w:sz w:val="22"/>
          <w:szCs w:val="22"/>
        </w:rPr>
        <w:t xml:space="preserve"> </w:t>
      </w:r>
      <w:r w:rsidRPr="00230A56">
        <w:rPr>
          <w:sz w:val="22"/>
          <w:szCs w:val="22"/>
        </w:rPr>
        <w:t>Travel</w:t>
      </w:r>
      <w:r w:rsidRPr="00230A56">
        <w:rPr>
          <w:spacing w:val="-4"/>
          <w:sz w:val="22"/>
          <w:szCs w:val="22"/>
        </w:rPr>
        <w:t xml:space="preserve"> </w:t>
      </w:r>
      <w:r w:rsidRPr="00230A56">
        <w:rPr>
          <w:sz w:val="22"/>
          <w:szCs w:val="22"/>
        </w:rPr>
        <w:t>Funds</w:t>
      </w:r>
      <w:r w:rsidRPr="00230A56">
        <w:rPr>
          <w:sz w:val="22"/>
          <w:szCs w:val="22"/>
        </w:rPr>
        <w:tab/>
      </w:r>
      <w:hyperlink w:anchor="_bookmark33" w:history="1">
        <w:r w:rsidR="003E1190">
          <w:rPr>
            <w:sz w:val="22"/>
            <w:szCs w:val="22"/>
          </w:rPr>
          <w:t>31</w:t>
        </w:r>
      </w:hyperlink>
    </w:p>
    <w:p w:rsidR="00C92146" w:rsidRDefault="00C92146" w:rsidP="00C92146">
      <w:pPr>
        <w:pStyle w:val="TOC2"/>
        <w:tabs>
          <w:tab w:val="left" w:leader="dot" w:pos="8746"/>
        </w:tabs>
        <w:rPr>
          <w:sz w:val="22"/>
          <w:szCs w:val="22"/>
        </w:rPr>
      </w:pPr>
      <w:r w:rsidRPr="00230A56">
        <w:rPr>
          <w:sz w:val="22"/>
          <w:szCs w:val="22"/>
        </w:rPr>
        <w:t>DGS Travel</w:t>
      </w:r>
      <w:r w:rsidRPr="00230A56">
        <w:rPr>
          <w:spacing w:val="-3"/>
          <w:sz w:val="22"/>
          <w:szCs w:val="22"/>
        </w:rPr>
        <w:t xml:space="preserve"> </w:t>
      </w:r>
      <w:r w:rsidRPr="00230A56">
        <w:rPr>
          <w:sz w:val="22"/>
          <w:szCs w:val="22"/>
        </w:rPr>
        <w:t>Funds</w:t>
      </w:r>
      <w:r w:rsidRPr="00230A56">
        <w:rPr>
          <w:sz w:val="22"/>
          <w:szCs w:val="22"/>
        </w:rPr>
        <w:tab/>
      </w:r>
      <w:hyperlink w:anchor="_bookmark34" w:history="1">
        <w:r w:rsidR="003E1190">
          <w:rPr>
            <w:sz w:val="22"/>
            <w:szCs w:val="22"/>
          </w:rPr>
          <w:t>31</w:t>
        </w:r>
      </w:hyperlink>
    </w:p>
    <w:p w:rsidR="00C92146" w:rsidRPr="00230A56" w:rsidRDefault="00C92146" w:rsidP="00C92146">
      <w:pPr>
        <w:pStyle w:val="TOC2"/>
        <w:tabs>
          <w:tab w:val="left" w:leader="dot" w:pos="8746"/>
        </w:tabs>
        <w:rPr>
          <w:sz w:val="22"/>
          <w:szCs w:val="22"/>
        </w:rPr>
      </w:pPr>
    </w:p>
    <w:p w:rsidR="00C92146" w:rsidRPr="00230A56" w:rsidRDefault="00C92146" w:rsidP="00C92146">
      <w:pPr>
        <w:pStyle w:val="TOC1"/>
        <w:numPr>
          <w:ilvl w:val="0"/>
          <w:numId w:val="1"/>
        </w:numPr>
        <w:tabs>
          <w:tab w:val="left" w:pos="1546"/>
          <w:tab w:val="left" w:pos="1547"/>
        </w:tabs>
        <w:spacing w:before="585"/>
        <w:rPr>
          <w:sz w:val="22"/>
          <w:szCs w:val="22"/>
        </w:rPr>
      </w:pPr>
      <w:r w:rsidRPr="00230A56">
        <w:rPr>
          <w:sz w:val="22"/>
          <w:szCs w:val="22"/>
        </w:rPr>
        <w:lastRenderedPageBreak/>
        <w:t>MASTER’S IN</w:t>
      </w:r>
      <w:r w:rsidRPr="00230A56">
        <w:rPr>
          <w:spacing w:val="-7"/>
          <w:sz w:val="22"/>
          <w:szCs w:val="22"/>
        </w:rPr>
        <w:t xml:space="preserve"> </w:t>
      </w:r>
      <w:r w:rsidRPr="00230A56">
        <w:rPr>
          <w:sz w:val="22"/>
          <w:szCs w:val="22"/>
        </w:rPr>
        <w:t>PASSING</w:t>
      </w:r>
    </w:p>
    <w:p w:rsidR="00C92146" w:rsidRPr="00230A56" w:rsidRDefault="00C92146" w:rsidP="00C92146">
      <w:pPr>
        <w:pStyle w:val="TOC2"/>
        <w:tabs>
          <w:tab w:val="left" w:leader="dot" w:pos="8746"/>
        </w:tabs>
        <w:rPr>
          <w:sz w:val="22"/>
          <w:szCs w:val="22"/>
        </w:rPr>
      </w:pPr>
      <w:r w:rsidRPr="00230A56">
        <w:rPr>
          <w:sz w:val="22"/>
          <w:szCs w:val="22"/>
        </w:rPr>
        <w:t>Overview of</w:t>
      </w:r>
      <w:r w:rsidRPr="00230A56">
        <w:rPr>
          <w:spacing w:val="-4"/>
          <w:sz w:val="22"/>
          <w:szCs w:val="22"/>
        </w:rPr>
        <w:t xml:space="preserve"> </w:t>
      </w:r>
      <w:r w:rsidRPr="00230A56">
        <w:rPr>
          <w:sz w:val="22"/>
          <w:szCs w:val="22"/>
        </w:rPr>
        <w:t>the</w:t>
      </w:r>
      <w:r w:rsidRPr="00230A56">
        <w:rPr>
          <w:spacing w:val="-2"/>
          <w:sz w:val="22"/>
          <w:szCs w:val="22"/>
        </w:rPr>
        <w:t xml:space="preserve"> </w:t>
      </w:r>
      <w:r w:rsidRPr="00230A56">
        <w:rPr>
          <w:sz w:val="22"/>
          <w:szCs w:val="22"/>
        </w:rPr>
        <w:t>Master’s</w:t>
      </w:r>
      <w:r w:rsidRPr="00230A56">
        <w:rPr>
          <w:sz w:val="22"/>
          <w:szCs w:val="22"/>
        </w:rPr>
        <w:tab/>
      </w:r>
      <w:hyperlink w:anchor="_bookmark35" w:history="1">
        <w:r w:rsidR="003E1190">
          <w:rPr>
            <w:sz w:val="22"/>
            <w:szCs w:val="22"/>
          </w:rPr>
          <w:t>35</w:t>
        </w:r>
      </w:hyperlink>
    </w:p>
    <w:p w:rsidR="00C92146" w:rsidRDefault="00C92146" w:rsidP="00C92146">
      <w:pPr>
        <w:pStyle w:val="TOC2"/>
        <w:tabs>
          <w:tab w:val="left" w:leader="dot" w:pos="8746"/>
        </w:tabs>
        <w:rPr>
          <w:sz w:val="22"/>
          <w:szCs w:val="22"/>
        </w:rPr>
      </w:pPr>
      <w:r w:rsidRPr="00230A56">
        <w:rPr>
          <w:sz w:val="22"/>
          <w:szCs w:val="22"/>
        </w:rPr>
        <w:t>Procedures to get</w:t>
      </w:r>
      <w:r w:rsidRPr="00230A56">
        <w:rPr>
          <w:spacing w:val="-2"/>
          <w:sz w:val="22"/>
          <w:szCs w:val="22"/>
        </w:rPr>
        <w:t xml:space="preserve"> </w:t>
      </w:r>
      <w:r w:rsidRPr="00230A56">
        <w:rPr>
          <w:sz w:val="22"/>
          <w:szCs w:val="22"/>
        </w:rPr>
        <w:t>your</w:t>
      </w:r>
      <w:r w:rsidRPr="00230A56">
        <w:rPr>
          <w:spacing w:val="-3"/>
          <w:sz w:val="22"/>
          <w:szCs w:val="22"/>
        </w:rPr>
        <w:t xml:space="preserve"> </w:t>
      </w:r>
      <w:r w:rsidRPr="00230A56">
        <w:rPr>
          <w:sz w:val="22"/>
          <w:szCs w:val="22"/>
        </w:rPr>
        <w:t>MIP</w:t>
      </w:r>
      <w:r w:rsidRPr="00230A56">
        <w:rPr>
          <w:sz w:val="22"/>
          <w:szCs w:val="22"/>
        </w:rPr>
        <w:tab/>
      </w:r>
      <w:hyperlink w:anchor="_bookmark36" w:history="1">
        <w:r w:rsidR="003E1190">
          <w:rPr>
            <w:sz w:val="22"/>
            <w:szCs w:val="22"/>
          </w:rPr>
          <w:t>35</w:t>
        </w:r>
      </w:hyperlink>
    </w:p>
    <w:p w:rsidR="00C92146" w:rsidRDefault="00C92146" w:rsidP="00C92146">
      <w:pPr>
        <w:pStyle w:val="TOC2"/>
        <w:tabs>
          <w:tab w:val="left" w:leader="dot" w:pos="8746"/>
        </w:tabs>
        <w:rPr>
          <w:sz w:val="22"/>
          <w:szCs w:val="22"/>
        </w:rPr>
      </w:pPr>
      <w:r w:rsidRPr="00230A56">
        <w:rPr>
          <w:sz w:val="22"/>
          <w:szCs w:val="22"/>
        </w:rPr>
        <w:t>Dates</w:t>
      </w:r>
      <w:r w:rsidRPr="00230A56">
        <w:rPr>
          <w:spacing w:val="-3"/>
          <w:sz w:val="22"/>
          <w:szCs w:val="22"/>
        </w:rPr>
        <w:t xml:space="preserve"> </w:t>
      </w:r>
      <w:r w:rsidRPr="00230A56">
        <w:rPr>
          <w:sz w:val="22"/>
          <w:szCs w:val="22"/>
        </w:rPr>
        <w:t>and</w:t>
      </w:r>
      <w:r w:rsidRPr="00230A56">
        <w:rPr>
          <w:spacing w:val="1"/>
          <w:sz w:val="22"/>
          <w:szCs w:val="22"/>
        </w:rPr>
        <w:t xml:space="preserve"> </w:t>
      </w:r>
      <w:r w:rsidRPr="00230A56">
        <w:rPr>
          <w:sz w:val="22"/>
          <w:szCs w:val="22"/>
        </w:rPr>
        <w:t>Deadlines</w:t>
      </w:r>
      <w:r w:rsidRPr="00230A56">
        <w:rPr>
          <w:sz w:val="22"/>
          <w:szCs w:val="22"/>
        </w:rPr>
        <w:tab/>
      </w:r>
      <w:hyperlink w:anchor="_bookmark37" w:history="1">
        <w:r>
          <w:rPr>
            <w:sz w:val="22"/>
            <w:szCs w:val="22"/>
          </w:rPr>
          <w:t>3</w:t>
        </w:r>
        <w:r w:rsidR="003E1190">
          <w:rPr>
            <w:sz w:val="22"/>
            <w:szCs w:val="22"/>
          </w:rPr>
          <w:t>5</w:t>
        </w:r>
      </w:hyperlink>
    </w:p>
    <w:p w:rsidR="00C92146" w:rsidRPr="00230A56" w:rsidRDefault="00C92146" w:rsidP="00C92146">
      <w:pPr>
        <w:pStyle w:val="TOC2"/>
        <w:tabs>
          <w:tab w:val="left" w:leader="dot" w:pos="8729"/>
        </w:tabs>
        <w:rPr>
          <w:sz w:val="22"/>
          <w:szCs w:val="22"/>
        </w:rPr>
      </w:pPr>
      <w:r w:rsidRPr="00230A56">
        <w:rPr>
          <w:sz w:val="22"/>
          <w:szCs w:val="22"/>
        </w:rPr>
        <w:t>Supervisory</w:t>
      </w:r>
      <w:r w:rsidRPr="00230A56">
        <w:rPr>
          <w:spacing w:val="-2"/>
          <w:sz w:val="22"/>
          <w:szCs w:val="22"/>
        </w:rPr>
        <w:t xml:space="preserve"> </w:t>
      </w:r>
      <w:r w:rsidRPr="00230A56">
        <w:rPr>
          <w:sz w:val="22"/>
          <w:szCs w:val="22"/>
        </w:rPr>
        <w:t>Committee</w:t>
      </w:r>
      <w:r w:rsidRPr="00230A56">
        <w:rPr>
          <w:sz w:val="22"/>
          <w:szCs w:val="22"/>
        </w:rPr>
        <w:tab/>
      </w:r>
      <w:hyperlink w:anchor="_bookmark38" w:history="1">
        <w:r>
          <w:rPr>
            <w:sz w:val="22"/>
            <w:szCs w:val="22"/>
          </w:rPr>
          <w:t>3</w:t>
        </w:r>
        <w:r w:rsidR="003E1190">
          <w:rPr>
            <w:sz w:val="22"/>
            <w:szCs w:val="22"/>
          </w:rPr>
          <w:t>6</w:t>
        </w:r>
      </w:hyperlink>
    </w:p>
    <w:p w:rsidR="00C92146" w:rsidRPr="00230A56" w:rsidRDefault="00C92146" w:rsidP="00C92146">
      <w:pPr>
        <w:pStyle w:val="TOC2"/>
        <w:tabs>
          <w:tab w:val="left" w:leader="dot" w:pos="8746"/>
        </w:tabs>
        <w:rPr>
          <w:sz w:val="22"/>
          <w:szCs w:val="22"/>
        </w:rPr>
      </w:pPr>
      <w:r w:rsidRPr="00230A56">
        <w:rPr>
          <w:sz w:val="22"/>
          <w:szCs w:val="22"/>
        </w:rPr>
        <w:t>Graduate</w:t>
      </w:r>
      <w:r w:rsidRPr="00230A56">
        <w:rPr>
          <w:spacing w:val="-1"/>
          <w:sz w:val="22"/>
          <w:szCs w:val="22"/>
        </w:rPr>
        <w:t xml:space="preserve"> </w:t>
      </w:r>
      <w:r w:rsidRPr="00230A56">
        <w:rPr>
          <w:sz w:val="22"/>
          <w:szCs w:val="22"/>
        </w:rPr>
        <w:t>Advisors</w:t>
      </w:r>
      <w:r w:rsidRPr="00230A56">
        <w:rPr>
          <w:sz w:val="22"/>
          <w:szCs w:val="22"/>
        </w:rPr>
        <w:tab/>
      </w:r>
      <w:hyperlink w:anchor="_bookmark39" w:history="1">
        <w:r>
          <w:rPr>
            <w:sz w:val="22"/>
            <w:szCs w:val="22"/>
          </w:rPr>
          <w:t>3</w:t>
        </w:r>
        <w:r w:rsidR="003E1190">
          <w:rPr>
            <w:sz w:val="22"/>
            <w:szCs w:val="22"/>
          </w:rPr>
          <w:t>6</w:t>
        </w:r>
      </w:hyperlink>
    </w:p>
    <w:p w:rsidR="00C92146" w:rsidRPr="00230A56" w:rsidRDefault="00C92146" w:rsidP="00C92146">
      <w:pPr>
        <w:pStyle w:val="TOC2"/>
        <w:tabs>
          <w:tab w:val="left" w:leader="dot" w:pos="8763"/>
        </w:tabs>
        <w:rPr>
          <w:sz w:val="22"/>
          <w:szCs w:val="22"/>
        </w:rPr>
      </w:pPr>
      <w:r w:rsidRPr="00230A56">
        <w:rPr>
          <w:sz w:val="22"/>
          <w:szCs w:val="22"/>
        </w:rPr>
        <w:t>Master Plan</w:t>
      </w:r>
      <w:r w:rsidRPr="00230A56">
        <w:rPr>
          <w:spacing w:val="-3"/>
          <w:sz w:val="22"/>
          <w:szCs w:val="22"/>
        </w:rPr>
        <w:t xml:space="preserve"> </w:t>
      </w:r>
      <w:r w:rsidRPr="00230A56">
        <w:rPr>
          <w:sz w:val="22"/>
          <w:szCs w:val="22"/>
        </w:rPr>
        <w:t>of Study</w:t>
      </w:r>
      <w:r w:rsidRPr="00230A56">
        <w:rPr>
          <w:sz w:val="22"/>
          <w:szCs w:val="22"/>
        </w:rPr>
        <w:tab/>
      </w:r>
      <w:hyperlink w:anchor="_bookmark40" w:history="1">
        <w:r>
          <w:rPr>
            <w:sz w:val="22"/>
            <w:szCs w:val="22"/>
          </w:rPr>
          <w:t>3</w:t>
        </w:r>
        <w:r w:rsidR="003E1190">
          <w:rPr>
            <w:sz w:val="22"/>
            <w:szCs w:val="22"/>
          </w:rPr>
          <w:t>6</w:t>
        </w:r>
      </w:hyperlink>
    </w:p>
    <w:p w:rsidR="00C92146" w:rsidRPr="00230A56" w:rsidRDefault="00C92146" w:rsidP="00C92146">
      <w:pPr>
        <w:pStyle w:val="TOC2"/>
        <w:tabs>
          <w:tab w:val="left" w:leader="dot" w:pos="8742"/>
        </w:tabs>
        <w:rPr>
          <w:sz w:val="22"/>
          <w:szCs w:val="22"/>
        </w:rPr>
      </w:pPr>
      <w:r w:rsidRPr="00230A56">
        <w:rPr>
          <w:sz w:val="22"/>
          <w:szCs w:val="22"/>
        </w:rPr>
        <w:t>Research</w:t>
      </w:r>
      <w:r w:rsidRPr="00230A56">
        <w:rPr>
          <w:spacing w:val="1"/>
          <w:sz w:val="22"/>
          <w:szCs w:val="22"/>
        </w:rPr>
        <w:t xml:space="preserve"> </w:t>
      </w:r>
      <w:r w:rsidRPr="00230A56">
        <w:rPr>
          <w:sz w:val="22"/>
          <w:szCs w:val="22"/>
        </w:rPr>
        <w:t>Projects/Activities</w:t>
      </w:r>
      <w:r w:rsidRPr="00230A56">
        <w:rPr>
          <w:sz w:val="22"/>
          <w:szCs w:val="22"/>
        </w:rPr>
        <w:tab/>
      </w:r>
      <w:hyperlink w:anchor="_bookmark41" w:history="1">
        <w:r w:rsidR="003E1190">
          <w:rPr>
            <w:sz w:val="22"/>
            <w:szCs w:val="22"/>
          </w:rPr>
          <w:t>37</w:t>
        </w:r>
      </w:hyperlink>
    </w:p>
    <w:p w:rsidR="00C92146" w:rsidRPr="00230A56" w:rsidRDefault="00C92146" w:rsidP="00C92146">
      <w:pPr>
        <w:pStyle w:val="TOC2"/>
        <w:tabs>
          <w:tab w:val="left" w:leader="dot" w:pos="8763"/>
        </w:tabs>
        <w:rPr>
          <w:sz w:val="22"/>
          <w:szCs w:val="22"/>
        </w:rPr>
      </w:pPr>
      <w:r w:rsidRPr="00230A56">
        <w:rPr>
          <w:sz w:val="22"/>
          <w:szCs w:val="22"/>
        </w:rPr>
        <w:t>Research</w:t>
      </w:r>
      <w:r w:rsidRPr="00230A56">
        <w:rPr>
          <w:spacing w:val="-1"/>
          <w:sz w:val="22"/>
          <w:szCs w:val="22"/>
        </w:rPr>
        <w:t xml:space="preserve"> </w:t>
      </w:r>
      <w:r w:rsidRPr="00230A56">
        <w:rPr>
          <w:sz w:val="22"/>
          <w:szCs w:val="22"/>
        </w:rPr>
        <w:t>Prospectus</w:t>
      </w:r>
      <w:r w:rsidRPr="00230A56">
        <w:rPr>
          <w:sz w:val="22"/>
          <w:szCs w:val="22"/>
        </w:rPr>
        <w:tab/>
      </w:r>
      <w:hyperlink w:anchor="_bookmark42" w:history="1">
        <w:r w:rsidR="003E1190">
          <w:rPr>
            <w:sz w:val="22"/>
            <w:szCs w:val="22"/>
          </w:rPr>
          <w:t>38</w:t>
        </w:r>
      </w:hyperlink>
    </w:p>
    <w:p w:rsidR="00C92146" w:rsidRPr="00230A56" w:rsidRDefault="00C92146" w:rsidP="00C92146">
      <w:pPr>
        <w:pStyle w:val="TOC2"/>
        <w:tabs>
          <w:tab w:val="left" w:leader="dot" w:pos="8770"/>
        </w:tabs>
        <w:rPr>
          <w:sz w:val="22"/>
          <w:szCs w:val="22"/>
        </w:rPr>
      </w:pPr>
      <w:r w:rsidRPr="00230A56">
        <w:rPr>
          <w:sz w:val="22"/>
          <w:szCs w:val="22"/>
        </w:rPr>
        <w:t>Data</w:t>
      </w:r>
      <w:r w:rsidRPr="00230A56">
        <w:rPr>
          <w:spacing w:val="-2"/>
          <w:sz w:val="22"/>
          <w:szCs w:val="22"/>
        </w:rPr>
        <w:t xml:space="preserve"> </w:t>
      </w:r>
      <w:r w:rsidRPr="00230A56">
        <w:rPr>
          <w:sz w:val="22"/>
          <w:szCs w:val="22"/>
        </w:rPr>
        <w:t>Meeting</w:t>
      </w:r>
      <w:r w:rsidRPr="00230A56">
        <w:rPr>
          <w:sz w:val="22"/>
          <w:szCs w:val="22"/>
        </w:rPr>
        <w:tab/>
      </w:r>
      <w:hyperlink w:anchor="_bookmark43" w:history="1">
        <w:r w:rsidR="003E1190">
          <w:rPr>
            <w:sz w:val="22"/>
            <w:szCs w:val="22"/>
          </w:rPr>
          <w:t>39</w:t>
        </w:r>
      </w:hyperlink>
    </w:p>
    <w:p w:rsidR="00C92146" w:rsidRPr="00230A56" w:rsidRDefault="00C92146" w:rsidP="00C92146">
      <w:pPr>
        <w:pStyle w:val="TOC2"/>
        <w:tabs>
          <w:tab w:val="left" w:leader="dot" w:pos="8746"/>
        </w:tabs>
        <w:rPr>
          <w:sz w:val="22"/>
          <w:szCs w:val="22"/>
        </w:rPr>
      </w:pPr>
      <w:r w:rsidRPr="00230A56">
        <w:rPr>
          <w:sz w:val="22"/>
          <w:szCs w:val="22"/>
        </w:rPr>
        <w:t>Applying</w:t>
      </w:r>
      <w:r w:rsidRPr="00230A56">
        <w:rPr>
          <w:spacing w:val="-3"/>
          <w:sz w:val="22"/>
          <w:szCs w:val="22"/>
        </w:rPr>
        <w:t xml:space="preserve"> </w:t>
      </w:r>
      <w:r w:rsidRPr="00230A56">
        <w:rPr>
          <w:sz w:val="22"/>
          <w:szCs w:val="22"/>
        </w:rPr>
        <w:t>for Graduation</w:t>
      </w:r>
      <w:r w:rsidRPr="00230A56">
        <w:rPr>
          <w:sz w:val="22"/>
          <w:szCs w:val="22"/>
        </w:rPr>
        <w:tab/>
      </w:r>
      <w:hyperlink w:anchor="_bookmark44" w:history="1">
        <w:r w:rsidR="003E1190">
          <w:rPr>
            <w:sz w:val="22"/>
            <w:szCs w:val="22"/>
          </w:rPr>
          <w:t>39</w:t>
        </w:r>
      </w:hyperlink>
    </w:p>
    <w:p w:rsidR="00C92146" w:rsidRPr="00230A56" w:rsidRDefault="00C92146" w:rsidP="00C92146">
      <w:pPr>
        <w:pStyle w:val="TOC2"/>
        <w:tabs>
          <w:tab w:val="left" w:leader="dot" w:pos="8746"/>
        </w:tabs>
        <w:rPr>
          <w:sz w:val="22"/>
          <w:szCs w:val="22"/>
        </w:rPr>
      </w:pPr>
      <w:r w:rsidRPr="00230A56">
        <w:rPr>
          <w:sz w:val="22"/>
          <w:szCs w:val="22"/>
        </w:rPr>
        <w:t>The</w:t>
      </w:r>
      <w:r w:rsidRPr="00230A56">
        <w:rPr>
          <w:spacing w:val="-2"/>
          <w:sz w:val="22"/>
          <w:szCs w:val="22"/>
        </w:rPr>
        <w:t xml:space="preserve"> </w:t>
      </w:r>
      <w:r w:rsidRPr="00230A56">
        <w:rPr>
          <w:sz w:val="22"/>
          <w:szCs w:val="22"/>
        </w:rPr>
        <w:t>Thesis</w:t>
      </w:r>
      <w:r w:rsidRPr="00230A56">
        <w:rPr>
          <w:spacing w:val="-3"/>
          <w:sz w:val="22"/>
          <w:szCs w:val="22"/>
        </w:rPr>
        <w:t xml:space="preserve"> </w:t>
      </w:r>
      <w:r w:rsidRPr="00230A56">
        <w:rPr>
          <w:sz w:val="22"/>
          <w:szCs w:val="22"/>
        </w:rPr>
        <w:t>Document…</w:t>
      </w:r>
      <w:r w:rsidRPr="00230A56">
        <w:rPr>
          <w:sz w:val="22"/>
          <w:szCs w:val="22"/>
        </w:rPr>
        <w:tab/>
      </w:r>
      <w:hyperlink w:anchor="_bookmark45" w:history="1">
        <w:r w:rsidR="003E1190">
          <w:rPr>
            <w:sz w:val="22"/>
            <w:szCs w:val="22"/>
          </w:rPr>
          <w:t>41</w:t>
        </w:r>
      </w:hyperlink>
    </w:p>
    <w:p w:rsidR="00C92146" w:rsidRPr="00230A56" w:rsidRDefault="00C92146" w:rsidP="00C92146">
      <w:pPr>
        <w:pStyle w:val="TOC2"/>
        <w:tabs>
          <w:tab w:val="left" w:leader="dot" w:pos="8746"/>
        </w:tabs>
        <w:rPr>
          <w:sz w:val="22"/>
          <w:szCs w:val="22"/>
        </w:rPr>
      </w:pPr>
      <w:r w:rsidRPr="00230A56">
        <w:rPr>
          <w:sz w:val="22"/>
          <w:szCs w:val="22"/>
        </w:rPr>
        <w:t>Format</w:t>
      </w:r>
      <w:r w:rsidRPr="00230A56">
        <w:rPr>
          <w:spacing w:val="-2"/>
          <w:sz w:val="22"/>
          <w:szCs w:val="22"/>
        </w:rPr>
        <w:t xml:space="preserve"> </w:t>
      </w:r>
      <w:r w:rsidRPr="00230A56">
        <w:rPr>
          <w:sz w:val="22"/>
          <w:szCs w:val="22"/>
        </w:rPr>
        <w:t>Approval…</w:t>
      </w:r>
      <w:r w:rsidRPr="00230A56">
        <w:rPr>
          <w:sz w:val="22"/>
          <w:szCs w:val="22"/>
        </w:rPr>
        <w:tab/>
      </w:r>
      <w:hyperlink w:anchor="_bookmark45" w:history="1">
        <w:r w:rsidR="003E1190">
          <w:rPr>
            <w:sz w:val="22"/>
            <w:szCs w:val="22"/>
          </w:rPr>
          <w:t>41</w:t>
        </w:r>
      </w:hyperlink>
    </w:p>
    <w:p w:rsidR="00C92146" w:rsidRPr="00230A56" w:rsidRDefault="00C92146" w:rsidP="00C92146">
      <w:pPr>
        <w:pStyle w:val="TOC2"/>
        <w:tabs>
          <w:tab w:val="left" w:leader="dot" w:pos="8746"/>
        </w:tabs>
        <w:spacing w:before="2"/>
        <w:rPr>
          <w:sz w:val="22"/>
          <w:szCs w:val="22"/>
        </w:rPr>
      </w:pPr>
      <w:r w:rsidRPr="00230A56">
        <w:rPr>
          <w:sz w:val="22"/>
          <w:szCs w:val="22"/>
        </w:rPr>
        <w:t>Final Oral</w:t>
      </w:r>
      <w:r w:rsidRPr="00230A56">
        <w:rPr>
          <w:spacing w:val="-4"/>
          <w:sz w:val="22"/>
          <w:szCs w:val="22"/>
        </w:rPr>
        <w:t xml:space="preserve"> </w:t>
      </w:r>
      <w:r w:rsidRPr="00230A56">
        <w:rPr>
          <w:sz w:val="22"/>
          <w:szCs w:val="22"/>
        </w:rPr>
        <w:t>Defense</w:t>
      </w:r>
      <w:r w:rsidRPr="00230A56">
        <w:rPr>
          <w:spacing w:val="-1"/>
          <w:sz w:val="22"/>
          <w:szCs w:val="22"/>
        </w:rPr>
        <w:t xml:space="preserve"> </w:t>
      </w:r>
      <w:r w:rsidRPr="00230A56">
        <w:rPr>
          <w:sz w:val="22"/>
          <w:szCs w:val="22"/>
        </w:rPr>
        <w:t>Examination</w:t>
      </w:r>
      <w:r w:rsidRPr="00230A56">
        <w:rPr>
          <w:sz w:val="22"/>
          <w:szCs w:val="22"/>
        </w:rPr>
        <w:tab/>
      </w:r>
      <w:hyperlink w:anchor="_bookmark46" w:history="1">
        <w:r w:rsidR="003E1190">
          <w:rPr>
            <w:sz w:val="22"/>
            <w:szCs w:val="22"/>
          </w:rPr>
          <w:t>41</w:t>
        </w:r>
      </w:hyperlink>
    </w:p>
    <w:p w:rsidR="00C92146" w:rsidRPr="00230A56" w:rsidRDefault="00C92146" w:rsidP="00C92146">
      <w:pPr>
        <w:pStyle w:val="TOC2"/>
        <w:tabs>
          <w:tab w:val="left" w:leader="dot" w:pos="8746"/>
        </w:tabs>
        <w:rPr>
          <w:sz w:val="22"/>
          <w:szCs w:val="22"/>
        </w:rPr>
      </w:pPr>
      <w:r w:rsidRPr="00230A56">
        <w:rPr>
          <w:sz w:val="22"/>
          <w:szCs w:val="22"/>
        </w:rPr>
        <w:t>Maximum</w:t>
      </w:r>
      <w:r w:rsidRPr="00230A56">
        <w:rPr>
          <w:spacing w:val="-3"/>
          <w:sz w:val="22"/>
          <w:szCs w:val="22"/>
        </w:rPr>
        <w:t xml:space="preserve"> </w:t>
      </w:r>
      <w:r w:rsidRPr="00230A56">
        <w:rPr>
          <w:sz w:val="22"/>
          <w:szCs w:val="22"/>
        </w:rPr>
        <w:t>Time Limit</w:t>
      </w:r>
      <w:r w:rsidRPr="00230A56">
        <w:rPr>
          <w:sz w:val="22"/>
          <w:szCs w:val="22"/>
        </w:rPr>
        <w:tab/>
      </w:r>
      <w:hyperlink w:anchor="_bookmark47" w:history="1">
        <w:r w:rsidR="003E1190">
          <w:rPr>
            <w:sz w:val="22"/>
            <w:szCs w:val="22"/>
          </w:rPr>
          <w:t>42</w:t>
        </w:r>
      </w:hyperlink>
    </w:p>
    <w:p w:rsidR="00C92146" w:rsidRPr="00230A56" w:rsidRDefault="00C92146" w:rsidP="00C92146">
      <w:pPr>
        <w:pStyle w:val="TOC2"/>
        <w:tabs>
          <w:tab w:val="left" w:leader="dot" w:pos="8746"/>
        </w:tabs>
        <w:rPr>
          <w:sz w:val="22"/>
          <w:szCs w:val="22"/>
        </w:rPr>
      </w:pPr>
      <w:r w:rsidRPr="00230A56">
        <w:rPr>
          <w:sz w:val="22"/>
          <w:szCs w:val="22"/>
        </w:rPr>
        <w:t>Summary</w:t>
      </w:r>
      <w:r w:rsidRPr="00230A56">
        <w:rPr>
          <w:spacing w:val="-4"/>
          <w:sz w:val="22"/>
          <w:szCs w:val="22"/>
        </w:rPr>
        <w:t xml:space="preserve"> </w:t>
      </w:r>
      <w:r w:rsidRPr="00230A56">
        <w:rPr>
          <w:sz w:val="22"/>
          <w:szCs w:val="22"/>
        </w:rPr>
        <w:t>thesis</w:t>
      </w:r>
      <w:r w:rsidRPr="00230A56">
        <w:rPr>
          <w:spacing w:val="-3"/>
          <w:sz w:val="22"/>
          <w:szCs w:val="22"/>
        </w:rPr>
        <w:t xml:space="preserve"> </w:t>
      </w:r>
      <w:r w:rsidRPr="00230A56">
        <w:rPr>
          <w:sz w:val="22"/>
          <w:szCs w:val="22"/>
        </w:rPr>
        <w:t>Step-by-Step</w:t>
      </w:r>
      <w:r w:rsidRPr="00230A56">
        <w:rPr>
          <w:sz w:val="22"/>
          <w:szCs w:val="22"/>
        </w:rPr>
        <w:tab/>
      </w:r>
      <w:hyperlink w:anchor="_bookmark48" w:history="1">
        <w:r w:rsidR="003E1190">
          <w:rPr>
            <w:sz w:val="22"/>
            <w:szCs w:val="22"/>
          </w:rPr>
          <w:t>42</w:t>
        </w:r>
      </w:hyperlink>
    </w:p>
    <w:p w:rsidR="00C92146" w:rsidRDefault="00C92146" w:rsidP="00347BCD">
      <w:pPr>
        <w:spacing w:line="291" w:lineRule="exact"/>
      </w:pPr>
    </w:p>
    <w:p w:rsidR="00C92146" w:rsidRPr="00230A56" w:rsidRDefault="00C92146" w:rsidP="00C92146">
      <w:pPr>
        <w:pStyle w:val="TOC1"/>
        <w:tabs>
          <w:tab w:val="left" w:pos="1546"/>
        </w:tabs>
        <w:ind w:firstLine="0"/>
        <w:rPr>
          <w:sz w:val="22"/>
          <w:szCs w:val="22"/>
        </w:rPr>
      </w:pPr>
      <w:r w:rsidRPr="00230A56">
        <w:rPr>
          <w:sz w:val="22"/>
          <w:szCs w:val="22"/>
        </w:rPr>
        <w:t>VI</w:t>
      </w:r>
      <w:r w:rsidRPr="00230A56">
        <w:rPr>
          <w:sz w:val="22"/>
          <w:szCs w:val="22"/>
        </w:rPr>
        <w:tab/>
        <w:t>Ph.D.</w:t>
      </w:r>
    </w:p>
    <w:p w:rsidR="00C92146" w:rsidRPr="00230A56" w:rsidRDefault="00C92146" w:rsidP="00C92146">
      <w:pPr>
        <w:pStyle w:val="TOC2"/>
        <w:tabs>
          <w:tab w:val="left" w:leader="dot" w:pos="8746"/>
        </w:tabs>
        <w:rPr>
          <w:sz w:val="22"/>
          <w:szCs w:val="22"/>
        </w:rPr>
      </w:pPr>
      <w:r w:rsidRPr="00230A56">
        <w:rPr>
          <w:sz w:val="22"/>
          <w:szCs w:val="22"/>
        </w:rPr>
        <w:t>Doctoral Plan of</w:t>
      </w:r>
      <w:r w:rsidRPr="00230A56">
        <w:rPr>
          <w:spacing w:val="-4"/>
          <w:sz w:val="22"/>
          <w:szCs w:val="22"/>
        </w:rPr>
        <w:t xml:space="preserve"> </w:t>
      </w:r>
      <w:r w:rsidRPr="00230A56">
        <w:rPr>
          <w:sz w:val="22"/>
          <w:szCs w:val="22"/>
        </w:rPr>
        <w:t>Study</w:t>
      </w:r>
      <w:r w:rsidRPr="00230A56">
        <w:rPr>
          <w:spacing w:val="-2"/>
          <w:sz w:val="22"/>
          <w:szCs w:val="22"/>
        </w:rPr>
        <w:t xml:space="preserve"> </w:t>
      </w:r>
      <w:r w:rsidRPr="00230A56">
        <w:rPr>
          <w:sz w:val="22"/>
          <w:szCs w:val="22"/>
        </w:rPr>
        <w:t>(iPOS)</w:t>
      </w:r>
      <w:r w:rsidRPr="00230A56">
        <w:rPr>
          <w:sz w:val="22"/>
          <w:szCs w:val="22"/>
        </w:rPr>
        <w:tab/>
      </w:r>
      <w:hyperlink w:anchor="_bookmark49" w:history="1">
        <w:r>
          <w:rPr>
            <w:sz w:val="22"/>
            <w:szCs w:val="22"/>
          </w:rPr>
          <w:t>45</w:t>
        </w:r>
      </w:hyperlink>
    </w:p>
    <w:p w:rsidR="00C92146" w:rsidRPr="00230A56" w:rsidRDefault="00C92146" w:rsidP="00C92146">
      <w:pPr>
        <w:pStyle w:val="TOC2"/>
        <w:tabs>
          <w:tab w:val="left" w:leader="dot" w:pos="8746"/>
        </w:tabs>
        <w:rPr>
          <w:sz w:val="22"/>
          <w:szCs w:val="22"/>
        </w:rPr>
      </w:pPr>
      <w:r w:rsidRPr="00230A56">
        <w:rPr>
          <w:sz w:val="22"/>
          <w:szCs w:val="22"/>
        </w:rPr>
        <w:t>Overview of the</w:t>
      </w:r>
      <w:r w:rsidRPr="00230A56">
        <w:rPr>
          <w:spacing w:val="-7"/>
          <w:sz w:val="22"/>
          <w:szCs w:val="22"/>
        </w:rPr>
        <w:t xml:space="preserve"> </w:t>
      </w:r>
      <w:r w:rsidRPr="00230A56">
        <w:rPr>
          <w:sz w:val="22"/>
          <w:szCs w:val="22"/>
        </w:rPr>
        <w:t>Comprehensive</w:t>
      </w:r>
      <w:r w:rsidRPr="00230A56">
        <w:rPr>
          <w:spacing w:val="-3"/>
          <w:sz w:val="22"/>
          <w:szCs w:val="22"/>
        </w:rPr>
        <w:t xml:space="preserve"> </w:t>
      </w:r>
      <w:r w:rsidRPr="00230A56">
        <w:rPr>
          <w:sz w:val="22"/>
          <w:szCs w:val="22"/>
        </w:rPr>
        <w:t>Examinations</w:t>
      </w:r>
      <w:r w:rsidRPr="00230A56">
        <w:rPr>
          <w:sz w:val="22"/>
          <w:szCs w:val="22"/>
        </w:rPr>
        <w:tab/>
      </w:r>
      <w:hyperlink w:anchor="_bookmark50" w:history="1">
        <w:r>
          <w:rPr>
            <w:sz w:val="22"/>
            <w:szCs w:val="22"/>
          </w:rPr>
          <w:t>45</w:t>
        </w:r>
      </w:hyperlink>
    </w:p>
    <w:p w:rsidR="00C92146" w:rsidRPr="00230A56" w:rsidRDefault="00C92146" w:rsidP="00C92146">
      <w:pPr>
        <w:pStyle w:val="TOC2"/>
        <w:tabs>
          <w:tab w:val="left" w:leader="dot" w:pos="8746"/>
        </w:tabs>
        <w:rPr>
          <w:sz w:val="22"/>
          <w:szCs w:val="22"/>
        </w:rPr>
      </w:pPr>
      <w:r w:rsidRPr="00230A56">
        <w:rPr>
          <w:sz w:val="22"/>
          <w:szCs w:val="22"/>
        </w:rPr>
        <w:t>Passing the</w:t>
      </w:r>
      <w:r w:rsidRPr="00230A56">
        <w:rPr>
          <w:spacing w:val="-6"/>
          <w:sz w:val="22"/>
          <w:szCs w:val="22"/>
        </w:rPr>
        <w:t xml:space="preserve"> </w:t>
      </w:r>
      <w:r w:rsidRPr="00230A56">
        <w:rPr>
          <w:sz w:val="22"/>
          <w:szCs w:val="22"/>
        </w:rPr>
        <w:t>Comprehensive</w:t>
      </w:r>
      <w:r w:rsidRPr="00230A56">
        <w:rPr>
          <w:spacing w:val="-1"/>
          <w:sz w:val="22"/>
          <w:szCs w:val="22"/>
        </w:rPr>
        <w:t xml:space="preserve"> </w:t>
      </w:r>
      <w:r w:rsidRPr="00230A56">
        <w:rPr>
          <w:sz w:val="22"/>
          <w:szCs w:val="22"/>
        </w:rPr>
        <w:t>Examinations</w:t>
      </w:r>
      <w:r w:rsidRPr="00230A56">
        <w:rPr>
          <w:sz w:val="22"/>
          <w:szCs w:val="22"/>
        </w:rPr>
        <w:tab/>
      </w:r>
      <w:hyperlink w:anchor="_bookmark51" w:history="1">
        <w:r>
          <w:rPr>
            <w:sz w:val="22"/>
            <w:szCs w:val="22"/>
          </w:rPr>
          <w:t>46</w:t>
        </w:r>
      </w:hyperlink>
    </w:p>
    <w:p w:rsidR="00C92146" w:rsidRPr="00230A56" w:rsidRDefault="00C92146" w:rsidP="00C92146">
      <w:pPr>
        <w:pStyle w:val="TOC2"/>
        <w:tabs>
          <w:tab w:val="left" w:leader="dot" w:pos="8760"/>
        </w:tabs>
        <w:rPr>
          <w:sz w:val="22"/>
          <w:szCs w:val="22"/>
        </w:rPr>
      </w:pPr>
      <w:r w:rsidRPr="00230A56">
        <w:rPr>
          <w:sz w:val="22"/>
          <w:szCs w:val="22"/>
        </w:rPr>
        <w:t>Re-Taking the</w:t>
      </w:r>
      <w:r w:rsidRPr="00230A56">
        <w:rPr>
          <w:spacing w:val="-6"/>
          <w:sz w:val="22"/>
          <w:szCs w:val="22"/>
        </w:rPr>
        <w:t xml:space="preserve"> </w:t>
      </w:r>
      <w:r w:rsidRPr="00230A56">
        <w:rPr>
          <w:sz w:val="22"/>
          <w:szCs w:val="22"/>
        </w:rPr>
        <w:t>Comprehensive</w:t>
      </w:r>
      <w:r w:rsidRPr="00230A56">
        <w:rPr>
          <w:spacing w:val="-1"/>
          <w:sz w:val="22"/>
          <w:szCs w:val="22"/>
        </w:rPr>
        <w:t xml:space="preserve"> </w:t>
      </w:r>
      <w:r w:rsidRPr="00230A56">
        <w:rPr>
          <w:sz w:val="22"/>
          <w:szCs w:val="22"/>
        </w:rPr>
        <w:t>Examinations</w:t>
      </w:r>
      <w:r w:rsidRPr="00230A56">
        <w:rPr>
          <w:sz w:val="22"/>
          <w:szCs w:val="22"/>
        </w:rPr>
        <w:tab/>
      </w:r>
      <w:hyperlink w:anchor="_bookmark51" w:history="1">
        <w:r>
          <w:rPr>
            <w:sz w:val="22"/>
            <w:szCs w:val="22"/>
          </w:rPr>
          <w:t>46</w:t>
        </w:r>
      </w:hyperlink>
    </w:p>
    <w:p w:rsidR="00C92146" w:rsidRPr="00230A56" w:rsidRDefault="00C92146" w:rsidP="00C92146">
      <w:pPr>
        <w:pStyle w:val="TOC2"/>
        <w:tabs>
          <w:tab w:val="left" w:leader="dot" w:pos="8748"/>
        </w:tabs>
        <w:rPr>
          <w:sz w:val="22"/>
          <w:szCs w:val="22"/>
        </w:rPr>
      </w:pPr>
      <w:r w:rsidRPr="00230A56">
        <w:rPr>
          <w:sz w:val="22"/>
          <w:szCs w:val="22"/>
        </w:rPr>
        <w:t>The</w:t>
      </w:r>
      <w:r w:rsidRPr="00230A56">
        <w:rPr>
          <w:spacing w:val="-1"/>
          <w:sz w:val="22"/>
          <w:szCs w:val="22"/>
        </w:rPr>
        <w:t xml:space="preserve"> </w:t>
      </w:r>
      <w:r w:rsidRPr="00230A56">
        <w:rPr>
          <w:sz w:val="22"/>
          <w:szCs w:val="22"/>
        </w:rPr>
        <w:t>Comprehensive</w:t>
      </w:r>
      <w:r w:rsidRPr="00230A56">
        <w:rPr>
          <w:spacing w:val="-3"/>
          <w:sz w:val="22"/>
          <w:szCs w:val="22"/>
        </w:rPr>
        <w:t xml:space="preserve"> </w:t>
      </w:r>
      <w:r w:rsidRPr="00230A56">
        <w:rPr>
          <w:sz w:val="22"/>
          <w:szCs w:val="22"/>
        </w:rPr>
        <w:t>Paper</w:t>
      </w:r>
      <w:r w:rsidRPr="00230A56">
        <w:rPr>
          <w:sz w:val="22"/>
          <w:szCs w:val="22"/>
        </w:rPr>
        <w:tab/>
      </w:r>
      <w:hyperlink w:anchor="_bookmark52" w:history="1">
        <w:r>
          <w:rPr>
            <w:sz w:val="22"/>
            <w:szCs w:val="22"/>
          </w:rPr>
          <w:t>46</w:t>
        </w:r>
      </w:hyperlink>
    </w:p>
    <w:p w:rsidR="00C92146" w:rsidRPr="00230A56" w:rsidRDefault="00C92146" w:rsidP="00C92146">
      <w:pPr>
        <w:pStyle w:val="TOC2"/>
        <w:tabs>
          <w:tab w:val="left" w:leader="dot" w:pos="8755"/>
        </w:tabs>
        <w:rPr>
          <w:sz w:val="22"/>
          <w:szCs w:val="22"/>
        </w:rPr>
      </w:pPr>
      <w:r w:rsidRPr="00230A56">
        <w:rPr>
          <w:sz w:val="22"/>
          <w:szCs w:val="22"/>
        </w:rPr>
        <w:t>Comprehensive-</w:t>
      </w:r>
      <w:r w:rsidRPr="00230A56">
        <w:rPr>
          <w:spacing w:val="-3"/>
          <w:sz w:val="22"/>
          <w:szCs w:val="22"/>
        </w:rPr>
        <w:t xml:space="preserve"> </w:t>
      </w:r>
      <w:r w:rsidRPr="00230A56">
        <w:rPr>
          <w:sz w:val="22"/>
          <w:szCs w:val="22"/>
        </w:rPr>
        <w:t>Clinical</w:t>
      </w:r>
      <w:r w:rsidRPr="00230A56">
        <w:rPr>
          <w:sz w:val="22"/>
          <w:szCs w:val="22"/>
        </w:rPr>
        <w:tab/>
      </w:r>
      <w:hyperlink w:anchor="_bookmark53" w:history="1">
        <w:r>
          <w:rPr>
            <w:sz w:val="22"/>
            <w:szCs w:val="22"/>
          </w:rPr>
          <w:t>46</w:t>
        </w:r>
      </w:hyperlink>
    </w:p>
    <w:p w:rsidR="00C92146" w:rsidRPr="00230A56" w:rsidRDefault="00C92146" w:rsidP="00C92146">
      <w:pPr>
        <w:pStyle w:val="TOC2"/>
        <w:tabs>
          <w:tab w:val="left" w:leader="dot" w:pos="8746"/>
        </w:tabs>
        <w:rPr>
          <w:sz w:val="22"/>
          <w:szCs w:val="22"/>
        </w:rPr>
      </w:pPr>
      <w:r w:rsidRPr="00230A56">
        <w:rPr>
          <w:sz w:val="22"/>
          <w:szCs w:val="22"/>
        </w:rPr>
        <w:t>Comprehensive-</w:t>
      </w:r>
      <w:r w:rsidRPr="00230A56">
        <w:rPr>
          <w:spacing w:val="-3"/>
          <w:sz w:val="22"/>
          <w:szCs w:val="22"/>
        </w:rPr>
        <w:t xml:space="preserve"> </w:t>
      </w:r>
      <w:r w:rsidRPr="00230A56">
        <w:rPr>
          <w:sz w:val="22"/>
          <w:szCs w:val="22"/>
        </w:rPr>
        <w:t>Social</w:t>
      </w:r>
      <w:r w:rsidRPr="00230A56">
        <w:rPr>
          <w:sz w:val="22"/>
          <w:szCs w:val="22"/>
        </w:rPr>
        <w:tab/>
      </w:r>
      <w:hyperlink w:anchor="_bookmark54" w:history="1">
        <w:r>
          <w:rPr>
            <w:sz w:val="22"/>
            <w:szCs w:val="22"/>
          </w:rPr>
          <w:t>47</w:t>
        </w:r>
      </w:hyperlink>
    </w:p>
    <w:p w:rsidR="00C92146" w:rsidRPr="00230A56" w:rsidRDefault="00C92146" w:rsidP="00C92146">
      <w:pPr>
        <w:pStyle w:val="TOC2"/>
        <w:tabs>
          <w:tab w:val="left" w:leader="dot" w:pos="8746"/>
        </w:tabs>
        <w:rPr>
          <w:sz w:val="22"/>
          <w:szCs w:val="22"/>
        </w:rPr>
      </w:pPr>
      <w:r w:rsidRPr="00230A56">
        <w:rPr>
          <w:sz w:val="22"/>
          <w:szCs w:val="22"/>
        </w:rPr>
        <w:t>Comprehensive-</w:t>
      </w:r>
      <w:r w:rsidRPr="00230A56">
        <w:rPr>
          <w:spacing w:val="-3"/>
          <w:sz w:val="22"/>
          <w:szCs w:val="22"/>
        </w:rPr>
        <w:t xml:space="preserve"> </w:t>
      </w:r>
      <w:r w:rsidRPr="00230A56">
        <w:rPr>
          <w:sz w:val="22"/>
          <w:szCs w:val="22"/>
        </w:rPr>
        <w:t>Developmental</w:t>
      </w:r>
      <w:r w:rsidRPr="00230A56">
        <w:rPr>
          <w:sz w:val="22"/>
          <w:szCs w:val="22"/>
        </w:rPr>
        <w:tab/>
      </w:r>
      <w:hyperlink w:anchor="_bookmark55" w:history="1">
        <w:r>
          <w:rPr>
            <w:sz w:val="22"/>
            <w:szCs w:val="22"/>
          </w:rPr>
          <w:t>48</w:t>
        </w:r>
      </w:hyperlink>
    </w:p>
    <w:p w:rsidR="00C92146" w:rsidRPr="00230A56" w:rsidRDefault="00C92146" w:rsidP="00C92146">
      <w:pPr>
        <w:pStyle w:val="TOC2"/>
        <w:tabs>
          <w:tab w:val="left" w:leader="dot" w:pos="8746"/>
        </w:tabs>
        <w:rPr>
          <w:sz w:val="22"/>
          <w:szCs w:val="22"/>
        </w:rPr>
      </w:pPr>
      <w:r w:rsidRPr="00230A56">
        <w:rPr>
          <w:sz w:val="22"/>
          <w:szCs w:val="22"/>
        </w:rPr>
        <w:t>Comprehensive-</w:t>
      </w:r>
      <w:r w:rsidRPr="00230A56">
        <w:rPr>
          <w:spacing w:val="-4"/>
          <w:sz w:val="22"/>
          <w:szCs w:val="22"/>
        </w:rPr>
        <w:t xml:space="preserve"> </w:t>
      </w:r>
      <w:r w:rsidRPr="00230A56">
        <w:rPr>
          <w:sz w:val="22"/>
          <w:szCs w:val="22"/>
        </w:rPr>
        <w:t>Quantitative</w:t>
      </w:r>
      <w:r w:rsidRPr="00230A56">
        <w:rPr>
          <w:sz w:val="22"/>
          <w:szCs w:val="22"/>
        </w:rPr>
        <w:tab/>
      </w:r>
      <w:hyperlink w:anchor="_bookmark56" w:history="1">
        <w:r w:rsidR="00BE2987">
          <w:rPr>
            <w:sz w:val="22"/>
            <w:szCs w:val="22"/>
          </w:rPr>
          <w:t>50</w:t>
        </w:r>
      </w:hyperlink>
    </w:p>
    <w:p w:rsidR="00C92146" w:rsidRPr="00230A56" w:rsidRDefault="00C92146" w:rsidP="00C92146">
      <w:pPr>
        <w:pStyle w:val="TOC2"/>
        <w:tabs>
          <w:tab w:val="left" w:leader="dot" w:pos="8746"/>
        </w:tabs>
        <w:spacing w:before="2"/>
        <w:rPr>
          <w:sz w:val="22"/>
          <w:szCs w:val="22"/>
        </w:rPr>
      </w:pPr>
      <w:r w:rsidRPr="00230A56">
        <w:rPr>
          <w:sz w:val="22"/>
          <w:szCs w:val="22"/>
        </w:rPr>
        <w:t>Comprehensive-</w:t>
      </w:r>
      <w:r w:rsidRPr="00230A56">
        <w:rPr>
          <w:spacing w:val="-4"/>
          <w:sz w:val="22"/>
          <w:szCs w:val="22"/>
        </w:rPr>
        <w:t xml:space="preserve"> </w:t>
      </w:r>
      <w:r w:rsidRPr="00230A56">
        <w:rPr>
          <w:sz w:val="22"/>
          <w:szCs w:val="22"/>
        </w:rPr>
        <w:t>Behavioral</w:t>
      </w:r>
      <w:r w:rsidRPr="00230A56">
        <w:rPr>
          <w:spacing w:val="-3"/>
          <w:sz w:val="22"/>
          <w:szCs w:val="22"/>
        </w:rPr>
        <w:t xml:space="preserve"> </w:t>
      </w:r>
      <w:r w:rsidRPr="00230A56">
        <w:rPr>
          <w:sz w:val="22"/>
          <w:szCs w:val="22"/>
        </w:rPr>
        <w:t>Neuroscience</w:t>
      </w:r>
      <w:r w:rsidRPr="00230A56">
        <w:rPr>
          <w:sz w:val="22"/>
          <w:szCs w:val="22"/>
        </w:rPr>
        <w:tab/>
      </w:r>
      <w:hyperlink w:anchor="_bookmark57" w:history="1">
        <w:r>
          <w:rPr>
            <w:sz w:val="22"/>
            <w:szCs w:val="22"/>
          </w:rPr>
          <w:t>51</w:t>
        </w:r>
      </w:hyperlink>
    </w:p>
    <w:p w:rsidR="00C92146" w:rsidRPr="00230A56" w:rsidRDefault="00C92146" w:rsidP="00C92146">
      <w:pPr>
        <w:pStyle w:val="TOC2"/>
        <w:tabs>
          <w:tab w:val="left" w:leader="dot" w:pos="8746"/>
        </w:tabs>
        <w:rPr>
          <w:sz w:val="22"/>
          <w:szCs w:val="22"/>
        </w:rPr>
      </w:pPr>
      <w:r w:rsidRPr="00230A56">
        <w:rPr>
          <w:sz w:val="22"/>
          <w:szCs w:val="22"/>
        </w:rPr>
        <w:t>Comprehensive-</w:t>
      </w:r>
      <w:r w:rsidRPr="00230A56">
        <w:rPr>
          <w:spacing w:val="-4"/>
          <w:sz w:val="22"/>
          <w:szCs w:val="22"/>
        </w:rPr>
        <w:t xml:space="preserve"> </w:t>
      </w:r>
      <w:r w:rsidRPr="00230A56">
        <w:rPr>
          <w:sz w:val="22"/>
          <w:szCs w:val="22"/>
        </w:rPr>
        <w:t>Cognitive</w:t>
      </w:r>
      <w:r w:rsidRPr="00230A56">
        <w:rPr>
          <w:spacing w:val="-2"/>
          <w:sz w:val="22"/>
          <w:szCs w:val="22"/>
        </w:rPr>
        <w:t xml:space="preserve"> </w:t>
      </w:r>
      <w:r w:rsidRPr="00230A56">
        <w:rPr>
          <w:sz w:val="22"/>
          <w:szCs w:val="22"/>
        </w:rPr>
        <w:t>Science</w:t>
      </w:r>
      <w:r w:rsidRPr="00230A56">
        <w:rPr>
          <w:sz w:val="22"/>
          <w:szCs w:val="22"/>
        </w:rPr>
        <w:tab/>
      </w:r>
      <w:hyperlink w:anchor="_bookmark58" w:history="1">
        <w:r>
          <w:rPr>
            <w:sz w:val="22"/>
            <w:szCs w:val="22"/>
          </w:rPr>
          <w:t>52</w:t>
        </w:r>
      </w:hyperlink>
    </w:p>
    <w:p w:rsidR="00C92146" w:rsidRPr="00230A56" w:rsidRDefault="00C92146" w:rsidP="00C92146">
      <w:pPr>
        <w:pStyle w:val="TOC2"/>
        <w:tabs>
          <w:tab w:val="left" w:leader="dot" w:pos="8751"/>
        </w:tabs>
        <w:rPr>
          <w:sz w:val="22"/>
          <w:szCs w:val="22"/>
        </w:rPr>
      </w:pPr>
      <w:r w:rsidRPr="00230A56">
        <w:rPr>
          <w:sz w:val="22"/>
          <w:szCs w:val="22"/>
        </w:rPr>
        <w:t>Candidacy</w:t>
      </w:r>
      <w:r w:rsidRPr="00230A56">
        <w:rPr>
          <w:sz w:val="22"/>
          <w:szCs w:val="22"/>
        </w:rPr>
        <w:tab/>
      </w:r>
      <w:hyperlink w:anchor="_bookmark59" w:history="1">
        <w:r w:rsidR="00BE2987">
          <w:rPr>
            <w:sz w:val="22"/>
            <w:szCs w:val="22"/>
          </w:rPr>
          <w:t>52</w:t>
        </w:r>
      </w:hyperlink>
    </w:p>
    <w:p w:rsidR="00C92146" w:rsidRPr="00230A56" w:rsidRDefault="00C92146" w:rsidP="00C92146">
      <w:pPr>
        <w:pStyle w:val="TOC2"/>
        <w:tabs>
          <w:tab w:val="left" w:leader="dot" w:pos="8772"/>
        </w:tabs>
        <w:rPr>
          <w:sz w:val="22"/>
          <w:szCs w:val="22"/>
        </w:rPr>
      </w:pPr>
      <w:r w:rsidRPr="00230A56">
        <w:rPr>
          <w:sz w:val="22"/>
          <w:szCs w:val="22"/>
        </w:rPr>
        <w:t>Overview</w:t>
      </w:r>
      <w:r w:rsidRPr="00230A56">
        <w:rPr>
          <w:spacing w:val="-3"/>
          <w:sz w:val="22"/>
          <w:szCs w:val="22"/>
        </w:rPr>
        <w:t xml:space="preserve"> </w:t>
      </w:r>
      <w:r w:rsidRPr="00230A56">
        <w:rPr>
          <w:sz w:val="22"/>
          <w:szCs w:val="22"/>
        </w:rPr>
        <w:t>of</w:t>
      </w:r>
      <w:r w:rsidRPr="00230A56">
        <w:rPr>
          <w:spacing w:val="-3"/>
          <w:sz w:val="22"/>
          <w:szCs w:val="22"/>
        </w:rPr>
        <w:t xml:space="preserve"> </w:t>
      </w:r>
      <w:r w:rsidRPr="00230A56">
        <w:rPr>
          <w:sz w:val="22"/>
          <w:szCs w:val="22"/>
        </w:rPr>
        <w:t>Dissertation</w:t>
      </w:r>
      <w:r w:rsidRPr="00230A56">
        <w:rPr>
          <w:sz w:val="22"/>
          <w:szCs w:val="22"/>
        </w:rPr>
        <w:tab/>
      </w:r>
      <w:hyperlink w:anchor="_bookmark60" w:history="1">
        <w:r>
          <w:rPr>
            <w:sz w:val="22"/>
            <w:szCs w:val="22"/>
          </w:rPr>
          <w:t>53</w:t>
        </w:r>
      </w:hyperlink>
    </w:p>
    <w:p w:rsidR="00C92146" w:rsidRPr="00230A56" w:rsidRDefault="00C92146" w:rsidP="00C92146">
      <w:pPr>
        <w:pStyle w:val="TOC2"/>
        <w:tabs>
          <w:tab w:val="left" w:leader="dot" w:pos="8763"/>
        </w:tabs>
        <w:rPr>
          <w:sz w:val="22"/>
          <w:szCs w:val="22"/>
        </w:rPr>
      </w:pPr>
      <w:r w:rsidRPr="00230A56">
        <w:rPr>
          <w:sz w:val="22"/>
          <w:szCs w:val="22"/>
        </w:rPr>
        <w:t>Supervisory</w:t>
      </w:r>
      <w:r w:rsidRPr="00230A56">
        <w:rPr>
          <w:spacing w:val="-4"/>
          <w:sz w:val="22"/>
          <w:szCs w:val="22"/>
        </w:rPr>
        <w:t xml:space="preserve"> </w:t>
      </w:r>
      <w:r w:rsidRPr="00230A56">
        <w:rPr>
          <w:sz w:val="22"/>
          <w:szCs w:val="22"/>
        </w:rPr>
        <w:t>Committee</w:t>
      </w:r>
      <w:r w:rsidRPr="00230A56">
        <w:rPr>
          <w:sz w:val="22"/>
          <w:szCs w:val="22"/>
        </w:rPr>
        <w:tab/>
      </w:r>
      <w:hyperlink w:anchor="_bookmark61" w:history="1">
        <w:r w:rsidR="00BE2987">
          <w:rPr>
            <w:sz w:val="22"/>
            <w:szCs w:val="22"/>
          </w:rPr>
          <w:t>53</w:t>
        </w:r>
      </w:hyperlink>
    </w:p>
    <w:p w:rsidR="00C92146" w:rsidRPr="00230A56" w:rsidRDefault="00C92146" w:rsidP="00C92146">
      <w:pPr>
        <w:pStyle w:val="TOC2"/>
        <w:tabs>
          <w:tab w:val="left" w:leader="dot" w:pos="8763"/>
        </w:tabs>
        <w:rPr>
          <w:sz w:val="22"/>
          <w:szCs w:val="22"/>
        </w:rPr>
      </w:pPr>
      <w:r w:rsidRPr="00230A56">
        <w:rPr>
          <w:sz w:val="22"/>
          <w:szCs w:val="22"/>
        </w:rPr>
        <w:t>Research</w:t>
      </w:r>
      <w:r w:rsidRPr="00230A56">
        <w:rPr>
          <w:spacing w:val="-1"/>
          <w:sz w:val="22"/>
          <w:szCs w:val="22"/>
        </w:rPr>
        <w:t xml:space="preserve"> </w:t>
      </w:r>
      <w:r w:rsidRPr="00230A56">
        <w:rPr>
          <w:sz w:val="22"/>
          <w:szCs w:val="22"/>
        </w:rPr>
        <w:t>Prospectus</w:t>
      </w:r>
      <w:r w:rsidRPr="00230A56">
        <w:rPr>
          <w:sz w:val="22"/>
          <w:szCs w:val="22"/>
        </w:rPr>
        <w:tab/>
      </w:r>
      <w:hyperlink w:anchor="_bookmark62" w:history="1">
        <w:r>
          <w:rPr>
            <w:sz w:val="22"/>
            <w:szCs w:val="22"/>
          </w:rPr>
          <w:t>5</w:t>
        </w:r>
        <w:r w:rsidR="00BE2987">
          <w:rPr>
            <w:sz w:val="22"/>
            <w:szCs w:val="22"/>
          </w:rPr>
          <w:t>5</w:t>
        </w:r>
      </w:hyperlink>
    </w:p>
    <w:p w:rsidR="00C92146" w:rsidRPr="00230A56" w:rsidRDefault="00C92146" w:rsidP="00C92146">
      <w:pPr>
        <w:pStyle w:val="TOC2"/>
        <w:tabs>
          <w:tab w:val="left" w:leader="dot" w:pos="8748"/>
        </w:tabs>
        <w:rPr>
          <w:sz w:val="22"/>
          <w:szCs w:val="22"/>
        </w:rPr>
      </w:pPr>
      <w:r w:rsidRPr="00230A56">
        <w:rPr>
          <w:sz w:val="22"/>
          <w:szCs w:val="22"/>
        </w:rPr>
        <w:t>The</w:t>
      </w:r>
      <w:r w:rsidRPr="00230A56">
        <w:rPr>
          <w:spacing w:val="-2"/>
          <w:sz w:val="22"/>
          <w:szCs w:val="22"/>
        </w:rPr>
        <w:t xml:space="preserve"> </w:t>
      </w:r>
      <w:r w:rsidRPr="00230A56">
        <w:rPr>
          <w:sz w:val="22"/>
          <w:szCs w:val="22"/>
        </w:rPr>
        <w:t>Dissertation</w:t>
      </w:r>
      <w:r w:rsidRPr="00230A56">
        <w:rPr>
          <w:spacing w:val="-2"/>
          <w:sz w:val="22"/>
          <w:szCs w:val="22"/>
        </w:rPr>
        <w:t xml:space="preserve"> </w:t>
      </w:r>
      <w:r w:rsidRPr="00230A56">
        <w:rPr>
          <w:sz w:val="22"/>
          <w:szCs w:val="22"/>
        </w:rPr>
        <w:t>Document</w:t>
      </w:r>
      <w:r w:rsidRPr="00230A56">
        <w:rPr>
          <w:sz w:val="22"/>
          <w:szCs w:val="22"/>
        </w:rPr>
        <w:tab/>
      </w:r>
      <w:hyperlink w:anchor="_bookmark63" w:history="1">
        <w:r>
          <w:rPr>
            <w:sz w:val="22"/>
            <w:szCs w:val="22"/>
          </w:rPr>
          <w:t>5</w:t>
        </w:r>
        <w:r w:rsidR="00BE2987">
          <w:rPr>
            <w:sz w:val="22"/>
            <w:szCs w:val="22"/>
          </w:rPr>
          <w:t>5</w:t>
        </w:r>
      </w:hyperlink>
    </w:p>
    <w:p w:rsidR="00C92146" w:rsidRPr="00230A56" w:rsidRDefault="00C92146" w:rsidP="00C92146">
      <w:pPr>
        <w:pStyle w:val="TOC2"/>
        <w:tabs>
          <w:tab w:val="left" w:leader="dot" w:pos="8746"/>
        </w:tabs>
        <w:rPr>
          <w:sz w:val="22"/>
          <w:szCs w:val="22"/>
        </w:rPr>
      </w:pPr>
      <w:r w:rsidRPr="00230A56">
        <w:rPr>
          <w:sz w:val="22"/>
          <w:szCs w:val="22"/>
        </w:rPr>
        <w:t>Final Oral</w:t>
      </w:r>
      <w:r w:rsidRPr="00230A56">
        <w:rPr>
          <w:spacing w:val="-4"/>
          <w:sz w:val="22"/>
          <w:szCs w:val="22"/>
        </w:rPr>
        <w:t xml:space="preserve"> </w:t>
      </w:r>
      <w:r w:rsidRPr="00230A56">
        <w:rPr>
          <w:sz w:val="22"/>
          <w:szCs w:val="22"/>
        </w:rPr>
        <w:t>Defense</w:t>
      </w:r>
      <w:r w:rsidRPr="00230A56">
        <w:rPr>
          <w:spacing w:val="-1"/>
          <w:sz w:val="22"/>
          <w:szCs w:val="22"/>
        </w:rPr>
        <w:t xml:space="preserve"> </w:t>
      </w:r>
      <w:r w:rsidRPr="00230A56">
        <w:rPr>
          <w:sz w:val="22"/>
          <w:szCs w:val="22"/>
        </w:rPr>
        <w:t>Examination</w:t>
      </w:r>
      <w:r w:rsidRPr="00230A56">
        <w:rPr>
          <w:sz w:val="22"/>
          <w:szCs w:val="22"/>
        </w:rPr>
        <w:tab/>
      </w:r>
      <w:hyperlink w:anchor="_bookmark64" w:history="1">
        <w:r>
          <w:rPr>
            <w:sz w:val="22"/>
            <w:szCs w:val="22"/>
          </w:rPr>
          <w:t>5</w:t>
        </w:r>
        <w:r w:rsidR="00BE2987">
          <w:rPr>
            <w:sz w:val="22"/>
            <w:szCs w:val="22"/>
          </w:rPr>
          <w:t>5</w:t>
        </w:r>
      </w:hyperlink>
    </w:p>
    <w:p w:rsidR="00C92146" w:rsidRPr="00230A56" w:rsidRDefault="00C92146" w:rsidP="00C92146">
      <w:pPr>
        <w:pStyle w:val="TOC2"/>
        <w:tabs>
          <w:tab w:val="left" w:leader="dot" w:pos="8746"/>
        </w:tabs>
        <w:rPr>
          <w:sz w:val="22"/>
          <w:szCs w:val="22"/>
        </w:rPr>
      </w:pPr>
      <w:r w:rsidRPr="00230A56">
        <w:rPr>
          <w:sz w:val="22"/>
          <w:szCs w:val="22"/>
        </w:rPr>
        <w:t>Maximum</w:t>
      </w:r>
      <w:r w:rsidRPr="00230A56">
        <w:rPr>
          <w:spacing w:val="-3"/>
          <w:sz w:val="22"/>
          <w:szCs w:val="22"/>
        </w:rPr>
        <w:t xml:space="preserve"> </w:t>
      </w:r>
      <w:r w:rsidRPr="00230A56">
        <w:rPr>
          <w:sz w:val="22"/>
          <w:szCs w:val="22"/>
        </w:rPr>
        <w:t>Time Limit</w:t>
      </w:r>
      <w:r w:rsidRPr="00230A56">
        <w:rPr>
          <w:sz w:val="22"/>
          <w:szCs w:val="22"/>
        </w:rPr>
        <w:tab/>
      </w:r>
      <w:hyperlink w:anchor="_bookmark65" w:history="1">
        <w:r>
          <w:rPr>
            <w:sz w:val="22"/>
            <w:szCs w:val="22"/>
          </w:rPr>
          <w:t>5</w:t>
        </w:r>
        <w:r w:rsidR="00BE2987">
          <w:rPr>
            <w:sz w:val="22"/>
            <w:szCs w:val="22"/>
          </w:rPr>
          <w:t>6</w:t>
        </w:r>
      </w:hyperlink>
    </w:p>
    <w:p w:rsidR="00C92146" w:rsidRPr="00F729C8" w:rsidRDefault="00F729C8" w:rsidP="00C92146">
      <w:pPr>
        <w:spacing w:line="291" w:lineRule="exact"/>
        <w:rPr>
          <w:rFonts w:asciiTheme="minorHAnsi" w:hAnsiTheme="minorHAnsi" w:cstheme="minorHAnsi"/>
        </w:rPr>
        <w:sectPr w:rsidR="00C92146" w:rsidRPr="00F729C8">
          <w:footerReference w:type="default" r:id="rId14"/>
          <w:pgSz w:w="12240" w:h="15840"/>
          <w:pgMar w:top="780" w:right="1060" w:bottom="1050" w:left="700" w:header="0" w:footer="570" w:gutter="0"/>
          <w:cols w:space="720"/>
        </w:sectPr>
      </w:pPr>
      <w:r>
        <w:rPr>
          <w:sz w:val="22"/>
        </w:rPr>
        <w:tab/>
      </w:r>
      <w:r>
        <w:rPr>
          <w:sz w:val="22"/>
        </w:rPr>
        <w:tab/>
      </w:r>
      <w:r w:rsidRPr="00F729C8">
        <w:rPr>
          <w:rFonts w:asciiTheme="minorHAnsi" w:hAnsiTheme="minorHAnsi" w:cstheme="minorHAnsi"/>
          <w:sz w:val="22"/>
        </w:rPr>
        <w:t xml:space="preserve">  </w:t>
      </w:r>
      <w:r w:rsidR="00C92146" w:rsidRPr="00F729C8">
        <w:rPr>
          <w:rFonts w:asciiTheme="minorHAnsi" w:hAnsiTheme="minorHAnsi" w:cstheme="minorHAnsi"/>
          <w:sz w:val="22"/>
        </w:rPr>
        <w:t>Summary—Dissertation</w:t>
      </w:r>
      <w:r w:rsidR="00C92146" w:rsidRPr="00F729C8">
        <w:rPr>
          <w:rFonts w:asciiTheme="minorHAnsi" w:hAnsiTheme="minorHAnsi" w:cstheme="minorHAnsi"/>
          <w:spacing w:val="-4"/>
          <w:sz w:val="22"/>
        </w:rPr>
        <w:t xml:space="preserve"> </w:t>
      </w:r>
      <w:r w:rsidR="00C92146" w:rsidRPr="00F729C8">
        <w:rPr>
          <w:rFonts w:asciiTheme="minorHAnsi" w:hAnsiTheme="minorHAnsi" w:cstheme="minorHAnsi"/>
          <w:sz w:val="22"/>
        </w:rPr>
        <w:t>Step-by-Step</w:t>
      </w:r>
      <w:r w:rsidR="00BE2987">
        <w:rPr>
          <w:rFonts w:asciiTheme="minorHAnsi" w:hAnsiTheme="minorHAnsi" w:cstheme="minorHAnsi"/>
          <w:sz w:val="22"/>
        </w:rPr>
        <w:t>…..……......</w:t>
      </w:r>
      <w:r>
        <w:rPr>
          <w:rFonts w:asciiTheme="minorHAnsi" w:hAnsiTheme="minorHAnsi" w:cstheme="minorHAnsi"/>
          <w:sz w:val="22"/>
        </w:rPr>
        <w:t>…………………………………………………</w:t>
      </w:r>
      <w:r w:rsidR="00BE2987">
        <w:rPr>
          <w:rFonts w:asciiTheme="minorHAnsi" w:hAnsiTheme="minorHAnsi" w:cstheme="minorHAnsi"/>
          <w:sz w:val="22"/>
        </w:rPr>
        <w:t xml:space="preserve">. </w:t>
      </w:r>
      <w:hyperlink w:anchor="_bookmark65" w:history="1">
        <w:r w:rsidR="00603C7A">
          <w:rPr>
            <w:rFonts w:asciiTheme="minorHAnsi" w:hAnsiTheme="minorHAnsi" w:cstheme="minorHAnsi"/>
            <w:sz w:val="22"/>
          </w:rPr>
          <w:t>56</w:t>
        </w:r>
      </w:hyperlink>
    </w:p>
    <w:p w:rsidR="00347BCD" w:rsidRPr="00230A56" w:rsidRDefault="00347BCD" w:rsidP="00BE2987">
      <w:pPr>
        <w:pStyle w:val="TOC1"/>
        <w:tabs>
          <w:tab w:val="left" w:pos="1546"/>
        </w:tabs>
        <w:ind w:firstLine="0"/>
        <w:rPr>
          <w:sz w:val="22"/>
          <w:szCs w:val="22"/>
        </w:rPr>
      </w:pPr>
    </w:p>
    <w:p w:rsidR="00347BCD" w:rsidRPr="00230A56" w:rsidRDefault="00347BCD" w:rsidP="00347BCD">
      <w:pPr>
        <w:pStyle w:val="TOC1"/>
        <w:tabs>
          <w:tab w:val="left" w:pos="1546"/>
        </w:tabs>
        <w:spacing w:before="293"/>
        <w:ind w:firstLine="0"/>
        <w:rPr>
          <w:sz w:val="22"/>
          <w:szCs w:val="22"/>
        </w:rPr>
      </w:pPr>
      <w:r w:rsidRPr="00230A56">
        <w:rPr>
          <w:sz w:val="22"/>
          <w:szCs w:val="22"/>
        </w:rPr>
        <w:t>IX</w:t>
      </w:r>
      <w:r w:rsidRPr="00230A56">
        <w:rPr>
          <w:sz w:val="22"/>
          <w:szCs w:val="22"/>
        </w:rPr>
        <w:tab/>
        <w:t>YEARLY TIME-TABLE FOR</w:t>
      </w:r>
      <w:r w:rsidRPr="00230A56">
        <w:rPr>
          <w:spacing w:val="-9"/>
          <w:sz w:val="22"/>
          <w:szCs w:val="22"/>
        </w:rPr>
        <w:t xml:space="preserve"> </w:t>
      </w:r>
      <w:r w:rsidRPr="00230A56">
        <w:rPr>
          <w:sz w:val="22"/>
          <w:szCs w:val="22"/>
        </w:rPr>
        <w:t>FORMS</w:t>
      </w:r>
    </w:p>
    <w:p w:rsidR="00347BCD" w:rsidRPr="00230A56" w:rsidRDefault="00347BCD" w:rsidP="00347BCD">
      <w:pPr>
        <w:pStyle w:val="TOC2"/>
        <w:tabs>
          <w:tab w:val="left" w:leader="dot" w:pos="8746"/>
        </w:tabs>
        <w:rPr>
          <w:sz w:val="22"/>
          <w:szCs w:val="22"/>
        </w:rPr>
      </w:pPr>
      <w:r w:rsidRPr="00230A56">
        <w:rPr>
          <w:sz w:val="22"/>
          <w:szCs w:val="22"/>
        </w:rPr>
        <w:t>Hurdles</w:t>
      </w:r>
      <w:r w:rsidRPr="00230A56">
        <w:rPr>
          <w:sz w:val="22"/>
          <w:szCs w:val="22"/>
        </w:rPr>
        <w:tab/>
      </w:r>
      <w:hyperlink w:anchor="_bookmark66" w:history="1">
        <w:r w:rsidR="00993663">
          <w:rPr>
            <w:sz w:val="22"/>
            <w:szCs w:val="22"/>
          </w:rPr>
          <w:t>59</w:t>
        </w:r>
      </w:hyperlink>
    </w:p>
    <w:p w:rsidR="00347BCD" w:rsidRPr="00230A56" w:rsidRDefault="00347BCD" w:rsidP="00347BCD">
      <w:pPr>
        <w:pStyle w:val="TOC2"/>
        <w:tabs>
          <w:tab w:val="left" w:leader="dot" w:pos="8746"/>
        </w:tabs>
        <w:rPr>
          <w:sz w:val="22"/>
          <w:szCs w:val="22"/>
        </w:rPr>
      </w:pPr>
      <w:r w:rsidRPr="00230A56">
        <w:rPr>
          <w:sz w:val="22"/>
          <w:szCs w:val="22"/>
        </w:rPr>
        <w:t>Graduate College</w:t>
      </w:r>
      <w:r w:rsidRPr="00230A56">
        <w:rPr>
          <w:spacing w:val="-3"/>
          <w:sz w:val="22"/>
          <w:szCs w:val="22"/>
        </w:rPr>
        <w:t xml:space="preserve"> </w:t>
      </w:r>
      <w:r w:rsidRPr="00230A56">
        <w:rPr>
          <w:sz w:val="22"/>
          <w:szCs w:val="22"/>
        </w:rPr>
        <w:t>Time</w:t>
      </w:r>
      <w:r w:rsidRPr="00230A56">
        <w:rPr>
          <w:spacing w:val="-2"/>
          <w:sz w:val="22"/>
          <w:szCs w:val="22"/>
        </w:rPr>
        <w:t xml:space="preserve"> </w:t>
      </w:r>
      <w:r w:rsidRPr="00230A56">
        <w:rPr>
          <w:sz w:val="22"/>
          <w:szCs w:val="22"/>
        </w:rPr>
        <w:t>Limits</w:t>
      </w:r>
      <w:r w:rsidRPr="00230A56">
        <w:rPr>
          <w:sz w:val="22"/>
          <w:szCs w:val="22"/>
        </w:rPr>
        <w:tab/>
      </w:r>
      <w:hyperlink w:anchor="_bookmark67" w:history="1">
        <w:r w:rsidR="00993663">
          <w:rPr>
            <w:sz w:val="22"/>
            <w:szCs w:val="22"/>
          </w:rPr>
          <w:t>59</w:t>
        </w:r>
      </w:hyperlink>
    </w:p>
    <w:p w:rsidR="00347BCD" w:rsidRPr="00993663" w:rsidRDefault="00347BCD" w:rsidP="00993663">
      <w:pPr>
        <w:pStyle w:val="TOC3"/>
        <w:spacing w:after="0" w:line="240" w:lineRule="auto"/>
        <w:rPr>
          <w:rFonts w:asciiTheme="minorHAnsi" w:hAnsiTheme="minorHAnsi" w:cstheme="minorHAnsi"/>
          <w:sz w:val="22"/>
        </w:rPr>
      </w:pPr>
      <w:r>
        <w:rPr>
          <w:sz w:val="22"/>
        </w:rPr>
        <w:t xml:space="preserve">                       </w:t>
      </w:r>
      <w:r w:rsidRPr="00993663">
        <w:rPr>
          <w:rFonts w:asciiTheme="minorHAnsi" w:hAnsiTheme="minorHAnsi" w:cstheme="minorHAnsi"/>
          <w:sz w:val="22"/>
        </w:rPr>
        <w:t xml:space="preserve"> </w:t>
      </w:r>
      <w:hyperlink w:anchor="_TOC_250000" w:history="1">
        <w:r w:rsidRPr="00993663">
          <w:rPr>
            <w:rFonts w:asciiTheme="minorHAnsi" w:hAnsiTheme="minorHAnsi" w:cstheme="minorHAnsi"/>
            <w:sz w:val="22"/>
          </w:rPr>
          <w:t>APPENDIX A</w:t>
        </w:r>
      </w:hyperlink>
    </w:p>
    <w:p w:rsidR="00347BCD" w:rsidRPr="00993663" w:rsidRDefault="00347BCD" w:rsidP="00993663">
      <w:pPr>
        <w:pStyle w:val="TOC3"/>
        <w:spacing w:after="0" w:line="240" w:lineRule="auto"/>
        <w:rPr>
          <w:rFonts w:asciiTheme="minorHAnsi" w:hAnsiTheme="minorHAnsi" w:cstheme="minorHAnsi"/>
          <w:sz w:val="22"/>
        </w:rPr>
      </w:pPr>
      <w:r w:rsidRPr="00993663">
        <w:rPr>
          <w:rFonts w:asciiTheme="minorHAnsi" w:hAnsiTheme="minorHAnsi" w:cstheme="minorHAnsi"/>
          <w:sz w:val="22"/>
        </w:rPr>
        <w:t xml:space="preserve">                            Sample Curriculum for</w:t>
      </w:r>
      <w:r w:rsidRPr="00993663">
        <w:rPr>
          <w:rFonts w:asciiTheme="minorHAnsi" w:hAnsiTheme="minorHAnsi" w:cstheme="minorHAnsi"/>
          <w:spacing w:val="-2"/>
          <w:sz w:val="22"/>
        </w:rPr>
        <w:t xml:space="preserve"> </w:t>
      </w:r>
      <w:r w:rsidRPr="00993663">
        <w:rPr>
          <w:rFonts w:asciiTheme="minorHAnsi" w:hAnsiTheme="minorHAnsi" w:cstheme="minorHAnsi"/>
          <w:sz w:val="22"/>
        </w:rPr>
        <w:t>Each Area</w:t>
      </w:r>
      <w:r w:rsidRPr="00993663">
        <w:rPr>
          <w:rFonts w:asciiTheme="minorHAnsi" w:hAnsiTheme="minorHAnsi" w:cstheme="minorHAnsi"/>
          <w:sz w:val="22"/>
        </w:rPr>
        <w:tab/>
        <w:t>………………………………………</w:t>
      </w:r>
      <w:r w:rsidR="00993663">
        <w:rPr>
          <w:rFonts w:asciiTheme="minorHAnsi" w:hAnsiTheme="minorHAnsi" w:cstheme="minorHAnsi"/>
          <w:sz w:val="22"/>
        </w:rPr>
        <w:t>………………….</w:t>
      </w:r>
      <w:r w:rsidRPr="00993663">
        <w:rPr>
          <w:rFonts w:asciiTheme="minorHAnsi" w:hAnsiTheme="minorHAnsi" w:cstheme="minorHAnsi"/>
          <w:sz w:val="22"/>
        </w:rPr>
        <w:t>……</w:t>
      </w:r>
      <w:hyperlink w:anchor="_bookmark68" w:history="1">
        <w:r w:rsidR="00993663">
          <w:rPr>
            <w:rFonts w:asciiTheme="minorHAnsi" w:hAnsiTheme="minorHAnsi" w:cstheme="minorHAnsi"/>
            <w:sz w:val="22"/>
          </w:rPr>
          <w:t>62</w:t>
        </w:r>
      </w:hyperlink>
    </w:p>
    <w:p w:rsidR="00347BCD" w:rsidRDefault="00347BCD" w:rsidP="00993663">
      <w:pPr>
        <w:spacing w:after="0" w:line="240" w:lineRule="auto"/>
      </w:pPr>
    </w:p>
    <w:p w:rsidR="00347BCD" w:rsidRDefault="00347BCD" w:rsidP="00347BCD"/>
    <w:p w:rsidR="00347BCD" w:rsidRDefault="00347BCD" w:rsidP="00347BCD"/>
    <w:p w:rsidR="00347BCD" w:rsidRDefault="00347BCD" w:rsidP="00347BCD"/>
    <w:p w:rsidR="00347BCD" w:rsidRDefault="00347BCD" w:rsidP="00347BCD"/>
    <w:p w:rsidR="00347BCD" w:rsidRDefault="00347BCD" w:rsidP="00347BCD"/>
    <w:p w:rsidR="00347BCD" w:rsidRDefault="00347BCD" w:rsidP="00347BCD"/>
    <w:p w:rsidR="00347BCD" w:rsidRDefault="00347BCD" w:rsidP="00347BCD"/>
    <w:p w:rsidR="00347BCD" w:rsidRDefault="00347BCD" w:rsidP="00347BCD"/>
    <w:p w:rsidR="00347BCD" w:rsidRDefault="00347BCD" w:rsidP="00347BCD"/>
    <w:p w:rsidR="00347BCD" w:rsidRDefault="00347BCD" w:rsidP="00347BCD"/>
    <w:p w:rsidR="00BE2987" w:rsidRDefault="00BE2987" w:rsidP="00347BCD"/>
    <w:p w:rsidR="00BE2987" w:rsidRDefault="00BE2987" w:rsidP="00347BCD"/>
    <w:p w:rsidR="00BE2987" w:rsidRDefault="00BE2987" w:rsidP="00347BCD"/>
    <w:p w:rsidR="00BE2987" w:rsidRDefault="00BE2987" w:rsidP="00347BCD"/>
    <w:p w:rsidR="00BE2987" w:rsidRDefault="00BE2987" w:rsidP="00347BCD"/>
    <w:p w:rsidR="00BE2987" w:rsidRDefault="00BE2987" w:rsidP="00347BCD"/>
    <w:p w:rsidR="00BE2987" w:rsidRDefault="00BE2987" w:rsidP="00347BCD"/>
    <w:p w:rsidR="00BE2987" w:rsidRDefault="00BE2987" w:rsidP="00347BCD"/>
    <w:p w:rsidR="00BE2987" w:rsidRDefault="00BE2987" w:rsidP="00347BCD"/>
    <w:p w:rsidR="00BE2987" w:rsidRDefault="00BE2987" w:rsidP="00347BCD"/>
    <w:p w:rsidR="00BE2987" w:rsidRDefault="00BE2987" w:rsidP="00347BCD"/>
    <w:p w:rsidR="00BE2987" w:rsidRDefault="00BE2987" w:rsidP="00347BCD"/>
    <w:p w:rsidR="00BE2987" w:rsidRDefault="00BE2987" w:rsidP="00347BCD"/>
    <w:p w:rsidR="00347BCD" w:rsidRDefault="00347BCD" w:rsidP="00347BCD"/>
    <w:p w:rsidR="00347BCD" w:rsidRDefault="00347BCD" w:rsidP="00347BCD"/>
    <w:p w:rsidR="00347BCD" w:rsidRDefault="00347BCD" w:rsidP="00347BCD">
      <w:pPr>
        <w:jc w:val="center"/>
      </w:pPr>
      <w:r>
        <w:rPr>
          <w:b/>
          <w:sz w:val="28"/>
        </w:rPr>
        <w:t>CHAPTER 1</w:t>
      </w:r>
    </w:p>
    <w:p w:rsidR="00347BCD" w:rsidRPr="00347BCD" w:rsidRDefault="00347BCD" w:rsidP="00347BCD">
      <w:pPr>
        <w:jc w:val="center"/>
      </w:pPr>
      <w:r>
        <w:rPr>
          <w:b/>
          <w:sz w:val="28"/>
        </w:rPr>
        <w:t>GENERAL INFORMATION</w:t>
      </w: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jc w:val="center"/>
        <w:rPr>
          <w:sz w:val="22"/>
          <w:szCs w:val="22"/>
        </w:rPr>
      </w:pPr>
    </w:p>
    <w:p w:rsidR="00347BCD" w:rsidRDefault="00347BCD" w:rsidP="00347BCD">
      <w:pPr>
        <w:pStyle w:val="TOC2"/>
        <w:tabs>
          <w:tab w:val="left" w:leader="dot" w:pos="8746"/>
        </w:tabs>
        <w:rPr>
          <w:sz w:val="22"/>
          <w:szCs w:val="22"/>
        </w:rPr>
      </w:pPr>
    </w:p>
    <w:p w:rsidR="00347BCD" w:rsidRDefault="00347BCD" w:rsidP="00347BCD">
      <w:pPr>
        <w:pStyle w:val="TOC2"/>
        <w:tabs>
          <w:tab w:val="left" w:leader="dot" w:pos="8746"/>
        </w:tabs>
        <w:rPr>
          <w:sz w:val="22"/>
          <w:szCs w:val="22"/>
        </w:rPr>
      </w:pPr>
    </w:p>
    <w:p w:rsidR="00347BCD" w:rsidRDefault="00347BCD" w:rsidP="00347BCD">
      <w:pPr>
        <w:pStyle w:val="TOC2"/>
        <w:tabs>
          <w:tab w:val="left" w:leader="dot" w:pos="8746"/>
        </w:tabs>
        <w:rPr>
          <w:sz w:val="22"/>
          <w:szCs w:val="22"/>
        </w:rPr>
      </w:pPr>
    </w:p>
    <w:p w:rsidR="00347BCD" w:rsidRDefault="00347BCD" w:rsidP="00347BCD">
      <w:pPr>
        <w:pStyle w:val="TOC2"/>
        <w:tabs>
          <w:tab w:val="left" w:leader="dot" w:pos="8746"/>
        </w:tabs>
        <w:rPr>
          <w:sz w:val="22"/>
          <w:szCs w:val="22"/>
        </w:rPr>
      </w:pPr>
    </w:p>
    <w:p w:rsidR="00347BCD" w:rsidRDefault="00347BCD" w:rsidP="00347BCD">
      <w:pPr>
        <w:pStyle w:val="TOC2"/>
        <w:tabs>
          <w:tab w:val="left" w:leader="dot" w:pos="8746"/>
        </w:tabs>
        <w:rPr>
          <w:sz w:val="22"/>
          <w:szCs w:val="22"/>
        </w:rPr>
      </w:pPr>
    </w:p>
    <w:p w:rsidR="00347BCD" w:rsidRDefault="00347BCD" w:rsidP="00347BCD">
      <w:pPr>
        <w:pStyle w:val="TOC2"/>
        <w:tabs>
          <w:tab w:val="left" w:leader="dot" w:pos="8746"/>
        </w:tabs>
        <w:rPr>
          <w:sz w:val="22"/>
          <w:szCs w:val="22"/>
        </w:rPr>
      </w:pPr>
    </w:p>
    <w:p w:rsidR="00347BCD" w:rsidRDefault="00347BCD" w:rsidP="00347BCD">
      <w:pPr>
        <w:pStyle w:val="TOC2"/>
        <w:tabs>
          <w:tab w:val="left" w:leader="dot" w:pos="8746"/>
        </w:tabs>
        <w:rPr>
          <w:sz w:val="22"/>
          <w:szCs w:val="22"/>
        </w:rPr>
      </w:pPr>
    </w:p>
    <w:p w:rsidR="00347BCD" w:rsidRDefault="00347BCD" w:rsidP="00347BCD">
      <w:pPr>
        <w:pStyle w:val="TOC2"/>
        <w:tabs>
          <w:tab w:val="left" w:leader="dot" w:pos="8746"/>
        </w:tabs>
        <w:rPr>
          <w:sz w:val="22"/>
          <w:szCs w:val="22"/>
        </w:rPr>
      </w:pPr>
    </w:p>
    <w:p w:rsidR="00520510" w:rsidRDefault="00520510" w:rsidP="00347BCD">
      <w:pPr>
        <w:pStyle w:val="TOC2"/>
        <w:tabs>
          <w:tab w:val="left" w:leader="dot" w:pos="8746"/>
        </w:tabs>
        <w:rPr>
          <w:b/>
          <w:bCs/>
          <w:color w:val="FF0000"/>
          <w:sz w:val="32"/>
          <w:szCs w:val="32"/>
        </w:rPr>
      </w:pPr>
    </w:p>
    <w:p w:rsidR="00993663" w:rsidRDefault="00993663" w:rsidP="00347BCD">
      <w:pPr>
        <w:pStyle w:val="TOC2"/>
        <w:tabs>
          <w:tab w:val="left" w:leader="dot" w:pos="8746"/>
        </w:tabs>
        <w:rPr>
          <w:b/>
          <w:bCs/>
          <w:color w:val="FF0000"/>
          <w:sz w:val="32"/>
          <w:szCs w:val="32"/>
        </w:rPr>
      </w:pPr>
    </w:p>
    <w:p w:rsidR="00993663" w:rsidRDefault="00993663" w:rsidP="00347BCD">
      <w:pPr>
        <w:pStyle w:val="TOC2"/>
        <w:tabs>
          <w:tab w:val="left" w:leader="dot" w:pos="8746"/>
        </w:tabs>
        <w:rPr>
          <w:b/>
          <w:bCs/>
          <w:color w:val="FF0000"/>
          <w:sz w:val="32"/>
          <w:szCs w:val="32"/>
        </w:rPr>
      </w:pPr>
    </w:p>
    <w:p w:rsidR="00347BCD" w:rsidRPr="00347BCD" w:rsidRDefault="00347BCD" w:rsidP="00347BCD">
      <w:pPr>
        <w:pStyle w:val="TOC2"/>
        <w:tabs>
          <w:tab w:val="left" w:leader="dot" w:pos="8746"/>
        </w:tabs>
        <w:rPr>
          <w:b/>
          <w:bCs/>
          <w:color w:val="FF0000"/>
          <w:sz w:val="32"/>
          <w:szCs w:val="32"/>
        </w:rPr>
      </w:pPr>
      <w:bookmarkStart w:id="0" w:name="_GoBack"/>
      <w:bookmarkEnd w:id="0"/>
      <w:r w:rsidRPr="00347BCD">
        <w:rPr>
          <w:b/>
          <w:bCs/>
          <w:color w:val="FF0000"/>
          <w:sz w:val="32"/>
          <w:szCs w:val="32"/>
        </w:rPr>
        <w:lastRenderedPageBreak/>
        <w:t>Values and Expectations for Graduate Student Mentoring</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MUTUAL EXPECTATIONS. The fundamental goal of a mentoring relationship is to benefit the student and a good faculty mentor is important to a student’s success. Good mentors act as role models and provide advice, resources and opportunities, support, and feedback. The mentor-student relationship is bidirectional. The student is responsible for meeting milestones and for being active in seeking advice, information, and feedback. If desired, the student can receive mentoring from multiple faculty members and should not feel constrained by the limits of a single faculty advisor/chair.</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RESPECT FOR STUDENTS. Whether providing academic support or related services, a mentor should create a respectful learning environment that helps the student achieve professional and career goals. The faculty mentor strives to be supportive, equitable, accessible, encouraging, and respectful.  The mentor fosters the graduate student's professional confidence and encourages critical thinking and creativity, providing an environment that is intellectually stimulating, emotionally supportive, safe, and free of harassment. The mentor adheres to the APA ethical principles and code of conduct (</w:t>
      </w:r>
      <w:hyperlink r:id="rId15" w:history="1">
        <w:r w:rsidRPr="00347BCD">
          <w:rPr>
            <w:rStyle w:val="Hyperlink"/>
            <w:sz w:val="22"/>
          </w:rPr>
          <w:t>http://www.apa.org/ethics/code/index.aspx</w:t>
        </w:r>
      </w:hyperlink>
      <w:r w:rsidRPr="00347BCD">
        <w:rPr>
          <w:sz w:val="22"/>
        </w:rPr>
        <w:t>) and to ASU policies (</w:t>
      </w:r>
      <w:hyperlink r:id="rId16" w:history="1">
        <w:r w:rsidRPr="00347BCD">
          <w:rPr>
            <w:rStyle w:val="Hyperlink"/>
            <w:sz w:val="22"/>
          </w:rPr>
          <w:t>https://www.asu.edu/titleIX/</w:t>
        </w:r>
      </w:hyperlink>
      <w:r w:rsidRPr="00347BCD">
        <w:rPr>
          <w:sz w:val="22"/>
        </w:rPr>
        <w:t xml:space="preserve"> and </w:t>
      </w:r>
      <w:hyperlink r:id="rId17" w:history="1">
        <w:r w:rsidRPr="00347BCD">
          <w:rPr>
            <w:rStyle w:val="Hyperlink"/>
            <w:sz w:val="22"/>
          </w:rPr>
          <w:t>https://www.asu.edu/aad/manuals/acd/</w:t>
        </w:r>
      </w:hyperlink>
      <w:r w:rsidRPr="00347BCD">
        <w:rPr>
          <w:sz w:val="22"/>
        </w:rPr>
        <w:t>). The mentor recognizes that the student’s interests and goals can change and supports the student in changing mentors as needed.</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DIVERSITY. The faculty mentor nurtures and builds community for students from historically underrepresented groups and for international students. The faculty mentor welcomes students’ perspectives on diversity issues, while understanding that their viewpoints are their own. The mentor recognizes each student's unique strengths and scholarly promise, and this helps eliminate stereotypes.</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MEETING ON A REGULAR BASIS. The faculty mentor asks the graduate student to develop and share a work plan that includes short-term and long-term goals, as well as a timeframe for achieving those goals. They make sure the student's plan is feasible and meets the program's requirements. The mentor and student discuss the plan to help the student balance the competing demands of multiple roles. The mentor communicates with the student regarding how frequently they can meet, with an understanding that it is the student’s responsibility to arrange and take the lead in these meetings. Faculty mentors let students know if they have a busy travel schedule, are about to take a sabbatical, or will be assuming an administrative position. The mentor is explicit about the components of successful meetings. The mentor lets the student know whether the student may contact the mentor at home, and under what circumstances, and asks for the student’s preferences as well. The mentor and student discuss how often assessments of student progress will occur and what type of feedback will be given. The student is informed of the mentor’s typical response time to student work and how the student can best prompt the mentor if a response has not been received within that specified time.</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PROGRAM MILESTONES. The mentor guides the student through the requirements and deadlines of the graduate program. This includes course selection and strategies for successful completion, selection of thesis/comps/dissertation committee members, and facilitation of timely committee meetings as articulated in the graduate handbook (or more frequent committee meetings if needed).</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 xml:space="preserve">INTELLECTUAL CONTRIBUTIONS. Intellectual policy issues are discussed in the initial phase of each project. The mentor discusses authorship policies regarding papers with the student. The mentor explains upfront the approach to handling authorship, before any work is done. The faculty mentor </w:t>
      </w:r>
      <w:r w:rsidRPr="00347BCD">
        <w:rPr>
          <w:sz w:val="22"/>
        </w:rPr>
        <w:lastRenderedPageBreak/>
        <w:t xml:space="preserve">is explicit about the amount of work the student is expected to complete. The mentor acknowledges the student's contributions to projects and works with the student to publish their joint work in a timely manner. </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CAREER GOALS. The mentor facilitates the training of the student in skills needed to be a successful professional. The mentor provides career advice and assists in finding a position for the student after graduation, in accordance with the student’s career goals. The mentor provides honest letters of recommendation and is available to give advice and feedback on the student’s goals. If additional expertise is needed, the mentor helps the student identify relevant sources of information and advice about achieving these goals.</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 xml:space="preserve">GRADUATE STUDENTS AS MEMBERS OF FACULTY RESEARCH TEAMS. The graduate student is expected to share common research responsibilities in the research group/lab and to utilize resources carefully and frugally. The mentor is committed to the student’s research projects in that the mentor helps plan and direct those projects, sets reasonable and attainable goals, and establishes a timeline for completion. There is great variability across types of laboratories and projects in terms of the time required; the mentor discusses expectations for student workload and work schedule (e.g., expectations for holidays/vacations). The mentor recognizes the possibility of conflicts between the interests of the mentor’s own larger research program and the particular research goals of the student. Although it may not always be possible to accommodate the student’s research goals within a particular lab (for example due to financial constraints), the mentor always attempts to support the student’s pursuit of their own research. </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 xml:space="preserve">GRADUATE STUDENTS AS TA/RAs. Graduate students have a responsibility to fulfill their contractual obligations as TAs or RAs. The student informs the mentor of the number of hours dedicated to teaching and/or research obligations; the mentor encourages the student not to exceed the number of hours stipulated in the contract. The student is responsible for informing the TA/RA supervisor(s) and mentor of any changes or circumstances that would interfere with carrying out these obligations. The student always attempts to ensure stability and continuity for faculty, programs, and departments. The student has a responsibility to seek accurate information about the conditions of TA/RA employment (e.g., asking faculty supervisors about how to handle sick leave, vacation, and professional development opportunities). If the student has a concern, the student should discuss it with the mentor, Area Head, or other appropriate faculty member (e.g., Director of Graduate Studies, Chair of the Department). </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GRADUATE STUDENTS AS FUTURE MEMBERS OF THE SCHOLARLY COMMUNITY. The mentor leads by example, modeling best practices in the following areas: oral and written communication, grant writing, lab management, participant research policies, ethical conduct in research, and scientific professionalism. The mentor participates in and encourages the student to attend area, departmental, and professional meetings and help the student network with others during such activities.</w:t>
      </w:r>
    </w:p>
    <w:p w:rsidR="00347BCD" w:rsidRPr="00347BCD" w:rsidRDefault="00347BCD" w:rsidP="00347BCD">
      <w:pPr>
        <w:pStyle w:val="TOC2"/>
        <w:tabs>
          <w:tab w:val="left" w:leader="dot" w:pos="8746"/>
        </w:tabs>
        <w:rPr>
          <w:sz w:val="22"/>
        </w:rPr>
      </w:pPr>
    </w:p>
    <w:p w:rsidR="00347BCD" w:rsidRPr="00347BCD" w:rsidRDefault="00347BCD" w:rsidP="00347BCD">
      <w:pPr>
        <w:pStyle w:val="TOC2"/>
        <w:tabs>
          <w:tab w:val="left" w:leader="dot" w:pos="8746"/>
        </w:tabs>
        <w:rPr>
          <w:sz w:val="22"/>
        </w:rPr>
      </w:pPr>
      <w:r w:rsidRPr="00347BCD">
        <w:rPr>
          <w:sz w:val="22"/>
        </w:rPr>
        <w:t xml:space="preserve">ADDRESSING PROBLEMS IN THE MENTORING RELATIONSHIP. As in any relationship, problems or conflicts may arise. When this occurs, the goal is to address the problem openly in a context of mutual respect. The student can reach out to the mentor, and the mentor should be open and receptive to such discussion. If a student feels the need for additional support for such a discussion, the student should consult with other faculty members, including the Area Head, Director of Graduate Studies, or Department Chair. These individuals can provide advice and/or offer to meet with the student and the mentor to resolve the problem. Other graduate students can also be valuable resources, including the student representatives to the Graduate Studies Committee. We encourage students to have these difficult conversations when necessary even though we </w:t>
      </w:r>
      <w:r w:rsidRPr="00347BCD">
        <w:rPr>
          <w:sz w:val="22"/>
        </w:rPr>
        <w:lastRenderedPageBreak/>
        <w:t xml:space="preserve">recognize that students may be apprehensive and that they may have concerns about potential negative impacts on them.  We want students to know that the Psychology Department faculty are committed to ensuring that there will be no negative repercussions for students who express concerns. </w:t>
      </w:r>
    </w:p>
    <w:p w:rsidR="00347BCD" w:rsidRDefault="00347BCD" w:rsidP="00347BCD">
      <w:pPr>
        <w:pStyle w:val="TOC2"/>
        <w:tabs>
          <w:tab w:val="left" w:leader="dot" w:pos="8746"/>
        </w:tabs>
        <w:rPr>
          <w:sz w:val="22"/>
          <w:szCs w:val="22"/>
        </w:rPr>
      </w:pPr>
    </w:p>
    <w:p w:rsidR="00D93215" w:rsidRDefault="00D93215" w:rsidP="00D93215">
      <w:pPr>
        <w:pStyle w:val="TOC2"/>
        <w:tabs>
          <w:tab w:val="left" w:leader="dot" w:pos="8746"/>
        </w:tabs>
        <w:rPr>
          <w:b/>
          <w:sz w:val="22"/>
        </w:rPr>
      </w:pPr>
    </w:p>
    <w:p w:rsidR="00D93215" w:rsidRPr="00D93215" w:rsidRDefault="00D93215" w:rsidP="00D93215">
      <w:pPr>
        <w:pStyle w:val="TOC2"/>
        <w:tabs>
          <w:tab w:val="left" w:leader="dot" w:pos="8746"/>
        </w:tabs>
        <w:rPr>
          <w:b/>
          <w:sz w:val="22"/>
        </w:rPr>
      </w:pPr>
      <w:r w:rsidRPr="00D93215">
        <w:rPr>
          <w:b/>
          <w:sz w:val="22"/>
        </w:rPr>
        <w:t>DRAFT: Sample Mentor and Graduate Student Contract for those who wish to use one (adapted from the Interdisciplinary Research Colloquium at ASU)</w:t>
      </w:r>
    </w:p>
    <w:p w:rsidR="00D93215" w:rsidRDefault="00D93215" w:rsidP="00D93215">
      <w:pPr>
        <w:pStyle w:val="TOC2"/>
        <w:tabs>
          <w:tab w:val="left" w:leader="dot" w:pos="8746"/>
        </w:tabs>
        <w:rPr>
          <w:sz w:val="22"/>
        </w:rPr>
      </w:pPr>
      <w:r w:rsidRPr="00D93215">
        <w:rPr>
          <w:sz w:val="22"/>
        </w:rPr>
        <w:t>The mentor-student relationship in graduate school can be described as a personal relationship in which a faculty member acts as a guide, role model, teacher, and sponsor of a graduate student. Investment in this relationship is voluntary and based on the belief that if the relationship is no longer beneficial, both faculty member and student agree to significantly redefine or terminate the relationship. The following are relevant</w:t>
      </w:r>
      <w:r w:rsidRPr="00D93215">
        <w:rPr>
          <w:b/>
          <w:sz w:val="22"/>
        </w:rPr>
        <w:t xml:space="preserve"> </w:t>
      </w:r>
      <w:r w:rsidRPr="00D93215">
        <w:rPr>
          <w:sz w:val="22"/>
        </w:rPr>
        <w:t>components of this mentor-student relationship:</w:t>
      </w:r>
    </w:p>
    <w:p w:rsidR="00553D37" w:rsidRPr="00553D37" w:rsidRDefault="00553D37" w:rsidP="00553D37">
      <w:pPr>
        <w:pStyle w:val="TOC2"/>
        <w:tabs>
          <w:tab w:val="left" w:leader="dot" w:pos="8746"/>
        </w:tabs>
        <w:rPr>
          <w:sz w:val="22"/>
          <w:u w:val="single"/>
        </w:rPr>
      </w:pPr>
      <w:r w:rsidRPr="00553D37">
        <w:rPr>
          <w:sz w:val="22"/>
          <w:u w:val="single"/>
        </w:rPr>
        <w:t>Frequency of face-to-face contact to discuss the student’s progress and/or goals</w:t>
      </w:r>
    </w:p>
    <w:p w:rsidR="00553D37" w:rsidRPr="00553D37" w:rsidRDefault="00553D37" w:rsidP="00553D37">
      <w:pPr>
        <w:pStyle w:val="TOC2"/>
        <w:numPr>
          <w:ilvl w:val="1"/>
          <w:numId w:val="2"/>
        </w:numPr>
        <w:tabs>
          <w:tab w:val="left" w:leader="dot" w:pos="8746"/>
        </w:tabs>
        <w:rPr>
          <w:sz w:val="22"/>
        </w:rPr>
      </w:pPr>
      <w:r w:rsidRPr="00553D37">
        <w:rPr>
          <w:b/>
          <w:sz w:val="22"/>
        </w:rPr>
        <w:t>We agree to meet at this frequency:</w:t>
      </w:r>
      <w:r w:rsidRPr="00553D37">
        <w:rPr>
          <w:sz w:val="22"/>
        </w:rPr>
        <w:t xml:space="preserve"> </w:t>
      </w:r>
    </w:p>
    <w:p w:rsidR="00553D37" w:rsidRPr="00553D37" w:rsidRDefault="00553D37" w:rsidP="00553D37">
      <w:pPr>
        <w:pStyle w:val="TOC2"/>
        <w:tabs>
          <w:tab w:val="left" w:leader="dot" w:pos="8746"/>
        </w:tabs>
        <w:rPr>
          <w:sz w:val="22"/>
        </w:rPr>
      </w:pPr>
    </w:p>
    <w:p w:rsidR="00553D37" w:rsidRPr="00553D37" w:rsidRDefault="00553D37" w:rsidP="00553D37">
      <w:pPr>
        <w:pStyle w:val="TOC2"/>
        <w:tabs>
          <w:tab w:val="left" w:leader="dot" w:pos="8746"/>
        </w:tabs>
        <w:rPr>
          <w:sz w:val="22"/>
          <w:u w:val="single"/>
        </w:rPr>
      </w:pPr>
      <w:r w:rsidRPr="00553D37">
        <w:rPr>
          <w:sz w:val="22"/>
          <w:u w:val="single"/>
        </w:rPr>
        <w:t xml:space="preserve">Specific expectations for workload in the lab </w:t>
      </w:r>
    </w:p>
    <w:p w:rsidR="00553D37" w:rsidRPr="00553D37" w:rsidRDefault="00553D37" w:rsidP="00553D37">
      <w:pPr>
        <w:pStyle w:val="TOC2"/>
        <w:tabs>
          <w:tab w:val="left" w:leader="dot" w:pos="8746"/>
        </w:tabs>
        <w:rPr>
          <w:sz w:val="22"/>
        </w:rPr>
      </w:pPr>
      <w:r w:rsidRPr="00553D37">
        <w:rPr>
          <w:sz w:val="22"/>
        </w:rPr>
        <w:t>What work will be done? Scheduling issues? How to handle vacations/holidays/illness? Are the expectations reasonable given course load, additional RA/TA responsibilities?</w:t>
      </w:r>
    </w:p>
    <w:p w:rsidR="00553D37" w:rsidRPr="00553D37" w:rsidRDefault="00553D37" w:rsidP="00553D37">
      <w:pPr>
        <w:pStyle w:val="TOC2"/>
        <w:numPr>
          <w:ilvl w:val="1"/>
          <w:numId w:val="2"/>
        </w:numPr>
        <w:tabs>
          <w:tab w:val="left" w:leader="dot" w:pos="8746"/>
        </w:tabs>
        <w:rPr>
          <w:sz w:val="22"/>
        </w:rPr>
      </w:pPr>
      <w:r w:rsidRPr="00553D37">
        <w:rPr>
          <w:b/>
          <w:sz w:val="22"/>
        </w:rPr>
        <w:t>These are expectations concerning workload in the lab:</w:t>
      </w:r>
    </w:p>
    <w:p w:rsidR="00553D37" w:rsidRPr="00553D37" w:rsidRDefault="00553D37" w:rsidP="00553D37">
      <w:pPr>
        <w:pStyle w:val="TOC2"/>
        <w:tabs>
          <w:tab w:val="left" w:leader="dot" w:pos="8746"/>
        </w:tabs>
        <w:rPr>
          <w:sz w:val="22"/>
        </w:rPr>
      </w:pPr>
    </w:p>
    <w:p w:rsidR="00553D37" w:rsidRPr="00553D37" w:rsidRDefault="00553D37" w:rsidP="00553D37">
      <w:pPr>
        <w:pStyle w:val="TOC2"/>
        <w:tabs>
          <w:tab w:val="left" w:leader="dot" w:pos="8746"/>
        </w:tabs>
        <w:rPr>
          <w:sz w:val="22"/>
          <w:u w:val="single"/>
        </w:rPr>
      </w:pPr>
      <w:r w:rsidRPr="00553D37">
        <w:rPr>
          <w:sz w:val="22"/>
          <w:u w:val="single"/>
        </w:rPr>
        <w:t xml:space="preserve">Short-term goals </w:t>
      </w:r>
    </w:p>
    <w:p w:rsidR="00553D37" w:rsidRPr="00553D37" w:rsidRDefault="00553D37" w:rsidP="00553D37">
      <w:pPr>
        <w:pStyle w:val="TOC2"/>
        <w:tabs>
          <w:tab w:val="left" w:leader="dot" w:pos="8746"/>
        </w:tabs>
        <w:rPr>
          <w:sz w:val="22"/>
        </w:rPr>
      </w:pPr>
      <w:r w:rsidRPr="00553D37">
        <w:rPr>
          <w:sz w:val="22"/>
        </w:rPr>
        <w:t>What type of guidance does the student need in order to learn and contribute most effectively (e.g., independent vs. one-on-one work)? What type of guidance does the faculty member typically provide?</w:t>
      </w:r>
    </w:p>
    <w:p w:rsidR="00553D37" w:rsidRPr="00553D37" w:rsidRDefault="00553D37" w:rsidP="00553D37">
      <w:pPr>
        <w:pStyle w:val="TOC2"/>
        <w:numPr>
          <w:ilvl w:val="1"/>
          <w:numId w:val="2"/>
        </w:numPr>
        <w:tabs>
          <w:tab w:val="left" w:leader="dot" w:pos="8746"/>
        </w:tabs>
        <w:rPr>
          <w:sz w:val="22"/>
          <w:u w:val="single"/>
        </w:rPr>
      </w:pPr>
      <w:r w:rsidRPr="00553D37">
        <w:rPr>
          <w:b/>
          <w:sz w:val="22"/>
        </w:rPr>
        <w:t>These are our agreed-upon, short-term goals:</w:t>
      </w:r>
      <w:r w:rsidRPr="00553D37">
        <w:rPr>
          <w:sz w:val="22"/>
        </w:rPr>
        <w:t xml:space="preserve"> </w:t>
      </w:r>
    </w:p>
    <w:p w:rsidR="00553D37" w:rsidRPr="00553D37" w:rsidRDefault="00553D37" w:rsidP="00553D37">
      <w:pPr>
        <w:pStyle w:val="TOC2"/>
        <w:tabs>
          <w:tab w:val="left" w:leader="dot" w:pos="8746"/>
        </w:tabs>
        <w:rPr>
          <w:sz w:val="22"/>
          <w:u w:val="single"/>
        </w:rPr>
      </w:pPr>
    </w:p>
    <w:p w:rsidR="00553D37" w:rsidRPr="00553D37" w:rsidRDefault="00553D37" w:rsidP="00553D37">
      <w:pPr>
        <w:pStyle w:val="TOC2"/>
        <w:tabs>
          <w:tab w:val="left" w:leader="dot" w:pos="8746"/>
        </w:tabs>
        <w:rPr>
          <w:sz w:val="22"/>
          <w:u w:val="single"/>
        </w:rPr>
      </w:pPr>
      <w:r w:rsidRPr="00553D37">
        <w:rPr>
          <w:sz w:val="22"/>
          <w:u w:val="single"/>
        </w:rPr>
        <w:t xml:space="preserve">Long-term goals </w:t>
      </w:r>
    </w:p>
    <w:p w:rsidR="00553D37" w:rsidRPr="00553D37" w:rsidRDefault="00553D37" w:rsidP="00553D37">
      <w:pPr>
        <w:pStyle w:val="TOC2"/>
        <w:tabs>
          <w:tab w:val="left" w:leader="dot" w:pos="8746"/>
        </w:tabs>
        <w:rPr>
          <w:sz w:val="22"/>
        </w:rPr>
      </w:pPr>
      <w:r w:rsidRPr="00553D37">
        <w:rPr>
          <w:sz w:val="22"/>
        </w:rPr>
        <w:t>Faculty need to evaluate what they can provide and what the student needs. Students need to be realistic about what is possible and proactively get information about their mentor’s expectations, developing a balance between seeking help and taking on more responsibility as the relationship progresses.</w:t>
      </w:r>
    </w:p>
    <w:p w:rsidR="00553D37" w:rsidRPr="00553D37" w:rsidRDefault="00553D37" w:rsidP="00553D37">
      <w:pPr>
        <w:pStyle w:val="TOC2"/>
        <w:numPr>
          <w:ilvl w:val="1"/>
          <w:numId w:val="2"/>
        </w:numPr>
        <w:tabs>
          <w:tab w:val="left" w:leader="dot" w:pos="8746"/>
        </w:tabs>
        <w:rPr>
          <w:sz w:val="22"/>
        </w:rPr>
      </w:pPr>
      <w:r w:rsidRPr="00553D37">
        <w:rPr>
          <w:b/>
          <w:sz w:val="22"/>
        </w:rPr>
        <w:t>These are our agreed-upon, long-term goals:</w:t>
      </w:r>
    </w:p>
    <w:p w:rsidR="00553D37" w:rsidRPr="00553D37" w:rsidRDefault="00553D37" w:rsidP="00553D37">
      <w:pPr>
        <w:pStyle w:val="TOC2"/>
        <w:tabs>
          <w:tab w:val="left" w:leader="dot" w:pos="8746"/>
        </w:tabs>
        <w:rPr>
          <w:sz w:val="22"/>
        </w:rPr>
      </w:pPr>
    </w:p>
    <w:p w:rsidR="00553D37" w:rsidRPr="00553D37" w:rsidRDefault="00553D37" w:rsidP="00553D37">
      <w:pPr>
        <w:pStyle w:val="TOC2"/>
        <w:tabs>
          <w:tab w:val="left" w:leader="dot" w:pos="8746"/>
        </w:tabs>
        <w:rPr>
          <w:sz w:val="22"/>
        </w:rPr>
      </w:pPr>
      <w:r w:rsidRPr="00553D37">
        <w:rPr>
          <w:sz w:val="22"/>
          <w:u w:val="single"/>
        </w:rPr>
        <w:t>Expectations regarding communication and confidentiality</w:t>
      </w:r>
      <w:r w:rsidRPr="00553D37">
        <w:rPr>
          <w:sz w:val="22"/>
        </w:rPr>
        <w:t xml:space="preserve"> </w:t>
      </w:r>
    </w:p>
    <w:p w:rsidR="00553D37" w:rsidRPr="00553D37" w:rsidRDefault="00553D37" w:rsidP="00553D37">
      <w:pPr>
        <w:pStyle w:val="TOC2"/>
        <w:tabs>
          <w:tab w:val="left" w:leader="dot" w:pos="8746"/>
        </w:tabs>
        <w:rPr>
          <w:sz w:val="22"/>
        </w:rPr>
      </w:pPr>
      <w:r w:rsidRPr="00553D37">
        <w:rPr>
          <w:sz w:val="22"/>
        </w:rPr>
        <w:t xml:space="preserve">Discuss preferred means of communication (email, cell phone) and response times.  Be clear about the level of confidentiality that you will have. </w:t>
      </w:r>
    </w:p>
    <w:p w:rsidR="00553D37" w:rsidRPr="00553D37" w:rsidRDefault="00553D37" w:rsidP="00553D37">
      <w:pPr>
        <w:pStyle w:val="TOC2"/>
        <w:numPr>
          <w:ilvl w:val="1"/>
          <w:numId w:val="2"/>
        </w:numPr>
        <w:tabs>
          <w:tab w:val="left" w:leader="dot" w:pos="8746"/>
        </w:tabs>
        <w:rPr>
          <w:sz w:val="22"/>
        </w:rPr>
      </w:pPr>
      <w:r w:rsidRPr="00553D37">
        <w:rPr>
          <w:b/>
          <w:sz w:val="22"/>
        </w:rPr>
        <w:t>This is our agreement regarding levels of communication:</w:t>
      </w:r>
    </w:p>
    <w:p w:rsidR="00553D37" w:rsidRPr="00553D37" w:rsidRDefault="00553D37" w:rsidP="00553D37">
      <w:pPr>
        <w:pStyle w:val="TOC2"/>
        <w:tabs>
          <w:tab w:val="left" w:leader="dot" w:pos="8746"/>
        </w:tabs>
        <w:rPr>
          <w:sz w:val="22"/>
          <w:u w:val="single"/>
        </w:rPr>
      </w:pPr>
    </w:p>
    <w:p w:rsidR="00553D37" w:rsidRPr="00553D37" w:rsidRDefault="00553D37" w:rsidP="00553D37">
      <w:pPr>
        <w:pStyle w:val="TOC2"/>
        <w:tabs>
          <w:tab w:val="left" w:leader="dot" w:pos="8746"/>
        </w:tabs>
        <w:rPr>
          <w:sz w:val="22"/>
          <w:u w:val="single"/>
        </w:rPr>
      </w:pPr>
      <w:r w:rsidRPr="00553D37">
        <w:rPr>
          <w:sz w:val="22"/>
          <w:u w:val="single"/>
        </w:rPr>
        <w:t>Frequency of evaluation of the relationship, goals, and objectives</w:t>
      </w:r>
    </w:p>
    <w:p w:rsidR="00553D37" w:rsidRPr="00553D37" w:rsidRDefault="00553D37" w:rsidP="00553D37">
      <w:pPr>
        <w:pStyle w:val="TOC2"/>
        <w:numPr>
          <w:ilvl w:val="1"/>
          <w:numId w:val="2"/>
        </w:numPr>
        <w:tabs>
          <w:tab w:val="left" w:leader="dot" w:pos="8746"/>
        </w:tabs>
        <w:rPr>
          <w:sz w:val="22"/>
        </w:rPr>
      </w:pPr>
      <w:r w:rsidRPr="00553D37">
        <w:rPr>
          <w:b/>
          <w:sz w:val="22"/>
        </w:rPr>
        <w:t>We agree to this frequency of evaluations:</w:t>
      </w:r>
    </w:p>
    <w:p w:rsidR="00553D37" w:rsidRPr="00553D37" w:rsidRDefault="00553D37" w:rsidP="00553D37">
      <w:pPr>
        <w:pStyle w:val="TOC2"/>
        <w:tabs>
          <w:tab w:val="left" w:leader="dot" w:pos="8746"/>
        </w:tabs>
        <w:rPr>
          <w:sz w:val="22"/>
          <w:u w:val="single"/>
        </w:rPr>
      </w:pPr>
    </w:p>
    <w:p w:rsidR="00553D37" w:rsidRPr="00553D37" w:rsidRDefault="00553D37" w:rsidP="00553D37">
      <w:pPr>
        <w:pStyle w:val="TOC2"/>
        <w:tabs>
          <w:tab w:val="left" w:leader="dot" w:pos="8746"/>
        </w:tabs>
        <w:rPr>
          <w:sz w:val="22"/>
          <w:u w:val="single"/>
        </w:rPr>
      </w:pPr>
      <w:r w:rsidRPr="00553D37">
        <w:rPr>
          <w:sz w:val="22"/>
          <w:u w:val="single"/>
        </w:rPr>
        <w:t xml:space="preserve">Any other specific roles and expectations of the faculty mentor </w:t>
      </w:r>
    </w:p>
    <w:p w:rsidR="00553D37" w:rsidRPr="00553D37" w:rsidRDefault="00553D37" w:rsidP="00553D37">
      <w:pPr>
        <w:pStyle w:val="TOC2"/>
        <w:numPr>
          <w:ilvl w:val="1"/>
          <w:numId w:val="2"/>
        </w:numPr>
        <w:tabs>
          <w:tab w:val="left" w:leader="dot" w:pos="8746"/>
        </w:tabs>
        <w:rPr>
          <w:sz w:val="22"/>
        </w:rPr>
      </w:pPr>
      <w:r w:rsidRPr="00553D37">
        <w:rPr>
          <w:b/>
          <w:sz w:val="22"/>
        </w:rPr>
        <w:t>These are other specific roles and expectations the student has for the mentor:</w:t>
      </w:r>
      <w:r w:rsidRPr="00553D37">
        <w:rPr>
          <w:b/>
          <w:sz w:val="22"/>
        </w:rPr>
        <w:br/>
      </w:r>
    </w:p>
    <w:p w:rsidR="00553D37" w:rsidRPr="00553D37" w:rsidRDefault="00553D37" w:rsidP="00553D37">
      <w:pPr>
        <w:pStyle w:val="TOC2"/>
        <w:tabs>
          <w:tab w:val="left" w:leader="dot" w:pos="8746"/>
        </w:tabs>
        <w:rPr>
          <w:sz w:val="22"/>
          <w:u w:val="single"/>
        </w:rPr>
      </w:pPr>
      <w:r w:rsidRPr="00553D37">
        <w:rPr>
          <w:sz w:val="22"/>
          <w:u w:val="single"/>
        </w:rPr>
        <w:t xml:space="preserve">Any other specific roles and expectations of the student  </w:t>
      </w:r>
    </w:p>
    <w:p w:rsidR="00553D37" w:rsidRPr="00553D37" w:rsidRDefault="00553D37" w:rsidP="00553D37">
      <w:pPr>
        <w:pStyle w:val="TOC2"/>
        <w:numPr>
          <w:ilvl w:val="1"/>
          <w:numId w:val="2"/>
        </w:numPr>
        <w:tabs>
          <w:tab w:val="left" w:leader="dot" w:pos="8746"/>
        </w:tabs>
        <w:rPr>
          <w:sz w:val="22"/>
        </w:rPr>
      </w:pPr>
      <w:r w:rsidRPr="00553D37">
        <w:rPr>
          <w:b/>
          <w:sz w:val="22"/>
        </w:rPr>
        <w:t>These are other specific roles and expectations the mentor has for the student:</w:t>
      </w:r>
    </w:p>
    <w:p w:rsidR="00513AE1" w:rsidRPr="00D93215" w:rsidRDefault="00513AE1" w:rsidP="00513AE1">
      <w:pPr>
        <w:pStyle w:val="TOC2"/>
        <w:tabs>
          <w:tab w:val="left" w:leader="dot" w:pos="8746"/>
        </w:tabs>
        <w:rPr>
          <w:sz w:val="22"/>
        </w:rPr>
      </w:pPr>
    </w:p>
    <w:p w:rsidR="00553D37" w:rsidRPr="00553D37" w:rsidRDefault="00553D37" w:rsidP="00553D37">
      <w:pPr>
        <w:pStyle w:val="TOC2"/>
        <w:tabs>
          <w:tab w:val="left" w:leader="dot" w:pos="8746"/>
        </w:tabs>
        <w:rPr>
          <w:sz w:val="22"/>
        </w:rPr>
      </w:pPr>
      <w:r w:rsidRPr="00553D37">
        <w:rPr>
          <w:sz w:val="22"/>
        </w:rPr>
        <w:t>By signing this agreement, both the faculty mentor and graduate student are affirming they have reviewed the above and are willing to support this mentoring relationship.</w:t>
      </w:r>
    </w:p>
    <w:p w:rsidR="00D93215" w:rsidRPr="00D93215" w:rsidRDefault="00D93215" w:rsidP="00513AE1">
      <w:pPr>
        <w:pStyle w:val="TOC2"/>
        <w:tabs>
          <w:tab w:val="left" w:leader="dot" w:pos="8746"/>
        </w:tabs>
        <w:rPr>
          <w:sz w:val="22"/>
        </w:rPr>
      </w:pPr>
    </w:p>
    <w:p w:rsidR="00D93215" w:rsidRPr="00D93215" w:rsidRDefault="00D93215" w:rsidP="00513AE1">
      <w:pPr>
        <w:pStyle w:val="TOC2"/>
        <w:tabs>
          <w:tab w:val="left" w:leader="dot" w:pos="8746"/>
        </w:tabs>
        <w:rPr>
          <w:sz w:val="22"/>
        </w:rPr>
      </w:pPr>
      <w:r w:rsidRPr="00D93215">
        <w:rPr>
          <w:sz w:val="22"/>
        </w:rPr>
        <w:lastRenderedPageBreak/>
        <w:t>_______________________</w:t>
      </w:r>
      <w:r>
        <w:rPr>
          <w:sz w:val="22"/>
        </w:rPr>
        <w:t xml:space="preserve">                                                                    </w:t>
      </w:r>
      <w:r w:rsidRPr="00D93215">
        <w:rPr>
          <w:sz w:val="22"/>
        </w:rPr>
        <w:t>________________________</w:t>
      </w:r>
    </w:p>
    <w:p w:rsidR="00D93215" w:rsidRPr="00D93215" w:rsidRDefault="00D93215" w:rsidP="00513AE1">
      <w:pPr>
        <w:pStyle w:val="TOC2"/>
        <w:tabs>
          <w:tab w:val="left" w:leader="dot" w:pos="8746"/>
        </w:tabs>
        <w:rPr>
          <w:sz w:val="22"/>
        </w:rPr>
      </w:pPr>
      <w:r w:rsidRPr="00D93215">
        <w:rPr>
          <w:sz w:val="22"/>
        </w:rPr>
        <w:t>Faculty Mentor</w:t>
      </w:r>
      <w:r>
        <w:rPr>
          <w:sz w:val="22"/>
        </w:rPr>
        <w:t xml:space="preserve">                                                                                          </w:t>
      </w:r>
      <w:r w:rsidRPr="00D93215">
        <w:rPr>
          <w:sz w:val="22"/>
        </w:rPr>
        <w:t>Graduate Student</w:t>
      </w:r>
    </w:p>
    <w:p w:rsidR="00D93215" w:rsidRPr="00D93215" w:rsidRDefault="00D93215" w:rsidP="00513AE1">
      <w:pPr>
        <w:pStyle w:val="TOC2"/>
        <w:tabs>
          <w:tab w:val="left" w:leader="dot" w:pos="8746"/>
        </w:tabs>
        <w:rPr>
          <w:sz w:val="22"/>
        </w:rPr>
      </w:pPr>
      <w:r w:rsidRPr="00D93215">
        <w:rPr>
          <w:sz w:val="22"/>
        </w:rPr>
        <w:t>_______________________</w:t>
      </w:r>
      <w:r>
        <w:rPr>
          <w:sz w:val="22"/>
        </w:rPr>
        <w:t xml:space="preserve">                                                                    </w:t>
      </w:r>
      <w:r w:rsidRPr="00D93215">
        <w:rPr>
          <w:sz w:val="22"/>
        </w:rPr>
        <w:t>________________________</w:t>
      </w:r>
    </w:p>
    <w:p w:rsidR="00D93215" w:rsidRPr="00D93215" w:rsidRDefault="00D93215" w:rsidP="00513AE1">
      <w:pPr>
        <w:pStyle w:val="TOC2"/>
        <w:tabs>
          <w:tab w:val="left" w:leader="dot" w:pos="8746"/>
        </w:tabs>
        <w:rPr>
          <w:sz w:val="22"/>
        </w:rPr>
      </w:pPr>
      <w:r w:rsidRPr="00D93215">
        <w:rPr>
          <w:sz w:val="22"/>
        </w:rPr>
        <w:t>Date</w:t>
      </w:r>
      <w:r>
        <w:rPr>
          <w:sz w:val="22"/>
        </w:rPr>
        <w:t xml:space="preserve">                                                                                                                 </w:t>
      </w:r>
      <w:r w:rsidRPr="00D93215">
        <w:rPr>
          <w:sz w:val="22"/>
        </w:rPr>
        <w:t>Date</w:t>
      </w:r>
    </w:p>
    <w:p w:rsidR="00D93215" w:rsidRPr="00D93215" w:rsidRDefault="00D93215" w:rsidP="00513AE1">
      <w:pPr>
        <w:pStyle w:val="TOC2"/>
        <w:tabs>
          <w:tab w:val="left" w:leader="dot" w:pos="8746"/>
        </w:tabs>
        <w:rPr>
          <w:sz w:val="22"/>
        </w:rPr>
      </w:pPr>
    </w:p>
    <w:p w:rsidR="00D93215" w:rsidRPr="00D93215" w:rsidRDefault="00D93215" w:rsidP="00513AE1">
      <w:pPr>
        <w:pStyle w:val="TOC2"/>
        <w:tabs>
          <w:tab w:val="left" w:leader="dot" w:pos="8746"/>
        </w:tabs>
        <w:rPr>
          <w:sz w:val="22"/>
        </w:rPr>
      </w:pPr>
      <w:r w:rsidRPr="00D93215">
        <w:rPr>
          <w:sz w:val="22"/>
        </w:rPr>
        <w:t>References: Johnson, W.B., &amp; Huwe, J.M. (2003).  Getting Mentored in Graduate School, 111, 163</w:t>
      </w:r>
    </w:p>
    <w:p w:rsidR="00D93215" w:rsidRPr="00D93215" w:rsidRDefault="00D93215" w:rsidP="00513AE1">
      <w:pPr>
        <w:pStyle w:val="TOC2"/>
        <w:tabs>
          <w:tab w:val="left" w:leader="dot" w:pos="8746"/>
        </w:tabs>
        <w:rPr>
          <w:sz w:val="22"/>
        </w:rPr>
      </w:pPr>
      <w:r w:rsidRPr="00D93215">
        <w:rPr>
          <w:sz w:val="22"/>
        </w:rPr>
        <w:t xml:space="preserve">Mentoring: A Guide for Students  </w:t>
      </w:r>
      <w:hyperlink r:id="rId18" w:history="1">
        <w:r w:rsidRPr="00D93215">
          <w:rPr>
            <w:rStyle w:val="Hyperlink"/>
            <w:sz w:val="22"/>
          </w:rPr>
          <w:t>http://grad.washington.edu/mentoring/students/getting-started.shtml</w:t>
        </w:r>
      </w:hyperlink>
      <w:r w:rsidRPr="00D93215">
        <w:rPr>
          <w:sz w:val="22"/>
        </w:rPr>
        <w:t xml:space="preserve"> </w:t>
      </w:r>
    </w:p>
    <w:p w:rsidR="00513AE1" w:rsidRDefault="00513AE1" w:rsidP="00513AE1">
      <w:pPr>
        <w:widowControl w:val="0"/>
        <w:autoSpaceDE w:val="0"/>
        <w:autoSpaceDN w:val="0"/>
        <w:spacing w:before="44" w:after="0" w:line="240" w:lineRule="auto"/>
        <w:ind w:left="106"/>
        <w:outlineLvl w:val="0"/>
        <w:rPr>
          <w:rFonts w:ascii="Calibri" w:eastAsia="Calibri" w:hAnsi="Calibri" w:cs="Calibri"/>
          <w:b/>
          <w:bCs/>
          <w:color w:val="C00000"/>
          <w:sz w:val="32"/>
          <w:szCs w:val="32"/>
        </w:rPr>
      </w:pPr>
    </w:p>
    <w:p w:rsidR="00513AE1" w:rsidRPr="00513AE1" w:rsidRDefault="00513AE1" w:rsidP="00513AE1">
      <w:pPr>
        <w:widowControl w:val="0"/>
        <w:autoSpaceDE w:val="0"/>
        <w:autoSpaceDN w:val="0"/>
        <w:spacing w:before="44" w:after="0" w:line="240" w:lineRule="auto"/>
        <w:ind w:left="106"/>
        <w:outlineLvl w:val="0"/>
        <w:rPr>
          <w:rFonts w:ascii="Calibri" w:eastAsia="Calibri" w:hAnsi="Calibri" w:cs="Calibri"/>
          <w:b/>
          <w:bCs/>
          <w:sz w:val="32"/>
          <w:szCs w:val="32"/>
        </w:rPr>
      </w:pPr>
      <w:r w:rsidRPr="00513AE1">
        <w:rPr>
          <w:rFonts w:ascii="Calibri" w:eastAsia="Calibri" w:hAnsi="Calibri" w:cs="Calibri"/>
          <w:b/>
          <w:bCs/>
          <w:color w:val="C00000"/>
          <w:sz w:val="32"/>
          <w:szCs w:val="32"/>
        </w:rPr>
        <w:t>Recommended Fall Schedules for 1</w:t>
      </w:r>
      <w:r w:rsidRPr="00513AE1">
        <w:rPr>
          <w:rFonts w:ascii="Calibri" w:eastAsia="Calibri" w:hAnsi="Calibri" w:cs="Calibri"/>
          <w:b/>
          <w:bCs/>
          <w:color w:val="C00000"/>
          <w:position w:val="10"/>
          <w:sz w:val="21"/>
          <w:szCs w:val="32"/>
        </w:rPr>
        <w:t>st</w:t>
      </w:r>
      <w:r w:rsidRPr="00513AE1">
        <w:rPr>
          <w:rFonts w:ascii="Calibri" w:eastAsia="Calibri" w:hAnsi="Calibri" w:cs="Calibri"/>
          <w:b/>
          <w:bCs/>
          <w:color w:val="C00000"/>
          <w:sz w:val="32"/>
          <w:szCs w:val="32"/>
        </w:rPr>
        <w:t>-Year Students</w:t>
      </w:r>
    </w:p>
    <w:p w:rsidR="00513AE1" w:rsidRPr="00513AE1" w:rsidRDefault="00513AE1" w:rsidP="00513AE1">
      <w:pPr>
        <w:widowControl w:val="0"/>
        <w:autoSpaceDE w:val="0"/>
        <w:autoSpaceDN w:val="0"/>
        <w:spacing w:before="295" w:after="0" w:line="240" w:lineRule="auto"/>
        <w:ind w:left="106" w:right="308"/>
        <w:rPr>
          <w:rFonts w:ascii="Calibri" w:eastAsia="Calibri" w:hAnsi="Calibri" w:cs="Calibri"/>
          <w:sz w:val="20"/>
          <w:szCs w:val="20"/>
        </w:rPr>
      </w:pPr>
      <w:r w:rsidRPr="00513AE1">
        <w:rPr>
          <w:rFonts w:ascii="Calibri" w:eastAsia="Calibri" w:hAnsi="Calibri" w:cs="Calibri"/>
          <w:sz w:val="20"/>
          <w:szCs w:val="20"/>
        </w:rPr>
        <w:t>The following are suggested schedules. Free electives or changes in the recommended schedule should be confirmed with the students’ area Director.</w:t>
      </w:r>
    </w:p>
    <w:p w:rsidR="00513AE1" w:rsidRPr="00513AE1" w:rsidRDefault="00513AE1" w:rsidP="00513AE1">
      <w:pPr>
        <w:widowControl w:val="0"/>
        <w:tabs>
          <w:tab w:val="left" w:pos="2266"/>
          <w:tab w:val="left" w:pos="8746"/>
        </w:tabs>
        <w:autoSpaceDE w:val="0"/>
        <w:autoSpaceDN w:val="0"/>
        <w:spacing w:after="0" w:line="240" w:lineRule="auto"/>
        <w:ind w:left="826" w:right="1731"/>
        <w:rPr>
          <w:rFonts w:ascii="Calibri" w:eastAsia="Calibri" w:hAnsi="Calibri" w:cs="Calibri"/>
          <w:sz w:val="20"/>
          <w:szCs w:val="20"/>
        </w:rPr>
      </w:pPr>
      <w:r w:rsidRPr="00513AE1">
        <w:rPr>
          <w:rFonts w:ascii="Calibri" w:eastAsia="Calibri" w:hAnsi="Calibri" w:cs="Calibri"/>
          <w:sz w:val="20"/>
          <w:szCs w:val="20"/>
          <w:u w:val="single"/>
        </w:rPr>
        <w:t>Clinical</w:t>
      </w:r>
      <w:r w:rsidRPr="00513AE1">
        <w:rPr>
          <w:rFonts w:ascii="Calibri" w:eastAsia="Calibri" w:hAnsi="Calibri" w:cs="Calibri"/>
          <w:sz w:val="20"/>
          <w:szCs w:val="20"/>
          <w:u w:val="single"/>
        </w:rPr>
        <w:tab/>
      </w:r>
      <w:r w:rsidRPr="00513AE1">
        <w:rPr>
          <w:rFonts w:ascii="Calibri" w:eastAsia="Calibri" w:hAnsi="Calibri" w:cs="Calibri"/>
          <w:sz w:val="20"/>
          <w:szCs w:val="20"/>
          <w:u w:val="single"/>
        </w:rPr>
        <w:tab/>
      </w:r>
      <w:r w:rsidRPr="00513AE1">
        <w:rPr>
          <w:rFonts w:ascii="Calibri" w:eastAsia="Calibri" w:hAnsi="Calibri" w:cs="Calibri"/>
          <w:sz w:val="20"/>
          <w:szCs w:val="20"/>
        </w:rPr>
        <w:t xml:space="preserve">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530</w:t>
      </w:r>
      <w:r w:rsidRPr="00513AE1">
        <w:rPr>
          <w:rFonts w:ascii="Calibri" w:eastAsia="Calibri" w:hAnsi="Calibri" w:cs="Calibri"/>
          <w:sz w:val="20"/>
          <w:szCs w:val="20"/>
        </w:rPr>
        <w:tab/>
        <w:t>Intermediate</w:t>
      </w:r>
      <w:r w:rsidRPr="00513AE1">
        <w:rPr>
          <w:rFonts w:ascii="Calibri" w:eastAsia="Calibri" w:hAnsi="Calibri" w:cs="Calibri"/>
          <w:spacing w:val="-6"/>
          <w:sz w:val="20"/>
          <w:szCs w:val="20"/>
        </w:rPr>
        <w:t xml:space="preserve"> </w:t>
      </w:r>
      <w:r w:rsidRPr="00513AE1">
        <w:rPr>
          <w:rFonts w:ascii="Calibri" w:eastAsia="Calibri" w:hAnsi="Calibri" w:cs="Calibri"/>
          <w:sz w:val="20"/>
          <w:szCs w:val="20"/>
        </w:rPr>
        <w:t>Stats</w:t>
      </w:r>
    </w:p>
    <w:p w:rsidR="00513AE1" w:rsidRPr="00513AE1" w:rsidRDefault="00513AE1" w:rsidP="00513AE1">
      <w:pPr>
        <w:widowControl w:val="0"/>
        <w:tabs>
          <w:tab w:val="left" w:pos="2266"/>
        </w:tabs>
        <w:autoSpaceDE w:val="0"/>
        <w:autoSpaceDN w:val="0"/>
        <w:spacing w:before="3" w:after="0" w:line="268" w:lineRule="exact"/>
        <w:ind w:left="826"/>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573</w:t>
      </w:r>
      <w:r w:rsidRPr="00513AE1">
        <w:rPr>
          <w:rFonts w:ascii="Calibri" w:eastAsia="Calibri" w:hAnsi="Calibri" w:cs="Calibri"/>
          <w:sz w:val="20"/>
          <w:szCs w:val="20"/>
        </w:rPr>
        <w:tab/>
        <w:t>Psychopathology</w:t>
      </w:r>
    </w:p>
    <w:p w:rsidR="00513AE1" w:rsidRPr="00513AE1" w:rsidRDefault="00513AE1" w:rsidP="00513AE1">
      <w:pPr>
        <w:widowControl w:val="0"/>
        <w:tabs>
          <w:tab w:val="left" w:pos="2266"/>
        </w:tabs>
        <w:autoSpaceDE w:val="0"/>
        <w:autoSpaceDN w:val="0"/>
        <w:spacing w:after="0" w:line="268" w:lineRule="exact"/>
        <w:ind w:left="826"/>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574</w:t>
      </w:r>
      <w:r w:rsidRPr="00513AE1">
        <w:rPr>
          <w:rFonts w:ascii="Calibri" w:eastAsia="Calibri" w:hAnsi="Calibri" w:cs="Calibri"/>
          <w:sz w:val="20"/>
          <w:szCs w:val="20"/>
        </w:rPr>
        <w:tab/>
        <w:t>Psychotherapy</w:t>
      </w:r>
    </w:p>
    <w:p w:rsidR="00513AE1" w:rsidRPr="00513AE1" w:rsidRDefault="00513AE1" w:rsidP="00513AE1">
      <w:pPr>
        <w:widowControl w:val="0"/>
        <w:autoSpaceDE w:val="0"/>
        <w:autoSpaceDN w:val="0"/>
        <w:spacing w:after="0" w:line="240" w:lineRule="auto"/>
        <w:ind w:left="2267"/>
        <w:rPr>
          <w:rFonts w:ascii="Calibri" w:eastAsia="Calibri" w:hAnsi="Calibri" w:cs="Calibri"/>
          <w:b/>
          <w:sz w:val="20"/>
          <w:szCs w:val="20"/>
        </w:rPr>
      </w:pPr>
      <w:r w:rsidRPr="00513AE1">
        <w:rPr>
          <w:rFonts w:ascii="Calibri" w:eastAsia="Calibri" w:hAnsi="Calibri" w:cs="Calibri"/>
          <w:b/>
          <w:sz w:val="20"/>
          <w:szCs w:val="20"/>
        </w:rPr>
        <w:t>OR</w:t>
      </w:r>
    </w:p>
    <w:p w:rsidR="00513AE1" w:rsidRPr="00513AE1" w:rsidRDefault="00513AE1" w:rsidP="00513AE1">
      <w:pPr>
        <w:widowControl w:val="0"/>
        <w:tabs>
          <w:tab w:val="left" w:pos="2267"/>
        </w:tabs>
        <w:autoSpaceDE w:val="0"/>
        <w:autoSpaceDN w:val="0"/>
        <w:spacing w:after="0" w:line="240" w:lineRule="auto"/>
        <w:ind w:left="827" w:right="5274" w:hanging="1"/>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578</w:t>
      </w:r>
      <w:r w:rsidRPr="00513AE1">
        <w:rPr>
          <w:rFonts w:ascii="Calibri" w:eastAsia="Calibri" w:hAnsi="Calibri" w:cs="Calibri"/>
          <w:sz w:val="20"/>
          <w:szCs w:val="20"/>
        </w:rPr>
        <w:tab/>
        <w:t>Developmental</w:t>
      </w:r>
      <w:r w:rsidRPr="00513AE1">
        <w:rPr>
          <w:rFonts w:ascii="Calibri" w:eastAsia="Calibri" w:hAnsi="Calibri" w:cs="Calibri"/>
          <w:spacing w:val="-11"/>
          <w:sz w:val="20"/>
          <w:szCs w:val="20"/>
        </w:rPr>
        <w:t xml:space="preserve"> </w:t>
      </w:r>
      <w:r w:rsidRPr="00513AE1">
        <w:rPr>
          <w:rFonts w:ascii="Calibri" w:eastAsia="Calibri" w:hAnsi="Calibri" w:cs="Calibri"/>
          <w:sz w:val="20"/>
          <w:szCs w:val="20"/>
        </w:rPr>
        <w:t>Psychopathology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592</w:t>
      </w:r>
      <w:r w:rsidRPr="00513AE1">
        <w:rPr>
          <w:rFonts w:ascii="Calibri" w:eastAsia="Calibri" w:hAnsi="Calibri" w:cs="Calibri"/>
          <w:sz w:val="20"/>
          <w:szCs w:val="20"/>
        </w:rPr>
        <w:tab/>
        <w:t>Research (Research</w:t>
      </w:r>
      <w:r w:rsidRPr="00513AE1">
        <w:rPr>
          <w:rFonts w:ascii="Calibri" w:eastAsia="Calibri" w:hAnsi="Calibri" w:cs="Calibri"/>
          <w:spacing w:val="-11"/>
          <w:sz w:val="20"/>
          <w:szCs w:val="20"/>
        </w:rPr>
        <w:t xml:space="preserve"> </w:t>
      </w:r>
      <w:r w:rsidRPr="00513AE1">
        <w:rPr>
          <w:rFonts w:ascii="Calibri" w:eastAsia="Calibri" w:hAnsi="Calibri" w:cs="Calibri"/>
          <w:sz w:val="20"/>
          <w:szCs w:val="20"/>
        </w:rPr>
        <w:t>Mentor)</w:t>
      </w:r>
    </w:p>
    <w:p w:rsidR="00513AE1" w:rsidRPr="00513AE1" w:rsidRDefault="00513AE1" w:rsidP="00513AE1">
      <w:pPr>
        <w:widowControl w:val="0"/>
        <w:autoSpaceDE w:val="0"/>
        <w:autoSpaceDN w:val="0"/>
        <w:spacing w:before="15" w:after="0" w:line="240" w:lineRule="auto"/>
        <w:ind w:left="2220" w:right="2811"/>
        <w:rPr>
          <w:rFonts w:ascii="Calibri" w:eastAsia="Calibri" w:hAnsi="Calibri" w:cs="Calibri"/>
          <w:sz w:val="20"/>
          <w:szCs w:val="20"/>
        </w:rPr>
      </w:pPr>
      <w:r w:rsidRPr="00513AE1">
        <w:rPr>
          <w:rFonts w:ascii="Calibri" w:eastAsia="Calibri" w:hAnsi="Calibri" w:cs="Calibri"/>
          <w:sz w:val="20"/>
          <w:szCs w:val="20"/>
        </w:rPr>
        <w:t>NOTE: Psychotherapy is offered in alternating years. In years in which Psychotherapy is offered, we advise first-year students with strong child clinical interests to take Developmental Psychopathology rather than Psychotherapy. All other students should take Psychotherapy and not Developmental Psychopathology. In years in which Psychotherapy is not offered, students without strong interests in child clinical may either take Developmental Psychology or take a course that fulfills one of the breadth requirements.</w:t>
      </w:r>
    </w:p>
    <w:p w:rsidR="00513AE1" w:rsidRPr="00513AE1" w:rsidRDefault="00513AE1" w:rsidP="00513AE1">
      <w:pPr>
        <w:widowControl w:val="0"/>
        <w:autoSpaceDE w:val="0"/>
        <w:autoSpaceDN w:val="0"/>
        <w:spacing w:before="5" w:after="0" w:line="240" w:lineRule="auto"/>
        <w:rPr>
          <w:rFonts w:ascii="Calibri" w:eastAsia="Calibri" w:hAnsi="Calibri" w:cs="Calibri"/>
          <w:sz w:val="20"/>
          <w:szCs w:val="20"/>
        </w:rPr>
      </w:pPr>
      <w:r w:rsidRPr="00513AE1">
        <w:rPr>
          <w:rFonts w:ascii="Calibri" w:eastAsia="Calibri" w:hAnsi="Calibri" w:cs="Calibri"/>
          <w:noProof/>
          <w:sz w:val="20"/>
          <w:szCs w:val="20"/>
        </w:rPr>
        <mc:AlternateContent>
          <mc:Choice Requires="wps">
            <w:drawing>
              <wp:anchor distT="0" distB="0" distL="0" distR="0" simplePos="0" relativeHeight="251659264" behindDoc="0" locked="0" layoutInCell="1" allowOverlap="1" wp14:anchorId="3FE0E070" wp14:editId="310F0A78">
                <wp:simplePos x="0" y="0"/>
                <wp:positionH relativeFrom="page">
                  <wp:posOffset>969010</wp:posOffset>
                </wp:positionH>
                <wp:positionV relativeFrom="paragraph">
                  <wp:posOffset>110490</wp:posOffset>
                </wp:positionV>
                <wp:extent cx="5029200" cy="0"/>
                <wp:effectExtent l="6985" t="13970" r="12065" b="5080"/>
                <wp:wrapTopAndBottom/>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37E3"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8.7pt" to="472.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qiHg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" strokeweight=".72pt">
                <w10:wrap type="topAndBottom" anchorx="page"/>
              </v:line>
            </w:pict>
          </mc:Fallback>
        </mc:AlternateContent>
      </w:r>
    </w:p>
    <w:p w:rsidR="00513AE1" w:rsidRPr="00513AE1" w:rsidRDefault="00513AE1" w:rsidP="00513AE1">
      <w:pPr>
        <w:widowControl w:val="0"/>
        <w:tabs>
          <w:tab w:val="left" w:pos="8746"/>
        </w:tabs>
        <w:autoSpaceDE w:val="0"/>
        <w:autoSpaceDN w:val="0"/>
        <w:spacing w:after="0" w:line="260" w:lineRule="exact"/>
        <w:ind w:left="826"/>
        <w:rPr>
          <w:rFonts w:ascii="Calibri" w:eastAsia="Calibri" w:hAnsi="Calibri" w:cs="Calibri"/>
          <w:sz w:val="20"/>
          <w:szCs w:val="20"/>
        </w:rPr>
      </w:pPr>
      <w:r w:rsidRPr="00513AE1">
        <w:rPr>
          <w:rFonts w:ascii="Calibri" w:eastAsia="Calibri" w:hAnsi="Calibri" w:cs="Calibri"/>
          <w:sz w:val="20"/>
          <w:szCs w:val="20"/>
          <w:u w:val="single"/>
        </w:rPr>
        <w:t>Cognition, Action, &amp;</w:t>
      </w:r>
      <w:r w:rsidRPr="00513AE1">
        <w:rPr>
          <w:rFonts w:ascii="Calibri" w:eastAsia="Calibri" w:hAnsi="Calibri" w:cs="Calibri"/>
          <w:spacing w:val="-9"/>
          <w:sz w:val="20"/>
          <w:szCs w:val="20"/>
          <w:u w:val="single"/>
        </w:rPr>
        <w:t xml:space="preserve"> </w:t>
      </w:r>
      <w:r w:rsidRPr="00513AE1">
        <w:rPr>
          <w:rFonts w:ascii="Calibri" w:eastAsia="Calibri" w:hAnsi="Calibri" w:cs="Calibri"/>
          <w:sz w:val="20"/>
          <w:szCs w:val="20"/>
          <w:u w:val="single"/>
        </w:rPr>
        <w:t>Perception</w:t>
      </w:r>
      <w:r w:rsidRPr="00513AE1">
        <w:rPr>
          <w:rFonts w:ascii="Calibri" w:eastAsia="Calibri" w:hAnsi="Calibri" w:cs="Calibri"/>
          <w:sz w:val="20"/>
          <w:szCs w:val="20"/>
          <w:u w:val="single"/>
        </w:rPr>
        <w:tab/>
      </w:r>
    </w:p>
    <w:p w:rsidR="00513AE1" w:rsidRPr="00513AE1" w:rsidRDefault="00513AE1" w:rsidP="00513AE1">
      <w:pPr>
        <w:widowControl w:val="0"/>
        <w:autoSpaceDE w:val="0"/>
        <w:autoSpaceDN w:val="0"/>
        <w:spacing w:before="1" w:after="0" w:line="240" w:lineRule="auto"/>
        <w:rPr>
          <w:rFonts w:ascii="Calibri" w:eastAsia="Calibri" w:hAnsi="Calibri" w:cs="Calibri"/>
          <w:sz w:val="20"/>
          <w:szCs w:val="20"/>
        </w:rPr>
      </w:pPr>
    </w:p>
    <w:p w:rsidR="00513AE1" w:rsidRPr="00513AE1" w:rsidRDefault="00513AE1" w:rsidP="00513AE1">
      <w:pPr>
        <w:widowControl w:val="0"/>
        <w:tabs>
          <w:tab w:val="left" w:pos="2266"/>
        </w:tabs>
        <w:autoSpaceDE w:val="0"/>
        <w:autoSpaceDN w:val="0"/>
        <w:spacing w:before="56" w:after="0" w:line="240" w:lineRule="auto"/>
        <w:ind w:left="826" w:right="5064"/>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598</w:t>
      </w:r>
      <w:r w:rsidRPr="00513AE1">
        <w:rPr>
          <w:rFonts w:ascii="Calibri" w:eastAsia="Calibri" w:hAnsi="Calibri" w:cs="Calibri"/>
          <w:sz w:val="20"/>
          <w:szCs w:val="20"/>
        </w:rPr>
        <w:tab/>
        <w:t>Cognitive Science</w:t>
      </w:r>
      <w:r w:rsidRPr="00513AE1">
        <w:rPr>
          <w:rFonts w:ascii="Calibri" w:eastAsia="Calibri" w:hAnsi="Calibri" w:cs="Calibri"/>
          <w:spacing w:val="-7"/>
          <w:sz w:val="20"/>
          <w:szCs w:val="20"/>
        </w:rPr>
        <w:t xml:space="preserve"> </w:t>
      </w:r>
      <w:r w:rsidRPr="00513AE1">
        <w:rPr>
          <w:rFonts w:ascii="Calibri" w:eastAsia="Calibri" w:hAnsi="Calibri" w:cs="Calibri"/>
          <w:sz w:val="20"/>
          <w:szCs w:val="20"/>
        </w:rPr>
        <w:t>seminar</w:t>
      </w:r>
      <w:r w:rsidRPr="00513AE1">
        <w:rPr>
          <w:rFonts w:ascii="Calibri" w:eastAsia="Calibri" w:hAnsi="Calibri" w:cs="Calibri"/>
          <w:spacing w:val="-7"/>
          <w:sz w:val="20"/>
          <w:szCs w:val="20"/>
        </w:rPr>
        <w:t xml:space="preserve"> </w:t>
      </w:r>
      <w:r w:rsidRPr="00513AE1">
        <w:rPr>
          <w:rFonts w:ascii="Calibri" w:eastAsia="Calibri" w:hAnsi="Calibri" w:cs="Calibri"/>
          <w:sz w:val="20"/>
          <w:szCs w:val="20"/>
        </w:rPr>
        <w:t>required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530</w:t>
      </w:r>
      <w:r w:rsidRPr="00513AE1">
        <w:rPr>
          <w:rFonts w:ascii="Calibri" w:eastAsia="Calibri" w:hAnsi="Calibri" w:cs="Calibri"/>
          <w:sz w:val="20"/>
          <w:szCs w:val="20"/>
        </w:rPr>
        <w:tab/>
        <w:t>Intermediate Stats -</w:t>
      </w:r>
      <w:r w:rsidRPr="00513AE1">
        <w:rPr>
          <w:rFonts w:ascii="Calibri" w:eastAsia="Calibri" w:hAnsi="Calibri" w:cs="Calibri"/>
          <w:spacing w:val="-14"/>
          <w:sz w:val="20"/>
          <w:szCs w:val="20"/>
        </w:rPr>
        <w:t xml:space="preserve"> </w:t>
      </w:r>
      <w:r w:rsidRPr="00513AE1">
        <w:rPr>
          <w:rFonts w:ascii="Calibri" w:eastAsia="Calibri" w:hAnsi="Calibri" w:cs="Calibri"/>
          <w:sz w:val="20"/>
          <w:szCs w:val="20"/>
        </w:rPr>
        <w:t>required</w:t>
      </w:r>
    </w:p>
    <w:p w:rsidR="00513AE1" w:rsidRPr="00513AE1" w:rsidRDefault="00513AE1" w:rsidP="00513AE1">
      <w:pPr>
        <w:widowControl w:val="0"/>
        <w:tabs>
          <w:tab w:val="left" w:pos="2266"/>
        </w:tabs>
        <w:autoSpaceDE w:val="0"/>
        <w:autoSpaceDN w:val="0"/>
        <w:spacing w:after="0" w:line="240" w:lineRule="auto"/>
        <w:ind w:left="826"/>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592</w:t>
      </w:r>
      <w:r w:rsidRPr="00513AE1">
        <w:rPr>
          <w:rFonts w:ascii="Calibri" w:eastAsia="Calibri" w:hAnsi="Calibri" w:cs="Calibri"/>
          <w:sz w:val="20"/>
          <w:szCs w:val="20"/>
        </w:rPr>
        <w:tab/>
        <w:t>Research (Graduate Advisor)</w:t>
      </w:r>
      <w:r w:rsidRPr="00513AE1">
        <w:rPr>
          <w:rFonts w:ascii="Calibri" w:eastAsia="Calibri" w:hAnsi="Calibri" w:cs="Calibri"/>
          <w:spacing w:val="-13"/>
          <w:sz w:val="20"/>
          <w:szCs w:val="20"/>
        </w:rPr>
        <w:t xml:space="preserve"> </w:t>
      </w:r>
      <w:r w:rsidRPr="00513AE1">
        <w:rPr>
          <w:rFonts w:ascii="Calibri" w:eastAsia="Calibri" w:hAnsi="Calibri" w:cs="Calibri"/>
          <w:sz w:val="20"/>
          <w:szCs w:val="20"/>
        </w:rPr>
        <w:t>required</w:t>
      </w:r>
    </w:p>
    <w:p w:rsidR="00513AE1" w:rsidRPr="00513AE1" w:rsidRDefault="00513AE1" w:rsidP="00513AE1">
      <w:pPr>
        <w:widowControl w:val="0"/>
        <w:autoSpaceDE w:val="0"/>
        <w:autoSpaceDN w:val="0"/>
        <w:spacing w:after="0" w:line="240" w:lineRule="auto"/>
        <w:ind w:left="2266" w:right="3761"/>
        <w:rPr>
          <w:rFonts w:ascii="Calibri" w:eastAsia="Calibri" w:hAnsi="Calibri" w:cs="Calibri"/>
          <w:sz w:val="20"/>
          <w:szCs w:val="20"/>
        </w:rPr>
      </w:pPr>
      <w:r w:rsidRPr="00513AE1">
        <w:rPr>
          <w:rFonts w:ascii="Calibri" w:eastAsia="Calibri" w:hAnsi="Calibri" w:cs="Calibri"/>
          <w:sz w:val="20"/>
          <w:szCs w:val="20"/>
        </w:rPr>
        <w:t>“In addition, take one or two three-credit courses taught by Cognitive Science core faculty”</w:t>
      </w:r>
    </w:p>
    <w:p w:rsidR="00513AE1" w:rsidRPr="00513AE1" w:rsidRDefault="00513AE1" w:rsidP="00513AE1">
      <w:pPr>
        <w:widowControl w:val="0"/>
        <w:autoSpaceDE w:val="0"/>
        <w:autoSpaceDN w:val="0"/>
        <w:spacing w:before="11" w:after="0" w:line="240" w:lineRule="auto"/>
        <w:rPr>
          <w:rFonts w:ascii="Calibri" w:eastAsia="Calibri" w:hAnsi="Calibri" w:cs="Calibri"/>
          <w:sz w:val="20"/>
          <w:szCs w:val="20"/>
        </w:rPr>
      </w:pPr>
      <w:r w:rsidRPr="00513AE1">
        <w:rPr>
          <w:rFonts w:ascii="Calibri" w:eastAsia="Calibri" w:hAnsi="Calibri" w:cs="Calibri"/>
          <w:noProof/>
          <w:sz w:val="20"/>
          <w:szCs w:val="20"/>
        </w:rPr>
        <mc:AlternateContent>
          <mc:Choice Requires="wps">
            <w:drawing>
              <wp:anchor distT="0" distB="0" distL="0" distR="0" simplePos="0" relativeHeight="251660288" behindDoc="0" locked="0" layoutInCell="1" allowOverlap="1" wp14:anchorId="29117902" wp14:editId="1E5C0C48">
                <wp:simplePos x="0" y="0"/>
                <wp:positionH relativeFrom="page">
                  <wp:posOffset>969010</wp:posOffset>
                </wp:positionH>
                <wp:positionV relativeFrom="paragraph">
                  <wp:posOffset>153035</wp:posOffset>
                </wp:positionV>
                <wp:extent cx="5029200" cy="0"/>
                <wp:effectExtent l="6985" t="7620" r="12065" b="11430"/>
                <wp:wrapTopAndBottom/>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50B9"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2.05pt" to="47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89Hg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" strokeweight=".72pt">
                <w10:wrap type="topAndBottom" anchorx="page"/>
              </v:line>
            </w:pict>
          </mc:Fallback>
        </mc:AlternateContent>
      </w:r>
    </w:p>
    <w:p w:rsidR="00513AE1" w:rsidRPr="00513AE1" w:rsidRDefault="00513AE1" w:rsidP="00513AE1">
      <w:pPr>
        <w:widowControl w:val="0"/>
        <w:tabs>
          <w:tab w:val="left" w:pos="2266"/>
          <w:tab w:val="left" w:pos="8746"/>
        </w:tabs>
        <w:autoSpaceDE w:val="0"/>
        <w:autoSpaceDN w:val="0"/>
        <w:spacing w:after="0" w:line="240" w:lineRule="auto"/>
        <w:ind w:left="826" w:right="1731"/>
        <w:rPr>
          <w:rFonts w:ascii="Calibri" w:eastAsia="Calibri" w:hAnsi="Calibri" w:cs="Calibri"/>
          <w:sz w:val="20"/>
          <w:szCs w:val="20"/>
        </w:rPr>
      </w:pPr>
      <w:r w:rsidRPr="00513AE1">
        <w:rPr>
          <w:rFonts w:ascii="Calibri" w:eastAsia="Calibri" w:hAnsi="Calibri" w:cs="Calibri"/>
          <w:sz w:val="20"/>
          <w:szCs w:val="20"/>
          <w:u w:val="single"/>
        </w:rPr>
        <w:t>Social</w:t>
      </w:r>
      <w:r w:rsidRPr="00513AE1">
        <w:rPr>
          <w:rFonts w:ascii="Calibri" w:eastAsia="Calibri" w:hAnsi="Calibri" w:cs="Calibri"/>
          <w:sz w:val="20"/>
          <w:szCs w:val="20"/>
          <w:u w:val="single"/>
        </w:rPr>
        <w:tab/>
      </w:r>
      <w:r w:rsidRPr="00513AE1">
        <w:rPr>
          <w:rFonts w:ascii="Calibri" w:eastAsia="Calibri" w:hAnsi="Calibri" w:cs="Calibri"/>
          <w:sz w:val="20"/>
          <w:szCs w:val="20"/>
          <w:u w:val="single"/>
        </w:rPr>
        <w:tab/>
      </w:r>
      <w:r w:rsidRPr="00513AE1">
        <w:rPr>
          <w:rFonts w:ascii="Calibri" w:eastAsia="Calibri" w:hAnsi="Calibri" w:cs="Calibri"/>
          <w:sz w:val="20"/>
          <w:szCs w:val="20"/>
        </w:rPr>
        <w:t xml:space="preserve">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530</w:t>
      </w:r>
      <w:r w:rsidRPr="00513AE1">
        <w:rPr>
          <w:rFonts w:ascii="Calibri" w:eastAsia="Calibri" w:hAnsi="Calibri" w:cs="Calibri"/>
          <w:sz w:val="20"/>
          <w:szCs w:val="20"/>
        </w:rPr>
        <w:tab/>
        <w:t>Intermediate</w:t>
      </w:r>
      <w:r w:rsidRPr="00513AE1">
        <w:rPr>
          <w:rFonts w:ascii="Calibri" w:eastAsia="Calibri" w:hAnsi="Calibri" w:cs="Calibri"/>
          <w:spacing w:val="-7"/>
          <w:sz w:val="20"/>
          <w:szCs w:val="20"/>
        </w:rPr>
        <w:t xml:space="preserve"> </w:t>
      </w:r>
      <w:r w:rsidRPr="00513AE1">
        <w:rPr>
          <w:rFonts w:ascii="Calibri" w:eastAsia="Calibri" w:hAnsi="Calibri" w:cs="Calibri"/>
          <w:sz w:val="20"/>
          <w:szCs w:val="20"/>
        </w:rPr>
        <w:t>Stats</w:t>
      </w:r>
    </w:p>
    <w:p w:rsidR="00513AE1" w:rsidRPr="00513AE1" w:rsidRDefault="00513AE1" w:rsidP="00513AE1">
      <w:pPr>
        <w:widowControl w:val="0"/>
        <w:tabs>
          <w:tab w:val="left" w:pos="2266"/>
        </w:tabs>
        <w:autoSpaceDE w:val="0"/>
        <w:autoSpaceDN w:val="0"/>
        <w:spacing w:before="11" w:after="0" w:line="240" w:lineRule="auto"/>
        <w:ind w:left="826"/>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550</w:t>
      </w:r>
      <w:r w:rsidRPr="00513AE1">
        <w:rPr>
          <w:rFonts w:ascii="Calibri" w:eastAsia="Calibri" w:hAnsi="Calibri" w:cs="Calibri"/>
          <w:sz w:val="20"/>
          <w:szCs w:val="20"/>
        </w:rPr>
        <w:tab/>
        <w:t>Advanced</w:t>
      </w:r>
      <w:r w:rsidRPr="00513AE1">
        <w:rPr>
          <w:rFonts w:ascii="Calibri" w:eastAsia="Calibri" w:hAnsi="Calibri" w:cs="Calibri"/>
          <w:spacing w:val="-5"/>
          <w:sz w:val="20"/>
          <w:szCs w:val="20"/>
        </w:rPr>
        <w:t xml:space="preserve"> </w:t>
      </w:r>
      <w:r w:rsidRPr="00513AE1">
        <w:rPr>
          <w:rFonts w:ascii="Calibri" w:eastAsia="Calibri" w:hAnsi="Calibri" w:cs="Calibri"/>
          <w:sz w:val="20"/>
          <w:szCs w:val="20"/>
        </w:rPr>
        <w:t>Social</w:t>
      </w:r>
    </w:p>
    <w:p w:rsidR="00513AE1" w:rsidRPr="00513AE1" w:rsidRDefault="00513AE1" w:rsidP="00513AE1">
      <w:pPr>
        <w:widowControl w:val="0"/>
        <w:tabs>
          <w:tab w:val="left" w:pos="2266"/>
        </w:tabs>
        <w:autoSpaceDE w:val="0"/>
        <w:autoSpaceDN w:val="0"/>
        <w:spacing w:after="0" w:line="240" w:lineRule="auto"/>
        <w:ind w:left="826" w:right="5210"/>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591</w:t>
      </w:r>
      <w:r w:rsidRPr="00513AE1">
        <w:rPr>
          <w:rFonts w:ascii="Calibri" w:eastAsia="Calibri" w:hAnsi="Calibri" w:cs="Calibri"/>
          <w:sz w:val="20"/>
          <w:szCs w:val="20"/>
        </w:rPr>
        <w:tab/>
        <w:t>Current Topics/</w:t>
      </w:r>
      <w:r w:rsidRPr="00513AE1">
        <w:rPr>
          <w:rFonts w:ascii="Calibri" w:eastAsia="Calibri" w:hAnsi="Calibri" w:cs="Calibri"/>
          <w:spacing w:val="-4"/>
          <w:sz w:val="20"/>
          <w:szCs w:val="20"/>
        </w:rPr>
        <w:t xml:space="preserve"> </w:t>
      </w:r>
      <w:r w:rsidRPr="00513AE1">
        <w:rPr>
          <w:rFonts w:ascii="Calibri" w:eastAsia="Calibri" w:hAnsi="Calibri" w:cs="Calibri"/>
          <w:sz w:val="20"/>
          <w:szCs w:val="20"/>
        </w:rPr>
        <w:t>Social</w:t>
      </w:r>
      <w:r w:rsidRPr="00513AE1">
        <w:rPr>
          <w:rFonts w:ascii="Calibri" w:eastAsia="Calibri" w:hAnsi="Calibri" w:cs="Calibri"/>
          <w:spacing w:val="-5"/>
          <w:sz w:val="20"/>
          <w:szCs w:val="20"/>
        </w:rPr>
        <w:t xml:space="preserve"> </w:t>
      </w:r>
      <w:r w:rsidRPr="00513AE1">
        <w:rPr>
          <w:rFonts w:ascii="Calibri" w:eastAsia="Calibri" w:hAnsi="Calibri" w:cs="Calibri"/>
          <w:sz w:val="20"/>
          <w:szCs w:val="20"/>
        </w:rPr>
        <w:t>Psychology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592</w:t>
      </w:r>
      <w:r w:rsidRPr="00513AE1">
        <w:rPr>
          <w:rFonts w:ascii="Calibri" w:eastAsia="Calibri" w:hAnsi="Calibri" w:cs="Calibri"/>
          <w:sz w:val="20"/>
          <w:szCs w:val="20"/>
        </w:rPr>
        <w:tab/>
        <w:t>Research (Graduate</w:t>
      </w:r>
      <w:r w:rsidRPr="00513AE1">
        <w:rPr>
          <w:rFonts w:ascii="Calibri" w:eastAsia="Calibri" w:hAnsi="Calibri" w:cs="Calibri"/>
          <w:spacing w:val="-12"/>
          <w:sz w:val="20"/>
          <w:szCs w:val="20"/>
        </w:rPr>
        <w:t xml:space="preserve"> </w:t>
      </w:r>
      <w:r w:rsidRPr="00513AE1">
        <w:rPr>
          <w:rFonts w:ascii="Calibri" w:eastAsia="Calibri" w:hAnsi="Calibri" w:cs="Calibri"/>
          <w:sz w:val="20"/>
          <w:szCs w:val="20"/>
        </w:rPr>
        <w:t>Advisor)</w:t>
      </w:r>
    </w:p>
    <w:p w:rsidR="00513AE1" w:rsidRPr="00513AE1" w:rsidRDefault="00513AE1" w:rsidP="00513AE1">
      <w:pPr>
        <w:widowControl w:val="0"/>
        <w:autoSpaceDE w:val="0"/>
        <w:autoSpaceDN w:val="0"/>
        <w:spacing w:before="11" w:after="0" w:line="240" w:lineRule="auto"/>
        <w:rPr>
          <w:rFonts w:ascii="Calibri" w:eastAsia="Calibri" w:hAnsi="Calibri" w:cs="Calibri"/>
          <w:sz w:val="20"/>
          <w:szCs w:val="20"/>
        </w:rPr>
      </w:pPr>
      <w:r w:rsidRPr="00513AE1">
        <w:rPr>
          <w:rFonts w:ascii="Calibri" w:eastAsia="Calibri" w:hAnsi="Calibri" w:cs="Calibri"/>
          <w:noProof/>
          <w:sz w:val="20"/>
          <w:szCs w:val="20"/>
        </w:rPr>
        <mc:AlternateContent>
          <mc:Choice Requires="wps">
            <w:drawing>
              <wp:anchor distT="0" distB="0" distL="0" distR="0" simplePos="0" relativeHeight="251661312" behindDoc="0" locked="0" layoutInCell="1" allowOverlap="1" wp14:anchorId="4C4FF5BB" wp14:editId="3292DD07">
                <wp:simplePos x="0" y="0"/>
                <wp:positionH relativeFrom="page">
                  <wp:posOffset>969010</wp:posOffset>
                </wp:positionH>
                <wp:positionV relativeFrom="paragraph">
                  <wp:posOffset>153035</wp:posOffset>
                </wp:positionV>
                <wp:extent cx="5029200" cy="0"/>
                <wp:effectExtent l="6985" t="10160" r="12065" b="8890"/>
                <wp:wrapTopAndBottom/>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DD23"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2.05pt" to="47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P+HgIAAEM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" strokeweight=".72pt">
                <w10:wrap type="topAndBottom" anchorx="page"/>
              </v:line>
            </w:pict>
          </mc:Fallback>
        </mc:AlternateContent>
      </w:r>
    </w:p>
    <w:p w:rsidR="00513AE1" w:rsidRPr="00513AE1" w:rsidRDefault="00513AE1" w:rsidP="00513AE1">
      <w:pPr>
        <w:widowControl w:val="0"/>
        <w:tabs>
          <w:tab w:val="left" w:pos="2266"/>
          <w:tab w:val="left" w:pos="8746"/>
        </w:tabs>
        <w:autoSpaceDE w:val="0"/>
        <w:autoSpaceDN w:val="0"/>
        <w:spacing w:after="0" w:line="240" w:lineRule="auto"/>
        <w:ind w:left="826" w:right="1731"/>
        <w:rPr>
          <w:rFonts w:ascii="Calibri" w:eastAsia="Calibri" w:hAnsi="Calibri" w:cs="Calibri"/>
          <w:sz w:val="20"/>
          <w:szCs w:val="20"/>
        </w:rPr>
      </w:pPr>
      <w:r w:rsidRPr="00513AE1">
        <w:rPr>
          <w:rFonts w:ascii="Calibri" w:eastAsia="Calibri" w:hAnsi="Calibri" w:cs="Calibri"/>
          <w:sz w:val="20"/>
          <w:szCs w:val="20"/>
          <w:u w:val="single"/>
        </w:rPr>
        <w:t>Developmental</w:t>
      </w:r>
      <w:r w:rsidRPr="00513AE1">
        <w:rPr>
          <w:rFonts w:ascii="Calibri" w:eastAsia="Calibri" w:hAnsi="Calibri" w:cs="Calibri"/>
          <w:sz w:val="20"/>
          <w:szCs w:val="20"/>
          <w:u w:val="single"/>
        </w:rPr>
        <w:tab/>
      </w:r>
      <w:r w:rsidRPr="00513AE1">
        <w:rPr>
          <w:rFonts w:ascii="Calibri" w:eastAsia="Calibri" w:hAnsi="Calibri" w:cs="Calibri"/>
          <w:sz w:val="20"/>
          <w:szCs w:val="20"/>
          <w:u w:val="single"/>
        </w:rPr>
        <w:tab/>
      </w:r>
      <w:r w:rsidRPr="00513AE1">
        <w:rPr>
          <w:rFonts w:ascii="Calibri" w:eastAsia="Calibri" w:hAnsi="Calibri" w:cs="Calibri"/>
          <w:sz w:val="20"/>
          <w:szCs w:val="20"/>
        </w:rPr>
        <w:t xml:space="preserve">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530</w:t>
      </w:r>
      <w:r w:rsidRPr="00513AE1">
        <w:rPr>
          <w:rFonts w:ascii="Calibri" w:eastAsia="Calibri" w:hAnsi="Calibri" w:cs="Calibri"/>
          <w:sz w:val="20"/>
          <w:szCs w:val="20"/>
        </w:rPr>
        <w:tab/>
        <w:t>Intermediate</w:t>
      </w:r>
      <w:r w:rsidRPr="00513AE1">
        <w:rPr>
          <w:rFonts w:ascii="Calibri" w:eastAsia="Calibri" w:hAnsi="Calibri" w:cs="Calibri"/>
          <w:spacing w:val="-7"/>
          <w:sz w:val="20"/>
          <w:szCs w:val="20"/>
        </w:rPr>
        <w:t xml:space="preserve"> </w:t>
      </w:r>
      <w:r w:rsidRPr="00513AE1">
        <w:rPr>
          <w:rFonts w:ascii="Calibri" w:eastAsia="Calibri" w:hAnsi="Calibri" w:cs="Calibri"/>
          <w:sz w:val="20"/>
          <w:szCs w:val="20"/>
        </w:rPr>
        <w:t>Stats</w:t>
      </w:r>
    </w:p>
    <w:p w:rsidR="00513AE1" w:rsidRPr="00513AE1" w:rsidRDefault="00513AE1" w:rsidP="00513AE1">
      <w:pPr>
        <w:widowControl w:val="0"/>
        <w:tabs>
          <w:tab w:val="left" w:pos="2266"/>
        </w:tabs>
        <w:autoSpaceDE w:val="0"/>
        <w:autoSpaceDN w:val="0"/>
        <w:spacing w:before="8" w:after="0" w:line="240" w:lineRule="auto"/>
        <w:ind w:left="826" w:right="4061"/>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591</w:t>
      </w:r>
      <w:r w:rsidRPr="00513AE1">
        <w:rPr>
          <w:rFonts w:ascii="Calibri" w:eastAsia="Calibri" w:hAnsi="Calibri" w:cs="Calibri"/>
          <w:sz w:val="20"/>
          <w:szCs w:val="20"/>
        </w:rPr>
        <w:tab/>
        <w:t>Social Cognitive Development: Theory</w:t>
      </w:r>
      <w:r w:rsidRPr="00513AE1">
        <w:rPr>
          <w:rFonts w:ascii="Calibri" w:eastAsia="Calibri" w:hAnsi="Calibri" w:cs="Calibri"/>
          <w:spacing w:val="-11"/>
          <w:sz w:val="20"/>
          <w:szCs w:val="20"/>
        </w:rPr>
        <w:t xml:space="preserve"> </w:t>
      </w:r>
      <w:r w:rsidRPr="00513AE1">
        <w:rPr>
          <w:rFonts w:ascii="Calibri" w:eastAsia="Calibri" w:hAnsi="Calibri" w:cs="Calibri"/>
          <w:sz w:val="20"/>
          <w:szCs w:val="20"/>
        </w:rPr>
        <w:t>of</w:t>
      </w:r>
      <w:r w:rsidRPr="00513AE1">
        <w:rPr>
          <w:rFonts w:ascii="Calibri" w:eastAsia="Calibri" w:hAnsi="Calibri" w:cs="Calibri"/>
          <w:spacing w:val="-4"/>
          <w:sz w:val="20"/>
          <w:szCs w:val="20"/>
        </w:rPr>
        <w:t xml:space="preserve"> </w:t>
      </w:r>
      <w:r w:rsidRPr="00513AE1">
        <w:rPr>
          <w:rFonts w:ascii="Calibri" w:eastAsia="Calibri" w:hAnsi="Calibri" w:cs="Calibri"/>
          <w:sz w:val="20"/>
          <w:szCs w:val="20"/>
        </w:rPr>
        <w:t>Mind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592</w:t>
      </w:r>
      <w:r w:rsidRPr="00513AE1">
        <w:rPr>
          <w:rFonts w:ascii="Calibri" w:eastAsia="Calibri" w:hAnsi="Calibri" w:cs="Calibri"/>
          <w:sz w:val="20"/>
          <w:szCs w:val="20"/>
        </w:rPr>
        <w:tab/>
        <w:t>Research (Graduate</w:t>
      </w:r>
      <w:r w:rsidRPr="00513AE1">
        <w:rPr>
          <w:rFonts w:ascii="Calibri" w:eastAsia="Calibri" w:hAnsi="Calibri" w:cs="Calibri"/>
          <w:spacing w:val="-12"/>
          <w:sz w:val="20"/>
          <w:szCs w:val="20"/>
        </w:rPr>
        <w:t xml:space="preserve"> </w:t>
      </w:r>
      <w:r w:rsidRPr="00513AE1">
        <w:rPr>
          <w:rFonts w:ascii="Calibri" w:eastAsia="Calibri" w:hAnsi="Calibri" w:cs="Calibri"/>
          <w:sz w:val="20"/>
          <w:szCs w:val="20"/>
        </w:rPr>
        <w:t>Advisor)</w:t>
      </w:r>
    </w:p>
    <w:p w:rsidR="00513AE1" w:rsidRPr="00513AE1" w:rsidRDefault="00513AE1" w:rsidP="00513AE1">
      <w:pPr>
        <w:widowControl w:val="0"/>
        <w:autoSpaceDE w:val="0"/>
        <w:autoSpaceDN w:val="0"/>
        <w:spacing w:before="8" w:after="0" w:line="240" w:lineRule="auto"/>
        <w:rPr>
          <w:rFonts w:ascii="Calibri" w:eastAsia="Calibri" w:hAnsi="Calibri" w:cs="Calibri"/>
          <w:sz w:val="20"/>
          <w:szCs w:val="20"/>
        </w:rPr>
      </w:pPr>
      <w:r w:rsidRPr="00513AE1">
        <w:rPr>
          <w:rFonts w:ascii="Calibri" w:eastAsia="Calibri" w:hAnsi="Calibri" w:cs="Calibri"/>
          <w:noProof/>
          <w:sz w:val="20"/>
          <w:szCs w:val="20"/>
        </w:rPr>
        <mc:AlternateContent>
          <mc:Choice Requires="wps">
            <w:drawing>
              <wp:anchor distT="0" distB="0" distL="0" distR="0" simplePos="0" relativeHeight="251662336" behindDoc="0" locked="0" layoutInCell="1" allowOverlap="1" wp14:anchorId="47362411" wp14:editId="031287CE">
                <wp:simplePos x="0" y="0"/>
                <wp:positionH relativeFrom="page">
                  <wp:posOffset>969010</wp:posOffset>
                </wp:positionH>
                <wp:positionV relativeFrom="paragraph">
                  <wp:posOffset>151130</wp:posOffset>
                </wp:positionV>
                <wp:extent cx="5029200" cy="0"/>
                <wp:effectExtent l="6985" t="9525" r="12065" b="9525"/>
                <wp:wrapTopAndBottom/>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DCC3B"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1.9pt" to="472.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g2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" strokeweight=".72pt">
                <w10:wrap type="topAndBottom" anchorx="page"/>
              </v:line>
            </w:pict>
          </mc:Fallback>
        </mc:AlternateContent>
      </w:r>
    </w:p>
    <w:p w:rsidR="00513AE1" w:rsidRPr="00513AE1" w:rsidRDefault="00513AE1" w:rsidP="00513AE1">
      <w:pPr>
        <w:widowControl w:val="0"/>
        <w:tabs>
          <w:tab w:val="left" w:pos="2266"/>
          <w:tab w:val="left" w:pos="8746"/>
        </w:tabs>
        <w:autoSpaceDE w:val="0"/>
        <w:autoSpaceDN w:val="0"/>
        <w:spacing w:after="0" w:line="240" w:lineRule="auto"/>
        <w:ind w:left="826" w:right="1731"/>
        <w:rPr>
          <w:rFonts w:ascii="Calibri" w:eastAsia="Calibri" w:hAnsi="Calibri" w:cs="Calibri"/>
          <w:sz w:val="20"/>
          <w:szCs w:val="20"/>
        </w:rPr>
      </w:pPr>
      <w:r w:rsidRPr="00513AE1">
        <w:rPr>
          <w:rFonts w:ascii="Calibri" w:eastAsia="Calibri" w:hAnsi="Calibri" w:cs="Calibri"/>
          <w:sz w:val="20"/>
          <w:szCs w:val="20"/>
          <w:u w:val="single"/>
        </w:rPr>
        <w:lastRenderedPageBreak/>
        <w:t>Quantitative</w:t>
      </w:r>
      <w:r w:rsidRPr="00513AE1">
        <w:rPr>
          <w:rFonts w:ascii="Calibri" w:eastAsia="Calibri" w:hAnsi="Calibri" w:cs="Calibri"/>
          <w:sz w:val="20"/>
          <w:szCs w:val="20"/>
          <w:u w:val="single"/>
        </w:rPr>
        <w:tab/>
      </w:r>
      <w:r w:rsidRPr="00513AE1">
        <w:rPr>
          <w:rFonts w:ascii="Calibri" w:eastAsia="Calibri" w:hAnsi="Calibri" w:cs="Calibri"/>
          <w:sz w:val="20"/>
          <w:szCs w:val="20"/>
          <w:u w:val="single"/>
        </w:rPr>
        <w:tab/>
      </w:r>
      <w:r w:rsidRPr="00513AE1">
        <w:rPr>
          <w:rFonts w:ascii="Calibri" w:eastAsia="Calibri" w:hAnsi="Calibri" w:cs="Calibri"/>
          <w:sz w:val="20"/>
          <w:szCs w:val="20"/>
        </w:rPr>
        <w:t xml:space="preserve">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530</w:t>
      </w:r>
      <w:r w:rsidRPr="00513AE1">
        <w:rPr>
          <w:rFonts w:ascii="Calibri" w:eastAsia="Calibri" w:hAnsi="Calibri" w:cs="Calibri"/>
          <w:sz w:val="20"/>
          <w:szCs w:val="20"/>
        </w:rPr>
        <w:tab/>
        <w:t>Intermediate</w:t>
      </w:r>
      <w:r w:rsidRPr="00513AE1">
        <w:rPr>
          <w:rFonts w:ascii="Calibri" w:eastAsia="Calibri" w:hAnsi="Calibri" w:cs="Calibri"/>
          <w:spacing w:val="-9"/>
          <w:sz w:val="20"/>
          <w:szCs w:val="20"/>
        </w:rPr>
        <w:t xml:space="preserve"> </w:t>
      </w:r>
      <w:r w:rsidRPr="00513AE1">
        <w:rPr>
          <w:rFonts w:ascii="Calibri" w:eastAsia="Calibri" w:hAnsi="Calibri" w:cs="Calibri"/>
          <w:sz w:val="20"/>
          <w:szCs w:val="20"/>
        </w:rPr>
        <w:t>Statistics</w:t>
      </w:r>
    </w:p>
    <w:p w:rsidR="00513AE1" w:rsidRPr="00513AE1" w:rsidRDefault="00513AE1" w:rsidP="00513AE1">
      <w:pPr>
        <w:widowControl w:val="0"/>
        <w:tabs>
          <w:tab w:val="left" w:pos="2266"/>
        </w:tabs>
        <w:autoSpaceDE w:val="0"/>
        <w:autoSpaceDN w:val="0"/>
        <w:spacing w:before="8" w:after="0" w:line="240" w:lineRule="auto"/>
        <w:ind w:left="826"/>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591</w:t>
      </w:r>
      <w:r w:rsidRPr="00513AE1">
        <w:rPr>
          <w:rFonts w:ascii="Calibri" w:eastAsia="Calibri" w:hAnsi="Calibri" w:cs="Calibri"/>
          <w:sz w:val="20"/>
          <w:szCs w:val="20"/>
        </w:rPr>
        <w:tab/>
        <w:t>Quantitative</w:t>
      </w:r>
      <w:r w:rsidRPr="00513AE1">
        <w:rPr>
          <w:rFonts w:ascii="Calibri" w:eastAsia="Calibri" w:hAnsi="Calibri" w:cs="Calibri"/>
          <w:spacing w:val="-6"/>
          <w:sz w:val="20"/>
          <w:szCs w:val="20"/>
        </w:rPr>
        <w:t xml:space="preserve"> </w:t>
      </w:r>
      <w:r w:rsidRPr="00513AE1">
        <w:rPr>
          <w:rFonts w:ascii="Calibri" w:eastAsia="Calibri" w:hAnsi="Calibri" w:cs="Calibri"/>
          <w:sz w:val="20"/>
          <w:szCs w:val="20"/>
        </w:rPr>
        <w:t>Seminar</w:t>
      </w:r>
    </w:p>
    <w:p w:rsidR="00513AE1" w:rsidRPr="00513AE1" w:rsidRDefault="00513AE1" w:rsidP="00513AE1">
      <w:pPr>
        <w:widowControl w:val="0"/>
        <w:tabs>
          <w:tab w:val="left" w:pos="2266"/>
        </w:tabs>
        <w:autoSpaceDE w:val="0"/>
        <w:autoSpaceDN w:val="0"/>
        <w:spacing w:after="0" w:line="240" w:lineRule="auto"/>
        <w:ind w:left="826"/>
        <w:rPr>
          <w:rFonts w:ascii="Calibri" w:eastAsia="Calibri" w:hAnsi="Calibri" w:cs="Calibri"/>
          <w:sz w:val="20"/>
          <w:szCs w:val="20"/>
        </w:rPr>
      </w:pP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592</w:t>
      </w:r>
      <w:r w:rsidRPr="00513AE1">
        <w:rPr>
          <w:rFonts w:ascii="Calibri" w:eastAsia="Calibri" w:hAnsi="Calibri" w:cs="Calibri"/>
          <w:sz w:val="20"/>
          <w:szCs w:val="20"/>
        </w:rPr>
        <w:tab/>
        <w:t>Research (Graduate</w:t>
      </w:r>
      <w:r w:rsidRPr="00513AE1">
        <w:rPr>
          <w:rFonts w:ascii="Calibri" w:eastAsia="Calibri" w:hAnsi="Calibri" w:cs="Calibri"/>
          <w:spacing w:val="-12"/>
          <w:sz w:val="20"/>
          <w:szCs w:val="20"/>
        </w:rPr>
        <w:t xml:space="preserve"> </w:t>
      </w:r>
      <w:r w:rsidRPr="00513AE1">
        <w:rPr>
          <w:rFonts w:ascii="Calibri" w:eastAsia="Calibri" w:hAnsi="Calibri" w:cs="Calibri"/>
          <w:sz w:val="20"/>
          <w:szCs w:val="20"/>
        </w:rPr>
        <w:t>Advisor)</w:t>
      </w:r>
    </w:p>
    <w:p w:rsidR="00513AE1" w:rsidRPr="00513AE1" w:rsidRDefault="00513AE1" w:rsidP="00513AE1">
      <w:pPr>
        <w:widowControl w:val="0"/>
        <w:autoSpaceDE w:val="0"/>
        <w:autoSpaceDN w:val="0"/>
        <w:spacing w:before="11" w:after="0" w:line="240" w:lineRule="auto"/>
        <w:rPr>
          <w:rFonts w:ascii="Calibri" w:eastAsia="Calibri" w:hAnsi="Calibri" w:cs="Calibri"/>
          <w:sz w:val="20"/>
          <w:szCs w:val="20"/>
        </w:rPr>
      </w:pPr>
      <w:r w:rsidRPr="00513AE1">
        <w:rPr>
          <w:rFonts w:ascii="Calibri" w:eastAsia="Calibri" w:hAnsi="Calibri" w:cs="Calibri"/>
          <w:noProof/>
          <w:sz w:val="20"/>
          <w:szCs w:val="20"/>
        </w:rPr>
        <mc:AlternateContent>
          <mc:Choice Requires="wps">
            <w:drawing>
              <wp:anchor distT="0" distB="0" distL="0" distR="0" simplePos="0" relativeHeight="251663360" behindDoc="0" locked="0" layoutInCell="1" allowOverlap="1" wp14:anchorId="78F0A553" wp14:editId="430369E6">
                <wp:simplePos x="0" y="0"/>
                <wp:positionH relativeFrom="page">
                  <wp:posOffset>969010</wp:posOffset>
                </wp:positionH>
                <wp:positionV relativeFrom="paragraph">
                  <wp:posOffset>153035</wp:posOffset>
                </wp:positionV>
                <wp:extent cx="5029200" cy="0"/>
                <wp:effectExtent l="6985" t="12700" r="12065" b="6350"/>
                <wp:wrapTopAndBottom/>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2762E"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2.05pt" to="47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NHQIAAEI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" strokeweight=".72pt">
                <w10:wrap type="topAndBottom" anchorx="page"/>
              </v:line>
            </w:pict>
          </mc:Fallback>
        </mc:AlternateContent>
      </w:r>
    </w:p>
    <w:p w:rsidR="00513AE1" w:rsidRPr="00513AE1" w:rsidRDefault="00513AE1" w:rsidP="00513AE1">
      <w:pPr>
        <w:widowControl w:val="0"/>
        <w:tabs>
          <w:tab w:val="left" w:pos="2266"/>
          <w:tab w:val="left" w:pos="8746"/>
        </w:tabs>
        <w:autoSpaceDE w:val="0"/>
        <w:autoSpaceDN w:val="0"/>
        <w:spacing w:after="0" w:line="240" w:lineRule="auto"/>
        <w:ind w:left="826" w:right="1731"/>
        <w:rPr>
          <w:rFonts w:ascii="Calibri" w:eastAsia="Calibri" w:hAnsi="Calibri" w:cs="Calibri"/>
          <w:sz w:val="20"/>
          <w:szCs w:val="20"/>
        </w:rPr>
      </w:pPr>
      <w:r w:rsidRPr="00513AE1">
        <w:rPr>
          <w:rFonts w:ascii="Calibri" w:eastAsia="Calibri" w:hAnsi="Calibri" w:cs="Calibri"/>
          <w:sz w:val="20"/>
          <w:szCs w:val="20"/>
          <w:u w:val="single"/>
        </w:rPr>
        <w:t>Behavior and</w:t>
      </w:r>
      <w:r w:rsidRPr="00513AE1">
        <w:rPr>
          <w:rFonts w:ascii="Calibri" w:eastAsia="Calibri" w:hAnsi="Calibri" w:cs="Calibri"/>
          <w:spacing w:val="-8"/>
          <w:sz w:val="20"/>
          <w:szCs w:val="20"/>
          <w:u w:val="single"/>
        </w:rPr>
        <w:t xml:space="preserve"> </w:t>
      </w:r>
      <w:r w:rsidRPr="00513AE1">
        <w:rPr>
          <w:rFonts w:ascii="Calibri" w:eastAsia="Calibri" w:hAnsi="Calibri" w:cs="Calibri"/>
          <w:sz w:val="20"/>
          <w:szCs w:val="20"/>
          <w:u w:val="single"/>
        </w:rPr>
        <w:t>Behavioral</w:t>
      </w:r>
      <w:r w:rsidRPr="00513AE1">
        <w:rPr>
          <w:rFonts w:ascii="Calibri" w:eastAsia="Calibri" w:hAnsi="Calibri" w:cs="Calibri"/>
          <w:spacing w:val="-4"/>
          <w:sz w:val="20"/>
          <w:szCs w:val="20"/>
          <w:u w:val="single"/>
        </w:rPr>
        <w:t xml:space="preserve"> </w:t>
      </w:r>
      <w:r w:rsidRPr="00513AE1">
        <w:rPr>
          <w:rFonts w:ascii="Calibri" w:eastAsia="Calibri" w:hAnsi="Calibri" w:cs="Calibri"/>
          <w:sz w:val="20"/>
          <w:szCs w:val="20"/>
          <w:u w:val="single"/>
        </w:rPr>
        <w:t>Neurosciences</w:t>
      </w:r>
      <w:r w:rsidRPr="00513AE1">
        <w:rPr>
          <w:rFonts w:ascii="Calibri" w:eastAsia="Calibri" w:hAnsi="Calibri" w:cs="Calibri"/>
          <w:sz w:val="20"/>
          <w:szCs w:val="20"/>
          <w:u w:val="single"/>
        </w:rPr>
        <w:tab/>
      </w:r>
      <w:r w:rsidRPr="00513AE1">
        <w:rPr>
          <w:rFonts w:ascii="Calibri" w:eastAsia="Calibri" w:hAnsi="Calibri" w:cs="Calibri"/>
          <w:sz w:val="20"/>
          <w:szCs w:val="20"/>
        </w:rPr>
        <w:t xml:space="preserve">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591</w:t>
      </w:r>
      <w:r w:rsidRPr="00513AE1">
        <w:rPr>
          <w:rFonts w:ascii="Calibri" w:eastAsia="Calibri" w:hAnsi="Calibri" w:cs="Calibri"/>
          <w:sz w:val="20"/>
          <w:szCs w:val="20"/>
        </w:rPr>
        <w:tab/>
        <w:t>Behavioral Neuroscience Seminar -</w:t>
      </w:r>
      <w:r w:rsidRPr="00513AE1">
        <w:rPr>
          <w:rFonts w:ascii="Calibri" w:eastAsia="Calibri" w:hAnsi="Calibri" w:cs="Calibri"/>
          <w:spacing w:val="-15"/>
          <w:sz w:val="20"/>
          <w:szCs w:val="20"/>
        </w:rPr>
        <w:t xml:space="preserve"> </w:t>
      </w:r>
      <w:r w:rsidRPr="00513AE1">
        <w:rPr>
          <w:rFonts w:ascii="Calibri" w:eastAsia="Calibri" w:hAnsi="Calibri" w:cs="Calibri"/>
          <w:sz w:val="20"/>
          <w:szCs w:val="20"/>
        </w:rPr>
        <w:t>required</w:t>
      </w:r>
    </w:p>
    <w:p w:rsidR="00513AE1" w:rsidRPr="00513AE1" w:rsidRDefault="00513AE1" w:rsidP="00513AE1">
      <w:pPr>
        <w:widowControl w:val="0"/>
        <w:tabs>
          <w:tab w:val="left" w:pos="2266"/>
        </w:tabs>
        <w:autoSpaceDE w:val="0"/>
        <w:autoSpaceDN w:val="0"/>
        <w:spacing w:before="8" w:after="0" w:line="240" w:lineRule="auto"/>
        <w:ind w:left="826" w:right="5375"/>
        <w:rPr>
          <w:rFonts w:ascii="Calibri" w:eastAsia="Calibri" w:hAnsi="Calibri" w:cs="Calibri"/>
          <w:sz w:val="20"/>
          <w:szCs w:val="20"/>
        </w:rPr>
      </w:pPr>
      <w:r w:rsidRPr="00513AE1">
        <w:rPr>
          <w:rFonts w:ascii="Calibri" w:eastAsia="Calibri" w:hAnsi="Calibri" w:cs="Calibri"/>
          <w:noProof/>
          <w:sz w:val="20"/>
          <w:szCs w:val="20"/>
        </w:rPr>
        <mc:AlternateContent>
          <mc:Choice Requires="wps">
            <w:drawing>
              <wp:anchor distT="0" distB="0" distL="114300" distR="114300" simplePos="0" relativeHeight="251664384" behindDoc="1" locked="0" layoutInCell="1" allowOverlap="1" wp14:anchorId="750279FD" wp14:editId="7B0ECC27">
                <wp:simplePos x="0" y="0"/>
                <wp:positionH relativeFrom="page">
                  <wp:posOffset>969010</wp:posOffset>
                </wp:positionH>
                <wp:positionV relativeFrom="paragraph">
                  <wp:posOffset>497840</wp:posOffset>
                </wp:positionV>
                <wp:extent cx="4572000" cy="0"/>
                <wp:effectExtent l="6985" t="12700" r="12065" b="635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E3245" id="Line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3pt,39.2pt" to="436.3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cZHQIAAEI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" strokeweight=".72pt">
                <w10:wrap anchorx="page"/>
              </v:line>
            </w:pict>
          </mc:Fallback>
        </mc:AlternateContent>
      </w:r>
      <w:r w:rsidRPr="00513AE1">
        <w:rPr>
          <w:rFonts w:ascii="Calibri" w:eastAsia="Calibri" w:hAnsi="Calibri" w:cs="Calibri"/>
          <w:sz w:val="20"/>
          <w:szCs w:val="20"/>
        </w:rPr>
        <w:t>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530</w:t>
      </w:r>
      <w:r w:rsidRPr="00513AE1">
        <w:rPr>
          <w:rFonts w:ascii="Calibri" w:eastAsia="Calibri" w:hAnsi="Calibri" w:cs="Calibri"/>
          <w:sz w:val="20"/>
          <w:szCs w:val="20"/>
        </w:rPr>
        <w:tab/>
        <w:t>Intermediate Stats</w:t>
      </w:r>
      <w:r w:rsidRPr="00513AE1">
        <w:rPr>
          <w:rFonts w:ascii="Calibri" w:eastAsia="Calibri" w:hAnsi="Calibri" w:cs="Calibri"/>
          <w:spacing w:val="-7"/>
          <w:sz w:val="20"/>
          <w:szCs w:val="20"/>
        </w:rPr>
        <w:t xml:space="preserve"> </w:t>
      </w:r>
      <w:r w:rsidRPr="00513AE1">
        <w:rPr>
          <w:rFonts w:ascii="Calibri" w:eastAsia="Calibri" w:hAnsi="Calibri" w:cs="Calibri"/>
          <w:sz w:val="20"/>
          <w:szCs w:val="20"/>
        </w:rPr>
        <w:t>-</w:t>
      </w:r>
      <w:r w:rsidRPr="00513AE1">
        <w:rPr>
          <w:rFonts w:ascii="Calibri" w:eastAsia="Calibri" w:hAnsi="Calibri" w:cs="Calibri"/>
          <w:spacing w:val="-7"/>
          <w:sz w:val="20"/>
          <w:szCs w:val="20"/>
        </w:rPr>
        <w:t xml:space="preserve"> </w:t>
      </w:r>
      <w:r w:rsidRPr="00513AE1">
        <w:rPr>
          <w:rFonts w:ascii="Calibri" w:eastAsia="Calibri" w:hAnsi="Calibri" w:cs="Calibri"/>
          <w:sz w:val="20"/>
          <w:szCs w:val="20"/>
        </w:rPr>
        <w:t>required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591</w:t>
      </w:r>
      <w:r w:rsidRPr="00513AE1">
        <w:rPr>
          <w:rFonts w:ascii="Calibri" w:eastAsia="Calibri" w:hAnsi="Calibri" w:cs="Calibri"/>
          <w:sz w:val="20"/>
          <w:szCs w:val="20"/>
        </w:rPr>
        <w:tab/>
        <w:t>Behavioral</w:t>
      </w:r>
      <w:r w:rsidRPr="00513AE1">
        <w:rPr>
          <w:rFonts w:ascii="Calibri" w:eastAsia="Calibri" w:hAnsi="Calibri" w:cs="Calibri"/>
          <w:spacing w:val="-13"/>
          <w:sz w:val="20"/>
          <w:szCs w:val="20"/>
        </w:rPr>
        <w:t xml:space="preserve"> </w:t>
      </w:r>
      <w:r w:rsidRPr="00513AE1">
        <w:rPr>
          <w:rFonts w:ascii="Calibri" w:eastAsia="Calibri" w:hAnsi="Calibri" w:cs="Calibri"/>
          <w:sz w:val="20"/>
          <w:szCs w:val="20"/>
        </w:rPr>
        <w:t>Neuroendocrinology PSY</w:t>
      </w:r>
      <w:r w:rsidRPr="00513AE1">
        <w:rPr>
          <w:rFonts w:ascii="Calibri" w:eastAsia="Calibri" w:hAnsi="Calibri" w:cs="Calibri"/>
          <w:spacing w:val="-2"/>
          <w:sz w:val="20"/>
          <w:szCs w:val="20"/>
        </w:rPr>
        <w:t xml:space="preserve"> </w:t>
      </w:r>
      <w:r w:rsidRPr="00513AE1">
        <w:rPr>
          <w:rFonts w:ascii="Calibri" w:eastAsia="Calibri" w:hAnsi="Calibri" w:cs="Calibri"/>
          <w:sz w:val="20"/>
          <w:szCs w:val="20"/>
        </w:rPr>
        <w:t>512</w:t>
      </w:r>
      <w:r w:rsidRPr="00513AE1">
        <w:rPr>
          <w:rFonts w:ascii="Calibri" w:eastAsia="Calibri" w:hAnsi="Calibri" w:cs="Calibri"/>
          <w:sz w:val="20"/>
          <w:szCs w:val="20"/>
        </w:rPr>
        <w:tab/>
        <w:t>Advanced</w:t>
      </w:r>
      <w:r w:rsidRPr="00513AE1">
        <w:rPr>
          <w:rFonts w:ascii="Calibri" w:eastAsia="Calibri" w:hAnsi="Calibri" w:cs="Calibri"/>
          <w:spacing w:val="-5"/>
          <w:sz w:val="20"/>
          <w:szCs w:val="20"/>
        </w:rPr>
        <w:t xml:space="preserve"> </w:t>
      </w:r>
      <w:r w:rsidRPr="00513AE1">
        <w:rPr>
          <w:rFonts w:ascii="Calibri" w:eastAsia="Calibri" w:hAnsi="Calibri" w:cs="Calibri"/>
          <w:sz w:val="20"/>
          <w:szCs w:val="20"/>
        </w:rPr>
        <w:t>Learning</w:t>
      </w:r>
    </w:p>
    <w:p w:rsidR="00D93215" w:rsidRPr="00D93215" w:rsidRDefault="00D93215" w:rsidP="00D93215">
      <w:pPr>
        <w:pStyle w:val="TOC2"/>
        <w:tabs>
          <w:tab w:val="left" w:leader="dot" w:pos="8746"/>
        </w:tabs>
        <w:rPr>
          <w:sz w:val="22"/>
        </w:rPr>
      </w:pPr>
    </w:p>
    <w:p w:rsidR="00553D37" w:rsidRPr="00553D37" w:rsidRDefault="00553D37" w:rsidP="00553D37">
      <w:pPr>
        <w:widowControl w:val="0"/>
        <w:autoSpaceDE w:val="0"/>
        <w:autoSpaceDN w:val="0"/>
        <w:spacing w:before="6" w:after="0" w:line="240" w:lineRule="auto"/>
        <w:ind w:left="106"/>
        <w:outlineLvl w:val="0"/>
        <w:rPr>
          <w:rFonts w:ascii="Calibri" w:eastAsia="Calibri" w:hAnsi="Calibri" w:cs="Calibri"/>
          <w:b/>
          <w:bCs/>
          <w:sz w:val="28"/>
          <w:szCs w:val="28"/>
        </w:rPr>
      </w:pPr>
      <w:r w:rsidRPr="00553D37">
        <w:rPr>
          <w:rFonts w:ascii="Calibri" w:eastAsia="Calibri" w:hAnsi="Calibri" w:cs="Calibri"/>
          <w:b/>
          <w:bCs/>
          <w:color w:val="C00000"/>
          <w:sz w:val="28"/>
          <w:szCs w:val="28"/>
        </w:rPr>
        <w:t>Registration</w:t>
      </w:r>
    </w:p>
    <w:p w:rsidR="00553D37" w:rsidRPr="00553D37" w:rsidRDefault="00553D37" w:rsidP="00553D37">
      <w:pPr>
        <w:widowControl w:val="0"/>
        <w:autoSpaceDE w:val="0"/>
        <w:autoSpaceDN w:val="0"/>
        <w:spacing w:before="256" w:after="0" w:line="240" w:lineRule="auto"/>
        <w:ind w:left="106" w:right="6352"/>
        <w:rPr>
          <w:rFonts w:ascii="Calibri" w:eastAsia="Calibri" w:hAnsi="Calibri" w:cs="Calibri"/>
          <w:sz w:val="22"/>
        </w:rPr>
      </w:pPr>
      <w:r w:rsidRPr="00553D37">
        <w:rPr>
          <w:rFonts w:ascii="Calibri" w:eastAsia="Calibri" w:hAnsi="Calibri" w:cs="Calibri"/>
          <w:sz w:val="22"/>
        </w:rPr>
        <w:t xml:space="preserve">The </w:t>
      </w:r>
      <w:hyperlink r:id="rId19">
        <w:r w:rsidRPr="00553D37">
          <w:rPr>
            <w:rFonts w:ascii="Calibri" w:eastAsia="Calibri" w:hAnsi="Calibri" w:cs="Calibri"/>
            <w:color w:val="005A9E"/>
            <w:sz w:val="22"/>
            <w:u w:val="single" w:color="005A9E"/>
          </w:rPr>
          <w:t xml:space="preserve">Schedule of Classes </w:t>
        </w:r>
      </w:hyperlink>
      <w:r w:rsidRPr="00553D37">
        <w:rPr>
          <w:rFonts w:ascii="Calibri" w:eastAsia="Calibri" w:hAnsi="Calibri" w:cs="Calibri"/>
          <w:sz w:val="22"/>
        </w:rPr>
        <w:t>is viewed on-line Steps to On-Line Registration:</w:t>
      </w:r>
    </w:p>
    <w:p w:rsidR="00553D37" w:rsidRPr="00553D37" w:rsidRDefault="00553D37" w:rsidP="00553D37">
      <w:pPr>
        <w:widowControl w:val="0"/>
        <w:numPr>
          <w:ilvl w:val="0"/>
          <w:numId w:val="3"/>
        </w:numPr>
        <w:tabs>
          <w:tab w:val="left" w:pos="1187"/>
        </w:tabs>
        <w:autoSpaceDE w:val="0"/>
        <w:autoSpaceDN w:val="0"/>
        <w:spacing w:after="0" w:line="240" w:lineRule="auto"/>
        <w:rPr>
          <w:rFonts w:ascii="Calibri" w:eastAsia="Calibri" w:hAnsi="Calibri" w:cs="Calibri"/>
          <w:sz w:val="22"/>
        </w:rPr>
      </w:pPr>
      <w:r w:rsidRPr="00553D37">
        <w:rPr>
          <w:rFonts w:ascii="Calibri" w:eastAsia="Calibri" w:hAnsi="Calibri" w:cs="Calibri"/>
          <w:sz w:val="22"/>
        </w:rPr>
        <w:t>Your schedule can be printed out through access of</w:t>
      </w:r>
      <w:r w:rsidRPr="00553D37">
        <w:rPr>
          <w:rFonts w:ascii="Calibri" w:eastAsia="Calibri" w:hAnsi="Calibri" w:cs="Calibri"/>
          <w:spacing w:val="-15"/>
          <w:sz w:val="22"/>
        </w:rPr>
        <w:t xml:space="preserve"> </w:t>
      </w:r>
      <w:hyperlink r:id="rId20">
        <w:r w:rsidRPr="00553D37">
          <w:rPr>
            <w:rFonts w:ascii="Calibri" w:eastAsia="Calibri" w:hAnsi="Calibri" w:cs="Calibri"/>
            <w:color w:val="005A9E"/>
            <w:sz w:val="22"/>
            <w:u w:val="single" w:color="005A9E"/>
          </w:rPr>
          <w:t>MYASU</w:t>
        </w:r>
      </w:hyperlink>
    </w:p>
    <w:p w:rsidR="00553D37" w:rsidRPr="00553D37" w:rsidRDefault="00553D37" w:rsidP="00553D37">
      <w:pPr>
        <w:widowControl w:val="0"/>
        <w:numPr>
          <w:ilvl w:val="0"/>
          <w:numId w:val="3"/>
        </w:numPr>
        <w:tabs>
          <w:tab w:val="left" w:pos="1187"/>
        </w:tabs>
        <w:autoSpaceDE w:val="0"/>
        <w:autoSpaceDN w:val="0"/>
        <w:spacing w:before="2" w:after="0" w:line="240" w:lineRule="auto"/>
        <w:rPr>
          <w:rFonts w:ascii="Calibri" w:eastAsia="Calibri" w:hAnsi="Calibri" w:cs="Calibri"/>
          <w:sz w:val="22"/>
        </w:rPr>
      </w:pPr>
      <w:r w:rsidRPr="00553D37">
        <w:rPr>
          <w:rFonts w:ascii="Calibri" w:eastAsia="Calibri" w:hAnsi="Calibri" w:cs="Calibri"/>
          <w:sz w:val="22"/>
        </w:rPr>
        <w:t xml:space="preserve">Pay fees according to the information in the </w:t>
      </w:r>
      <w:r w:rsidRPr="00553D37">
        <w:rPr>
          <w:rFonts w:ascii="Calibri" w:eastAsia="Calibri" w:hAnsi="Calibri" w:cs="Calibri"/>
          <w:b/>
          <w:sz w:val="22"/>
        </w:rPr>
        <w:t>Schedule of</w:t>
      </w:r>
      <w:r w:rsidRPr="00553D37">
        <w:rPr>
          <w:rFonts w:ascii="Calibri" w:eastAsia="Calibri" w:hAnsi="Calibri" w:cs="Calibri"/>
          <w:b/>
          <w:spacing w:val="-20"/>
          <w:sz w:val="22"/>
        </w:rPr>
        <w:t xml:space="preserve"> </w:t>
      </w:r>
      <w:r w:rsidRPr="00553D37">
        <w:rPr>
          <w:rFonts w:ascii="Calibri" w:eastAsia="Calibri" w:hAnsi="Calibri" w:cs="Calibri"/>
          <w:b/>
          <w:sz w:val="22"/>
        </w:rPr>
        <w:t>Classes</w:t>
      </w:r>
      <w:r w:rsidRPr="00553D37">
        <w:rPr>
          <w:rFonts w:ascii="Calibri" w:eastAsia="Calibri" w:hAnsi="Calibri" w:cs="Calibri"/>
          <w:sz w:val="22"/>
        </w:rPr>
        <w:t>.</w:t>
      </w:r>
    </w:p>
    <w:p w:rsidR="00553D37" w:rsidRPr="00553D37" w:rsidRDefault="00553D37" w:rsidP="00553D37">
      <w:pPr>
        <w:widowControl w:val="0"/>
        <w:autoSpaceDE w:val="0"/>
        <w:autoSpaceDN w:val="0"/>
        <w:spacing w:after="0" w:line="240" w:lineRule="auto"/>
        <w:ind w:left="106" w:right="281"/>
        <w:rPr>
          <w:rFonts w:ascii="Calibri" w:eastAsia="Calibri" w:hAnsi="Calibri" w:cs="Calibri"/>
          <w:sz w:val="22"/>
        </w:rPr>
      </w:pPr>
      <w:r w:rsidRPr="00553D37">
        <w:rPr>
          <w:rFonts w:ascii="Calibri" w:eastAsia="Calibri" w:hAnsi="Calibri" w:cs="Calibri"/>
          <w:sz w:val="22"/>
        </w:rPr>
        <w:t>Your fee statement will reflect total fees—DO NOT PANIC! Students who have received scholarships for their out-of-state and in-state tuition will need to go to the Financial Aid Option.</w:t>
      </w:r>
    </w:p>
    <w:p w:rsidR="00553D37" w:rsidRPr="00553D37" w:rsidRDefault="00553D37" w:rsidP="00553D37">
      <w:pPr>
        <w:widowControl w:val="0"/>
        <w:autoSpaceDE w:val="0"/>
        <w:autoSpaceDN w:val="0"/>
        <w:spacing w:after="0" w:line="240" w:lineRule="auto"/>
        <w:rPr>
          <w:rFonts w:ascii="Calibri" w:eastAsia="Calibri" w:hAnsi="Calibri" w:cs="Calibri"/>
          <w:sz w:val="22"/>
        </w:rPr>
      </w:pPr>
    </w:p>
    <w:p w:rsidR="00553D37" w:rsidRPr="00553D37" w:rsidRDefault="00553D37" w:rsidP="00553D37">
      <w:pPr>
        <w:widowControl w:val="0"/>
        <w:autoSpaceDE w:val="0"/>
        <w:autoSpaceDN w:val="0"/>
        <w:spacing w:after="0" w:line="240" w:lineRule="auto"/>
        <w:ind w:left="106" w:right="115"/>
        <w:rPr>
          <w:rFonts w:ascii="Calibri" w:eastAsia="Calibri" w:hAnsi="Calibri" w:cs="Calibri"/>
          <w:sz w:val="22"/>
        </w:rPr>
      </w:pPr>
      <w:r w:rsidRPr="00553D37">
        <w:rPr>
          <w:rFonts w:ascii="Calibri" w:eastAsia="Calibri" w:hAnsi="Calibri" w:cs="Calibri"/>
          <w:sz w:val="22"/>
        </w:rPr>
        <w:t>Full time enrollment for graduate students is 9 or more credit hours per semester. Students who are a RA/TA are required to enroll in 6 credit hours per semester, which is considered full-time for graduate assistants.  International F-1 and J-1 students are required to maintain full-time enrollment status each fall and spring semester.  Student loans and some fellowships may also require a full-time standing.  If you are unsure of your required credit load, consult your advisor or Graduate Coordinator.</w:t>
      </w:r>
    </w:p>
    <w:p w:rsidR="00553D37" w:rsidRPr="00553D37" w:rsidRDefault="00553D37" w:rsidP="00553D37">
      <w:pPr>
        <w:widowControl w:val="0"/>
        <w:autoSpaceDE w:val="0"/>
        <w:autoSpaceDN w:val="0"/>
        <w:spacing w:before="11" w:after="0" w:line="240" w:lineRule="auto"/>
        <w:rPr>
          <w:rFonts w:ascii="Calibri" w:eastAsia="Calibri" w:hAnsi="Calibri" w:cs="Calibri"/>
          <w:sz w:val="22"/>
        </w:rPr>
      </w:pPr>
    </w:p>
    <w:p w:rsidR="00553D37" w:rsidRPr="00553D37" w:rsidRDefault="00553D37" w:rsidP="00553D37">
      <w:pPr>
        <w:widowControl w:val="0"/>
        <w:autoSpaceDE w:val="0"/>
        <w:autoSpaceDN w:val="0"/>
        <w:spacing w:after="0" w:line="240" w:lineRule="auto"/>
        <w:ind w:left="106"/>
        <w:rPr>
          <w:rFonts w:ascii="Calibri" w:eastAsia="Calibri" w:hAnsi="Calibri" w:cs="Calibri"/>
          <w:sz w:val="22"/>
        </w:rPr>
      </w:pPr>
      <w:bookmarkStart w:id="1" w:name="_bookmark2"/>
      <w:bookmarkEnd w:id="1"/>
      <w:r w:rsidRPr="00553D37">
        <w:rPr>
          <w:rFonts w:ascii="Calibri" w:eastAsia="Calibri" w:hAnsi="Calibri" w:cs="Calibri"/>
          <w:sz w:val="22"/>
          <w:u w:val="single"/>
        </w:rPr>
        <w:t>Audit Courses</w:t>
      </w:r>
    </w:p>
    <w:p w:rsidR="00553D37" w:rsidRPr="00553D37" w:rsidRDefault="00553D37" w:rsidP="00553D37">
      <w:pPr>
        <w:widowControl w:val="0"/>
        <w:autoSpaceDE w:val="0"/>
        <w:autoSpaceDN w:val="0"/>
        <w:spacing w:after="0" w:line="240" w:lineRule="auto"/>
        <w:ind w:left="106" w:right="118"/>
        <w:rPr>
          <w:rFonts w:ascii="Calibri" w:eastAsia="Calibri" w:hAnsi="Calibri" w:cs="Calibri"/>
          <w:sz w:val="22"/>
        </w:rPr>
      </w:pPr>
      <w:r w:rsidRPr="00553D37">
        <w:rPr>
          <w:rFonts w:ascii="Calibri" w:eastAsia="Calibri" w:hAnsi="Calibri" w:cs="Calibri"/>
          <w:sz w:val="22"/>
        </w:rPr>
        <w:t xml:space="preserve">Courses for which you register for </w:t>
      </w:r>
      <w:r w:rsidRPr="00553D37">
        <w:rPr>
          <w:rFonts w:ascii="Calibri" w:eastAsia="Calibri" w:hAnsi="Calibri" w:cs="Calibri"/>
          <w:b/>
          <w:sz w:val="22"/>
        </w:rPr>
        <w:t xml:space="preserve">audit </w:t>
      </w:r>
      <w:r w:rsidRPr="00553D37">
        <w:rPr>
          <w:rFonts w:ascii="Calibri" w:eastAsia="Calibri" w:hAnsi="Calibri" w:cs="Calibri"/>
          <w:sz w:val="22"/>
        </w:rPr>
        <w:t xml:space="preserve">credit may be counted toward your course load for the semester </w:t>
      </w:r>
      <w:bookmarkStart w:id="2" w:name="_bookmark3"/>
      <w:bookmarkEnd w:id="2"/>
      <w:r w:rsidRPr="00553D37">
        <w:rPr>
          <w:rFonts w:ascii="Calibri" w:eastAsia="Calibri" w:hAnsi="Calibri" w:cs="Calibri"/>
          <w:sz w:val="22"/>
        </w:rPr>
        <w:t xml:space="preserve">in which you enroll. </w:t>
      </w:r>
      <w:r w:rsidRPr="00553D37">
        <w:rPr>
          <w:rFonts w:ascii="Calibri" w:eastAsia="Calibri" w:hAnsi="Calibri" w:cs="Calibri"/>
          <w:b/>
          <w:sz w:val="22"/>
        </w:rPr>
        <w:t>HOWEVER</w:t>
      </w:r>
      <w:r w:rsidRPr="00553D37">
        <w:rPr>
          <w:rFonts w:ascii="Calibri" w:eastAsia="Calibri" w:hAnsi="Calibri" w:cs="Calibri"/>
          <w:sz w:val="22"/>
        </w:rPr>
        <w:t xml:space="preserve">, audit does not count toward your TA/RA or Fellowship requirement of 6 hours </w:t>
      </w:r>
      <w:r w:rsidRPr="00553D37">
        <w:rPr>
          <w:rFonts w:ascii="Calibri" w:eastAsia="Calibri" w:hAnsi="Calibri" w:cs="Calibri"/>
          <w:b/>
          <w:sz w:val="22"/>
        </w:rPr>
        <w:t xml:space="preserve">and </w:t>
      </w:r>
      <w:r w:rsidRPr="00553D37">
        <w:rPr>
          <w:rFonts w:ascii="Calibri" w:eastAsia="Calibri" w:hAnsi="Calibri" w:cs="Calibri"/>
          <w:sz w:val="22"/>
        </w:rPr>
        <w:t xml:space="preserve">does not count toward deferring student loans </w:t>
      </w:r>
      <w:r w:rsidRPr="00553D37">
        <w:rPr>
          <w:rFonts w:ascii="Calibri" w:eastAsia="Calibri" w:hAnsi="Calibri" w:cs="Calibri"/>
          <w:b/>
          <w:sz w:val="22"/>
        </w:rPr>
        <w:t xml:space="preserve">and </w:t>
      </w:r>
      <w:r w:rsidRPr="00553D37">
        <w:rPr>
          <w:rFonts w:ascii="Calibri" w:eastAsia="Calibri" w:hAnsi="Calibri" w:cs="Calibri"/>
          <w:sz w:val="22"/>
        </w:rPr>
        <w:t>cannot be used on a plan of study. You cannot “only” take an audit course in any given semester because you will not have continuous enrollment and will not be eligible to graduate. Therefore, you might need to be careful of signing up for audit credit unless:</w:t>
      </w:r>
    </w:p>
    <w:p w:rsidR="00553D37" w:rsidRPr="00553D37" w:rsidRDefault="00553D37" w:rsidP="00553D37">
      <w:pPr>
        <w:widowControl w:val="0"/>
        <w:numPr>
          <w:ilvl w:val="0"/>
          <w:numId w:val="4"/>
        </w:numPr>
        <w:tabs>
          <w:tab w:val="left" w:pos="1187"/>
        </w:tabs>
        <w:autoSpaceDE w:val="0"/>
        <w:autoSpaceDN w:val="0"/>
        <w:spacing w:after="0" w:line="240" w:lineRule="auto"/>
        <w:rPr>
          <w:rFonts w:ascii="Calibri" w:eastAsia="Calibri" w:hAnsi="Calibri" w:cs="Calibri"/>
          <w:sz w:val="22"/>
        </w:rPr>
      </w:pPr>
      <w:r w:rsidRPr="00553D37">
        <w:rPr>
          <w:rFonts w:ascii="Calibri" w:eastAsia="Calibri" w:hAnsi="Calibri" w:cs="Calibri"/>
          <w:sz w:val="22"/>
        </w:rPr>
        <w:t>You are not a</w:t>
      </w:r>
      <w:r w:rsidRPr="00553D37">
        <w:rPr>
          <w:rFonts w:ascii="Calibri" w:eastAsia="Calibri" w:hAnsi="Calibri" w:cs="Calibri"/>
          <w:spacing w:val="-5"/>
          <w:sz w:val="22"/>
        </w:rPr>
        <w:t xml:space="preserve"> </w:t>
      </w:r>
      <w:r w:rsidRPr="00553D37">
        <w:rPr>
          <w:rFonts w:ascii="Calibri" w:eastAsia="Calibri" w:hAnsi="Calibri" w:cs="Calibri"/>
          <w:sz w:val="22"/>
        </w:rPr>
        <w:t>RA/TA</w:t>
      </w:r>
    </w:p>
    <w:p w:rsidR="00553D37" w:rsidRPr="00553D37" w:rsidRDefault="00553D37" w:rsidP="00553D37">
      <w:pPr>
        <w:widowControl w:val="0"/>
        <w:numPr>
          <w:ilvl w:val="0"/>
          <w:numId w:val="4"/>
        </w:numPr>
        <w:tabs>
          <w:tab w:val="left" w:pos="1187"/>
        </w:tabs>
        <w:autoSpaceDE w:val="0"/>
        <w:autoSpaceDN w:val="0"/>
        <w:spacing w:after="0" w:line="240" w:lineRule="auto"/>
        <w:rPr>
          <w:rFonts w:ascii="Calibri" w:eastAsia="Calibri" w:hAnsi="Calibri" w:cs="Calibri"/>
          <w:sz w:val="22"/>
        </w:rPr>
      </w:pPr>
      <w:r w:rsidRPr="00553D37">
        <w:rPr>
          <w:rFonts w:ascii="Calibri" w:eastAsia="Calibri" w:hAnsi="Calibri" w:cs="Calibri"/>
          <w:sz w:val="22"/>
        </w:rPr>
        <w:t>You have no student loans or a</w:t>
      </w:r>
      <w:r w:rsidRPr="00553D37">
        <w:rPr>
          <w:rFonts w:ascii="Calibri" w:eastAsia="Calibri" w:hAnsi="Calibri" w:cs="Calibri"/>
          <w:spacing w:val="-14"/>
          <w:sz w:val="22"/>
        </w:rPr>
        <w:t xml:space="preserve"> </w:t>
      </w:r>
      <w:r w:rsidRPr="00553D37">
        <w:rPr>
          <w:rFonts w:ascii="Calibri" w:eastAsia="Calibri" w:hAnsi="Calibri" w:cs="Calibri"/>
          <w:sz w:val="22"/>
        </w:rPr>
        <w:t>Fellowship</w:t>
      </w:r>
    </w:p>
    <w:p w:rsidR="00553D37" w:rsidRPr="00553D37" w:rsidRDefault="00553D37" w:rsidP="00553D37">
      <w:pPr>
        <w:widowControl w:val="0"/>
        <w:numPr>
          <w:ilvl w:val="0"/>
          <w:numId w:val="4"/>
        </w:numPr>
        <w:tabs>
          <w:tab w:val="left" w:pos="1187"/>
        </w:tabs>
        <w:autoSpaceDE w:val="0"/>
        <w:autoSpaceDN w:val="0"/>
        <w:spacing w:after="0" w:line="240" w:lineRule="auto"/>
        <w:ind w:right="383"/>
        <w:rPr>
          <w:rFonts w:ascii="Calibri" w:eastAsia="Calibri" w:hAnsi="Calibri" w:cs="Calibri"/>
          <w:sz w:val="22"/>
        </w:rPr>
      </w:pPr>
      <w:r w:rsidRPr="00553D37">
        <w:rPr>
          <w:rFonts w:ascii="Calibri" w:eastAsia="Calibri" w:hAnsi="Calibri" w:cs="Calibri"/>
          <w:sz w:val="22"/>
        </w:rPr>
        <w:t>You want to take a course just for fun (e.g., PE: Underwater Basketball) or a course that will add to your program (e.g., PH: Freud’s Statistical Theory of the Principles of Cognitive and Environmental Psychology) but not to be used on the Plan of</w:t>
      </w:r>
      <w:r w:rsidRPr="00553D37">
        <w:rPr>
          <w:rFonts w:ascii="Calibri" w:eastAsia="Calibri" w:hAnsi="Calibri" w:cs="Calibri"/>
          <w:spacing w:val="-22"/>
          <w:sz w:val="22"/>
        </w:rPr>
        <w:t xml:space="preserve"> </w:t>
      </w:r>
      <w:r w:rsidRPr="00553D37">
        <w:rPr>
          <w:rFonts w:ascii="Calibri" w:eastAsia="Calibri" w:hAnsi="Calibri" w:cs="Calibri"/>
          <w:sz w:val="22"/>
        </w:rPr>
        <w:t>Study.</w:t>
      </w:r>
    </w:p>
    <w:p w:rsidR="00553D37" w:rsidRPr="00553D37" w:rsidRDefault="00553D37" w:rsidP="00553D37">
      <w:pPr>
        <w:widowControl w:val="0"/>
        <w:autoSpaceDE w:val="0"/>
        <w:autoSpaceDN w:val="0"/>
        <w:spacing w:before="12" w:after="0" w:line="240" w:lineRule="auto"/>
        <w:rPr>
          <w:rFonts w:ascii="Calibri" w:eastAsia="Calibri" w:hAnsi="Calibri" w:cs="Calibri"/>
          <w:sz w:val="23"/>
          <w:szCs w:val="24"/>
        </w:rPr>
      </w:pPr>
    </w:p>
    <w:p w:rsidR="00553D37" w:rsidRPr="00553D37" w:rsidRDefault="00553D37" w:rsidP="00553D37">
      <w:pPr>
        <w:widowControl w:val="0"/>
        <w:autoSpaceDE w:val="0"/>
        <w:autoSpaceDN w:val="0"/>
        <w:spacing w:after="0" w:line="240" w:lineRule="auto"/>
        <w:ind w:left="106"/>
        <w:outlineLvl w:val="0"/>
        <w:rPr>
          <w:rFonts w:ascii="Calibri" w:eastAsia="Calibri" w:hAnsi="Calibri" w:cs="Calibri"/>
          <w:b/>
          <w:bCs/>
          <w:sz w:val="28"/>
          <w:szCs w:val="28"/>
        </w:rPr>
      </w:pPr>
      <w:bookmarkStart w:id="3" w:name="_bookmark4"/>
      <w:bookmarkEnd w:id="3"/>
      <w:r w:rsidRPr="00553D37">
        <w:rPr>
          <w:rFonts w:ascii="Calibri" w:eastAsia="Calibri" w:hAnsi="Calibri" w:cs="Calibri"/>
          <w:b/>
          <w:bCs/>
          <w:color w:val="C00000"/>
          <w:sz w:val="28"/>
          <w:szCs w:val="28"/>
        </w:rPr>
        <w:t>Tuition &amp; Fees</w:t>
      </w:r>
    </w:p>
    <w:p w:rsidR="00553D37" w:rsidRPr="00553D37" w:rsidRDefault="00553D37" w:rsidP="00553D37">
      <w:pPr>
        <w:widowControl w:val="0"/>
        <w:autoSpaceDE w:val="0"/>
        <w:autoSpaceDN w:val="0"/>
        <w:spacing w:before="259" w:after="0" w:line="240" w:lineRule="auto"/>
        <w:ind w:left="106"/>
        <w:rPr>
          <w:rFonts w:ascii="Calibri" w:eastAsia="Calibri" w:hAnsi="Calibri" w:cs="Calibri"/>
          <w:sz w:val="22"/>
        </w:rPr>
      </w:pPr>
      <w:r w:rsidRPr="00553D37">
        <w:rPr>
          <w:rFonts w:ascii="Calibri" w:eastAsia="Calibri" w:hAnsi="Calibri" w:cs="Calibri"/>
          <w:sz w:val="22"/>
        </w:rPr>
        <w:t>In 2004, the Regents mandated a 100% tuition rebate for all 20-hour per week TA/RAs. You must be enrolled in classes at all times to get the TA/RA stipend; including summer for one credit only. Graduate students are responsible to pay the associated enrollment fees incurred with registration.</w:t>
      </w:r>
    </w:p>
    <w:p w:rsidR="00553D37" w:rsidRPr="00553D37" w:rsidRDefault="00553D37" w:rsidP="00553D37">
      <w:pPr>
        <w:widowControl w:val="0"/>
        <w:autoSpaceDE w:val="0"/>
        <w:autoSpaceDN w:val="0"/>
        <w:spacing w:after="0" w:line="240" w:lineRule="auto"/>
        <w:ind w:left="106"/>
        <w:rPr>
          <w:rFonts w:ascii="Calibri" w:eastAsia="Calibri" w:hAnsi="Calibri" w:cs="Calibri"/>
          <w:sz w:val="22"/>
        </w:rPr>
      </w:pPr>
      <w:r w:rsidRPr="00553D37">
        <w:rPr>
          <w:rFonts w:ascii="Calibri" w:eastAsia="Calibri" w:hAnsi="Calibri" w:cs="Calibri"/>
          <w:sz w:val="22"/>
        </w:rPr>
        <w:t xml:space="preserve">Fee payment schedules can be found at the </w:t>
      </w:r>
      <w:hyperlink r:id="rId21">
        <w:r w:rsidRPr="00553D37">
          <w:rPr>
            <w:rFonts w:ascii="Calibri" w:eastAsia="Calibri" w:hAnsi="Calibri" w:cs="Calibri"/>
            <w:color w:val="005A9E"/>
            <w:sz w:val="22"/>
            <w:u w:val="single" w:color="005A9E"/>
          </w:rPr>
          <w:t>ASU Tuition and Fees page</w:t>
        </w:r>
      </w:hyperlink>
    </w:p>
    <w:p w:rsidR="00553D37" w:rsidRPr="00553D37" w:rsidRDefault="00553D37" w:rsidP="00553D37">
      <w:pPr>
        <w:widowControl w:val="0"/>
        <w:autoSpaceDE w:val="0"/>
        <w:autoSpaceDN w:val="0"/>
        <w:spacing w:before="2" w:after="0" w:line="240" w:lineRule="auto"/>
        <w:rPr>
          <w:rFonts w:ascii="Calibri" w:eastAsia="Calibri" w:hAnsi="Calibri" w:cs="Calibri"/>
          <w:sz w:val="21"/>
          <w:szCs w:val="24"/>
        </w:rPr>
      </w:pPr>
    </w:p>
    <w:p w:rsidR="00553D37" w:rsidRPr="00553D37" w:rsidRDefault="00553D37" w:rsidP="00553D37">
      <w:pPr>
        <w:widowControl w:val="0"/>
        <w:autoSpaceDE w:val="0"/>
        <w:autoSpaceDN w:val="0"/>
        <w:spacing w:before="35" w:after="0" w:line="240" w:lineRule="auto"/>
        <w:ind w:left="106"/>
        <w:outlineLvl w:val="0"/>
        <w:rPr>
          <w:rFonts w:ascii="Calibri" w:eastAsia="Calibri" w:hAnsi="Calibri" w:cs="Calibri"/>
          <w:b/>
          <w:bCs/>
          <w:sz w:val="28"/>
          <w:szCs w:val="28"/>
        </w:rPr>
      </w:pPr>
      <w:r w:rsidRPr="00553D37">
        <w:rPr>
          <w:rFonts w:ascii="Calibri" w:eastAsia="Calibri" w:hAnsi="Calibri" w:cs="Calibri"/>
          <w:b/>
          <w:bCs/>
          <w:color w:val="C00000"/>
          <w:sz w:val="28"/>
          <w:szCs w:val="28"/>
        </w:rPr>
        <w:t>Student IDs</w:t>
      </w:r>
    </w:p>
    <w:p w:rsidR="00553D37" w:rsidRPr="00553D37" w:rsidRDefault="00553D37" w:rsidP="00553D37">
      <w:pPr>
        <w:widowControl w:val="0"/>
        <w:autoSpaceDE w:val="0"/>
        <w:autoSpaceDN w:val="0"/>
        <w:spacing w:before="259" w:after="0" w:line="240" w:lineRule="auto"/>
        <w:ind w:left="106" w:right="232"/>
        <w:rPr>
          <w:rFonts w:ascii="Calibri" w:eastAsia="Calibri" w:hAnsi="Calibri" w:cs="Calibri"/>
          <w:sz w:val="22"/>
        </w:rPr>
      </w:pPr>
      <w:r w:rsidRPr="00553D37">
        <w:rPr>
          <w:rFonts w:ascii="Calibri" w:eastAsia="Calibri" w:hAnsi="Calibri" w:cs="Calibri"/>
          <w:sz w:val="22"/>
        </w:rPr>
        <w:t xml:space="preserve">Student ID photos will be taken at the Sun Card Office in the Memorial Union between the hours of 8:00am and 5:00pm Monday through Friday. Additional information on all of the Sun Card features may be viewed at </w:t>
      </w:r>
      <w:hyperlink r:id="rId22">
        <w:r w:rsidRPr="00553D37">
          <w:rPr>
            <w:rFonts w:ascii="Calibri" w:eastAsia="Calibri" w:hAnsi="Calibri" w:cs="Calibri"/>
            <w:color w:val="005A9E"/>
            <w:sz w:val="22"/>
            <w:u w:val="single" w:color="005A9E"/>
          </w:rPr>
          <w:t>ASU Sun Card.</w:t>
        </w:r>
      </w:hyperlink>
    </w:p>
    <w:p w:rsidR="00553D37" w:rsidRPr="00553D37" w:rsidRDefault="00553D37" w:rsidP="00553D37">
      <w:pPr>
        <w:widowControl w:val="0"/>
        <w:autoSpaceDE w:val="0"/>
        <w:autoSpaceDN w:val="0"/>
        <w:spacing w:before="2" w:after="0" w:line="240" w:lineRule="auto"/>
        <w:rPr>
          <w:rFonts w:ascii="Calibri" w:eastAsia="Calibri" w:hAnsi="Calibri" w:cs="Calibri"/>
          <w:sz w:val="21"/>
          <w:szCs w:val="24"/>
        </w:rPr>
      </w:pPr>
    </w:p>
    <w:p w:rsidR="00553D37" w:rsidRDefault="00553D37" w:rsidP="00553D37">
      <w:pPr>
        <w:widowControl w:val="0"/>
        <w:autoSpaceDE w:val="0"/>
        <w:autoSpaceDN w:val="0"/>
        <w:spacing w:before="35" w:after="0" w:line="240" w:lineRule="auto"/>
        <w:ind w:left="106"/>
        <w:jc w:val="both"/>
        <w:outlineLvl w:val="0"/>
        <w:rPr>
          <w:rFonts w:ascii="Calibri" w:eastAsia="Calibri" w:hAnsi="Calibri" w:cs="Calibri"/>
          <w:b/>
          <w:bCs/>
          <w:color w:val="C00000"/>
          <w:sz w:val="28"/>
          <w:szCs w:val="28"/>
        </w:rPr>
      </w:pPr>
      <w:r w:rsidRPr="00553D37">
        <w:rPr>
          <w:rFonts w:ascii="Calibri" w:eastAsia="Calibri" w:hAnsi="Calibri" w:cs="Calibri"/>
          <w:b/>
          <w:bCs/>
          <w:color w:val="C00000"/>
          <w:sz w:val="28"/>
          <w:szCs w:val="28"/>
        </w:rPr>
        <w:t>Continuous Enrollment</w:t>
      </w:r>
    </w:p>
    <w:p w:rsidR="00553D37" w:rsidRPr="00553D37" w:rsidRDefault="00553D37" w:rsidP="00553D37">
      <w:pPr>
        <w:widowControl w:val="0"/>
        <w:autoSpaceDE w:val="0"/>
        <w:autoSpaceDN w:val="0"/>
        <w:spacing w:before="35" w:after="0" w:line="240" w:lineRule="auto"/>
        <w:ind w:left="106"/>
        <w:jc w:val="both"/>
        <w:outlineLvl w:val="0"/>
        <w:rPr>
          <w:rFonts w:ascii="Calibri" w:eastAsia="Calibri" w:hAnsi="Calibri" w:cs="Calibri"/>
          <w:b/>
          <w:bCs/>
          <w:sz w:val="28"/>
          <w:szCs w:val="28"/>
        </w:rPr>
      </w:pPr>
    </w:p>
    <w:p w:rsidR="00553D37" w:rsidRPr="00553D37" w:rsidRDefault="00553D37" w:rsidP="00553D37">
      <w:pPr>
        <w:pStyle w:val="BodyText"/>
        <w:spacing w:before="26"/>
        <w:ind w:left="106" w:right="1175"/>
        <w:rPr>
          <w:color w:val="1F497D"/>
          <w:sz w:val="22"/>
          <w:szCs w:val="22"/>
        </w:rPr>
      </w:pPr>
      <w:r w:rsidRPr="00553D37">
        <w:rPr>
          <w:sz w:val="22"/>
        </w:rPr>
        <w:t>Graduate Students must be continuously enrolled in their degree program. Registration for every fall semester and spring semester is required. Summer registration is required for students taking examinations, conducting a doctoral prospectus, defending theses or dissertations, graduating</w:t>
      </w:r>
      <w:r>
        <w:rPr>
          <w:sz w:val="22"/>
        </w:rPr>
        <w:t xml:space="preserve"> </w:t>
      </w:r>
      <w:r w:rsidRPr="004F083F">
        <w:rPr>
          <w:sz w:val="22"/>
          <w:szCs w:val="22"/>
        </w:rPr>
        <w:t xml:space="preserve">from the degree program or if any funding will be awarded. Failing to remain continuously enrolled will result in lack of academic progress with the </w:t>
      </w:r>
      <w:hyperlink r:id="rId23">
        <w:r w:rsidRPr="004F083F">
          <w:rPr>
            <w:color w:val="1F497D"/>
            <w:sz w:val="22"/>
            <w:szCs w:val="22"/>
            <w:u w:val="single" w:color="1F497D"/>
          </w:rPr>
          <w:t>Graduate College</w:t>
        </w:r>
      </w:hyperlink>
      <w:r w:rsidRPr="004F083F">
        <w:rPr>
          <w:color w:val="1F497D"/>
          <w:sz w:val="22"/>
          <w:szCs w:val="22"/>
        </w:rPr>
        <w:t>.</w:t>
      </w:r>
      <w:r>
        <w:rPr>
          <w:color w:val="1F497D"/>
          <w:sz w:val="22"/>
          <w:szCs w:val="22"/>
        </w:rPr>
        <w:t xml:space="preserve">  </w:t>
      </w:r>
      <w:r w:rsidRPr="00553D37">
        <w:rPr>
          <w:sz w:val="22"/>
          <w:szCs w:val="22"/>
        </w:rPr>
        <w:t>Students with graduate assistantships are also subject to</w:t>
      </w:r>
      <w:r w:rsidRPr="00553D37">
        <w:rPr>
          <w:color w:val="1F497D"/>
          <w:sz w:val="22"/>
          <w:szCs w:val="22"/>
        </w:rPr>
        <w:t xml:space="preserve"> </w:t>
      </w:r>
      <w:hyperlink r:id="rId24">
        <w:r w:rsidRPr="00553D37">
          <w:rPr>
            <w:rStyle w:val="Hyperlink"/>
            <w:sz w:val="22"/>
            <w:szCs w:val="22"/>
          </w:rPr>
          <w:t>Graduate College enrollment</w:t>
        </w:r>
      </w:hyperlink>
      <w:r w:rsidRPr="00553D37">
        <w:rPr>
          <w:color w:val="1F497D"/>
          <w:sz w:val="22"/>
          <w:szCs w:val="22"/>
          <w:u w:val="single"/>
        </w:rPr>
        <w:t xml:space="preserve"> </w:t>
      </w:r>
      <w:hyperlink r:id="rId25">
        <w:r w:rsidRPr="00553D37">
          <w:rPr>
            <w:rStyle w:val="Hyperlink"/>
            <w:sz w:val="22"/>
            <w:szCs w:val="22"/>
          </w:rPr>
          <w:t>requirement policies</w:t>
        </w:r>
      </w:hyperlink>
    </w:p>
    <w:p w:rsidR="00553D37" w:rsidRDefault="00553D37" w:rsidP="00553D37">
      <w:pPr>
        <w:widowControl w:val="0"/>
        <w:autoSpaceDE w:val="0"/>
        <w:autoSpaceDN w:val="0"/>
        <w:spacing w:before="257" w:after="0" w:line="240" w:lineRule="auto"/>
        <w:ind w:left="106" w:right="818"/>
        <w:jc w:val="both"/>
        <w:rPr>
          <w:rFonts w:ascii="Calibri" w:eastAsia="Calibri" w:hAnsi="Calibri" w:cs="Calibri"/>
          <w:sz w:val="22"/>
        </w:rPr>
      </w:pPr>
    </w:p>
    <w:p w:rsidR="00E538A7" w:rsidRPr="00E538A7" w:rsidRDefault="00E538A7" w:rsidP="00E538A7">
      <w:pPr>
        <w:widowControl w:val="0"/>
        <w:autoSpaceDE w:val="0"/>
        <w:autoSpaceDN w:val="0"/>
        <w:spacing w:before="35"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Drop-Add</w:t>
      </w:r>
    </w:p>
    <w:p w:rsidR="00E538A7" w:rsidRPr="00E538A7" w:rsidRDefault="00E538A7" w:rsidP="00E538A7">
      <w:pPr>
        <w:widowControl w:val="0"/>
        <w:autoSpaceDE w:val="0"/>
        <w:autoSpaceDN w:val="0"/>
        <w:spacing w:before="122" w:after="0" w:line="240" w:lineRule="auto"/>
        <w:ind w:left="106" w:right="339"/>
        <w:rPr>
          <w:rFonts w:ascii="Calibri" w:eastAsia="Calibri" w:hAnsi="Calibri" w:cs="Calibri"/>
          <w:sz w:val="22"/>
        </w:rPr>
      </w:pPr>
      <w:r w:rsidRPr="00E538A7">
        <w:rPr>
          <w:rFonts w:ascii="Calibri" w:eastAsia="Calibri" w:hAnsi="Calibri" w:cs="Calibri"/>
          <w:sz w:val="22"/>
        </w:rPr>
        <w:t xml:space="preserve">Drop-Add is the period during which you may change your schedule </w:t>
      </w:r>
      <w:r w:rsidRPr="00E538A7">
        <w:rPr>
          <w:rFonts w:ascii="Calibri" w:eastAsia="Calibri" w:hAnsi="Calibri" w:cs="Calibri"/>
          <w:sz w:val="22"/>
          <w:u w:val="single"/>
        </w:rPr>
        <w:t xml:space="preserve">after you have registered and paid your fees.  </w:t>
      </w:r>
      <w:r w:rsidRPr="00E538A7">
        <w:rPr>
          <w:rFonts w:ascii="Calibri" w:eastAsia="Calibri" w:hAnsi="Calibri" w:cs="Calibri"/>
          <w:sz w:val="22"/>
        </w:rPr>
        <w:t xml:space="preserve">You can drop-add through </w:t>
      </w:r>
      <w:hyperlink r:id="rId26">
        <w:r w:rsidRPr="00E538A7">
          <w:rPr>
            <w:rFonts w:ascii="Calibri" w:eastAsia="Calibri" w:hAnsi="Calibri" w:cs="Calibri"/>
            <w:color w:val="005A9E"/>
            <w:sz w:val="22"/>
            <w:u w:val="single" w:color="005A9E"/>
          </w:rPr>
          <w:t>MYASU</w:t>
        </w:r>
      </w:hyperlink>
      <w:r w:rsidRPr="00E538A7">
        <w:rPr>
          <w:rFonts w:ascii="Calibri" w:eastAsia="Calibri" w:hAnsi="Calibri" w:cs="Calibri"/>
          <w:color w:val="005A9E"/>
          <w:sz w:val="22"/>
        </w:rPr>
        <w:t>.</w:t>
      </w:r>
    </w:p>
    <w:p w:rsidR="00E538A7" w:rsidRPr="00E538A7" w:rsidRDefault="00E538A7" w:rsidP="00E538A7">
      <w:pPr>
        <w:widowControl w:val="0"/>
        <w:autoSpaceDE w:val="0"/>
        <w:autoSpaceDN w:val="0"/>
        <w:spacing w:before="8" w:after="0" w:line="240" w:lineRule="auto"/>
        <w:rPr>
          <w:rFonts w:ascii="Calibri" w:eastAsia="Calibri" w:hAnsi="Calibri" w:cs="Calibri"/>
          <w:sz w:val="22"/>
        </w:rPr>
      </w:pPr>
    </w:p>
    <w:p w:rsidR="00E538A7" w:rsidRPr="00E538A7" w:rsidRDefault="00E538A7" w:rsidP="00E538A7">
      <w:pPr>
        <w:widowControl w:val="0"/>
        <w:autoSpaceDE w:val="0"/>
        <w:autoSpaceDN w:val="0"/>
        <w:spacing w:before="52" w:after="0" w:line="240" w:lineRule="auto"/>
        <w:ind w:left="106" w:right="619"/>
        <w:rPr>
          <w:rFonts w:ascii="Calibri" w:eastAsia="Calibri" w:hAnsi="Calibri" w:cs="Calibri"/>
          <w:sz w:val="22"/>
        </w:rPr>
      </w:pPr>
      <w:r w:rsidRPr="00E538A7">
        <w:rPr>
          <w:rFonts w:ascii="Calibri" w:eastAsia="Calibri" w:hAnsi="Calibri" w:cs="Calibri"/>
          <w:sz w:val="22"/>
        </w:rPr>
        <w:t xml:space="preserve">For further information regarding deadlines for drop-add, course withdrawals, refunds, etc., see the current </w:t>
      </w:r>
      <w:hyperlink r:id="rId27">
        <w:r w:rsidRPr="00E538A7">
          <w:rPr>
            <w:rFonts w:ascii="Calibri" w:eastAsia="Calibri" w:hAnsi="Calibri" w:cs="Calibri"/>
            <w:color w:val="005A9E"/>
            <w:sz w:val="22"/>
            <w:u w:val="single" w:color="005A9E"/>
          </w:rPr>
          <w:t>Semester Calendar</w:t>
        </w:r>
      </w:hyperlink>
      <w:r w:rsidRPr="00E538A7">
        <w:rPr>
          <w:rFonts w:ascii="Calibri" w:eastAsia="Calibri" w:hAnsi="Calibri" w:cs="Calibri"/>
          <w:color w:val="005A9E"/>
          <w:sz w:val="22"/>
        </w:rPr>
        <w:t>.</w:t>
      </w:r>
    </w:p>
    <w:p w:rsidR="00E538A7" w:rsidRPr="00E538A7" w:rsidRDefault="00E538A7" w:rsidP="00E538A7">
      <w:pPr>
        <w:widowControl w:val="0"/>
        <w:autoSpaceDE w:val="0"/>
        <w:autoSpaceDN w:val="0"/>
        <w:spacing w:before="1" w:after="0" w:line="240" w:lineRule="auto"/>
        <w:rPr>
          <w:rFonts w:ascii="Calibri" w:eastAsia="Calibri" w:hAnsi="Calibri" w:cs="Calibri"/>
          <w:sz w:val="21"/>
          <w:szCs w:val="24"/>
        </w:rPr>
      </w:pPr>
    </w:p>
    <w:p w:rsidR="00E538A7" w:rsidRPr="00E538A7" w:rsidRDefault="00E538A7" w:rsidP="00E538A7">
      <w:pPr>
        <w:widowControl w:val="0"/>
        <w:autoSpaceDE w:val="0"/>
        <w:autoSpaceDN w:val="0"/>
        <w:spacing w:before="35"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Parking Decals</w:t>
      </w:r>
    </w:p>
    <w:p w:rsidR="00E538A7" w:rsidRPr="00E538A7" w:rsidRDefault="00E538A7" w:rsidP="00E538A7">
      <w:pPr>
        <w:widowControl w:val="0"/>
        <w:autoSpaceDE w:val="0"/>
        <w:autoSpaceDN w:val="0"/>
        <w:spacing w:before="258" w:after="0" w:line="240" w:lineRule="auto"/>
        <w:ind w:left="106" w:right="323"/>
        <w:rPr>
          <w:rFonts w:ascii="Calibri" w:eastAsia="Calibri" w:hAnsi="Calibri" w:cs="Calibri"/>
          <w:sz w:val="22"/>
        </w:rPr>
      </w:pPr>
      <w:r w:rsidRPr="00E538A7">
        <w:rPr>
          <w:rFonts w:ascii="Calibri" w:eastAsia="Calibri" w:hAnsi="Calibri" w:cs="Calibri"/>
          <w:sz w:val="22"/>
        </w:rPr>
        <w:t>Parking decals are required for vehicles which you will drive to campus. The closer to campus you park, naturally, the more you will pay. They are valid for one year beginning August 15.</w:t>
      </w:r>
    </w:p>
    <w:p w:rsidR="00E538A7" w:rsidRPr="00E538A7" w:rsidRDefault="00E538A7" w:rsidP="00E538A7">
      <w:pPr>
        <w:widowControl w:val="0"/>
        <w:autoSpaceDE w:val="0"/>
        <w:autoSpaceDN w:val="0"/>
        <w:spacing w:after="0" w:line="240" w:lineRule="auto"/>
        <w:ind w:left="106" w:right="144"/>
        <w:rPr>
          <w:rFonts w:ascii="Calibri" w:eastAsia="Calibri" w:hAnsi="Calibri" w:cs="Calibri"/>
          <w:sz w:val="22"/>
        </w:rPr>
      </w:pPr>
      <w:r w:rsidRPr="00E538A7">
        <w:rPr>
          <w:rFonts w:ascii="Calibri" w:eastAsia="Calibri" w:hAnsi="Calibri" w:cs="Calibri"/>
          <w:sz w:val="22"/>
        </w:rPr>
        <w:t xml:space="preserve">If you wish to purchase a parking decal, go to the Parking Transit Services (PTS) which is located at 525 S. Forest #105 (just southwest of the Stadium). PTS requires the vehicle’s license plate number and a photo ID (of the owner, not the car). PTS is open from 7:30am to 5:00pm. Information may be obtained online at </w:t>
      </w:r>
      <w:hyperlink r:id="rId28">
        <w:r w:rsidRPr="00E538A7">
          <w:rPr>
            <w:rFonts w:ascii="Calibri" w:eastAsia="Calibri" w:hAnsi="Calibri" w:cs="Calibri"/>
            <w:color w:val="005A9E"/>
            <w:sz w:val="22"/>
            <w:u w:val="single" w:color="005A9E"/>
          </w:rPr>
          <w:t>PTS</w:t>
        </w:r>
      </w:hyperlink>
      <w:r w:rsidRPr="00E538A7">
        <w:rPr>
          <w:rFonts w:ascii="Calibri" w:eastAsia="Calibri" w:hAnsi="Calibri" w:cs="Calibri"/>
          <w:color w:val="005A9E"/>
          <w:sz w:val="22"/>
        </w:rPr>
        <w:t>.</w:t>
      </w:r>
    </w:p>
    <w:p w:rsidR="00E538A7" w:rsidRPr="00E538A7" w:rsidRDefault="00E538A7" w:rsidP="00E538A7">
      <w:pPr>
        <w:widowControl w:val="0"/>
        <w:autoSpaceDE w:val="0"/>
        <w:autoSpaceDN w:val="0"/>
        <w:spacing w:before="9" w:after="0" w:line="240" w:lineRule="auto"/>
        <w:rPr>
          <w:rFonts w:ascii="Calibri" w:eastAsia="Calibri" w:hAnsi="Calibri" w:cs="Calibri"/>
          <w:sz w:val="22"/>
        </w:rPr>
      </w:pPr>
    </w:p>
    <w:p w:rsidR="00E538A7" w:rsidRPr="00E538A7" w:rsidRDefault="00E538A7" w:rsidP="00E538A7">
      <w:pPr>
        <w:widowControl w:val="0"/>
        <w:autoSpaceDE w:val="0"/>
        <w:autoSpaceDN w:val="0"/>
        <w:spacing w:before="52" w:after="0" w:line="242" w:lineRule="auto"/>
        <w:ind w:left="106" w:right="1175"/>
        <w:rPr>
          <w:rFonts w:ascii="Calibri" w:eastAsia="Calibri" w:hAnsi="Calibri" w:cs="Calibri"/>
          <w:sz w:val="22"/>
        </w:rPr>
      </w:pPr>
      <w:bookmarkStart w:id="4" w:name="_bookmark7"/>
      <w:bookmarkEnd w:id="4"/>
      <w:r w:rsidRPr="00E538A7">
        <w:rPr>
          <w:rFonts w:ascii="Calibri" w:eastAsia="Calibri" w:hAnsi="Calibri" w:cs="Calibri"/>
          <w:sz w:val="22"/>
        </w:rPr>
        <w:t>Each vehicle registered at ASU must comply with Arizona emission standards during the entire registration period.</w:t>
      </w:r>
    </w:p>
    <w:p w:rsidR="00E538A7" w:rsidRPr="00E538A7" w:rsidRDefault="00E538A7" w:rsidP="00E538A7">
      <w:pPr>
        <w:widowControl w:val="0"/>
        <w:autoSpaceDE w:val="0"/>
        <w:autoSpaceDN w:val="0"/>
        <w:spacing w:before="8" w:after="0" w:line="240" w:lineRule="auto"/>
        <w:rPr>
          <w:rFonts w:ascii="Calibri" w:eastAsia="Calibri" w:hAnsi="Calibri" w:cs="Calibri"/>
          <w:sz w:val="22"/>
        </w:rPr>
      </w:pPr>
    </w:p>
    <w:p w:rsidR="00E538A7" w:rsidRPr="00E538A7" w:rsidRDefault="00E538A7" w:rsidP="00E538A7">
      <w:pPr>
        <w:widowControl w:val="0"/>
        <w:autoSpaceDE w:val="0"/>
        <w:autoSpaceDN w:val="0"/>
        <w:spacing w:after="0" w:line="240" w:lineRule="auto"/>
        <w:ind w:left="106" w:right="765"/>
        <w:rPr>
          <w:rFonts w:ascii="Calibri" w:eastAsia="Calibri" w:hAnsi="Calibri" w:cs="Calibri"/>
          <w:sz w:val="22"/>
        </w:rPr>
      </w:pPr>
      <w:r w:rsidRPr="00E538A7">
        <w:rPr>
          <w:rFonts w:ascii="Calibri" w:eastAsia="Calibri" w:hAnsi="Calibri" w:cs="Calibri"/>
          <w:sz w:val="22"/>
        </w:rPr>
        <w:t>Everyone is encouraged to support travel reduction measures by using mass transit, the University shuttle bus, bicycling, or walking whenever possible.</w:t>
      </w:r>
    </w:p>
    <w:p w:rsidR="00E538A7" w:rsidRPr="00E538A7" w:rsidRDefault="00E538A7" w:rsidP="00E538A7">
      <w:pPr>
        <w:widowControl w:val="0"/>
        <w:autoSpaceDE w:val="0"/>
        <w:autoSpaceDN w:val="0"/>
        <w:spacing w:before="11" w:after="0" w:line="240" w:lineRule="auto"/>
        <w:rPr>
          <w:rFonts w:ascii="Calibri" w:eastAsia="Calibri" w:hAnsi="Calibri" w:cs="Calibri"/>
          <w:sz w:val="28"/>
          <w:szCs w:val="28"/>
        </w:rPr>
      </w:pPr>
    </w:p>
    <w:p w:rsidR="00E538A7" w:rsidRPr="00E538A7" w:rsidRDefault="00E538A7" w:rsidP="00E538A7">
      <w:pPr>
        <w:widowControl w:val="0"/>
        <w:autoSpaceDE w:val="0"/>
        <w:autoSpaceDN w:val="0"/>
        <w:spacing w:before="1"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Arizona Residency Requirements</w:t>
      </w:r>
    </w:p>
    <w:p w:rsidR="00E538A7" w:rsidRPr="00E538A7" w:rsidRDefault="00E538A7" w:rsidP="00E538A7">
      <w:pPr>
        <w:widowControl w:val="0"/>
        <w:autoSpaceDE w:val="0"/>
        <w:autoSpaceDN w:val="0"/>
        <w:spacing w:before="257" w:after="0" w:line="240" w:lineRule="auto"/>
        <w:ind w:left="106" w:right="173"/>
        <w:rPr>
          <w:rFonts w:ascii="Calibri" w:eastAsia="Calibri" w:hAnsi="Calibri" w:cs="Calibri"/>
          <w:sz w:val="22"/>
        </w:rPr>
      </w:pPr>
      <w:r w:rsidRPr="00E538A7">
        <w:rPr>
          <w:rFonts w:ascii="Calibri" w:eastAsia="Calibri" w:hAnsi="Calibri" w:cs="Calibri"/>
          <w:sz w:val="22"/>
        </w:rPr>
        <w:t>You need to start working on obtaining Arizona residency as soon as you arrive. If you do not become AZ residents, you will be vulnerable to paying out of state tuition if you are not a 20 hour per week RA/TA. You should discuss this with your area head if you cannot become an AZ resident. Just remember to do the following things:</w:t>
      </w:r>
    </w:p>
    <w:p w:rsidR="00E538A7" w:rsidRPr="00E538A7" w:rsidRDefault="00E538A7" w:rsidP="00E538A7">
      <w:pPr>
        <w:widowControl w:val="0"/>
        <w:numPr>
          <w:ilvl w:val="0"/>
          <w:numId w:val="5"/>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Register your car in Arizona. (1703 E. Larkspur Ln. Tempe; Open 8am-5pm</w:t>
      </w:r>
      <w:r w:rsidRPr="00E538A7">
        <w:rPr>
          <w:rFonts w:ascii="Calibri" w:eastAsia="Calibri" w:hAnsi="Calibri" w:cs="Calibri"/>
          <w:spacing w:val="-21"/>
          <w:sz w:val="22"/>
        </w:rPr>
        <w:t xml:space="preserve"> </w:t>
      </w:r>
      <w:r w:rsidRPr="00E538A7">
        <w:rPr>
          <w:rFonts w:ascii="Calibri" w:eastAsia="Calibri" w:hAnsi="Calibri" w:cs="Calibri"/>
          <w:sz w:val="22"/>
        </w:rPr>
        <w:t>M-F)</w:t>
      </w:r>
    </w:p>
    <w:p w:rsidR="00E538A7" w:rsidRPr="00E538A7" w:rsidRDefault="00E538A7" w:rsidP="00E538A7">
      <w:pPr>
        <w:widowControl w:val="0"/>
        <w:numPr>
          <w:ilvl w:val="0"/>
          <w:numId w:val="5"/>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Get an Arizona Driver’s License. (Same address as</w:t>
      </w:r>
      <w:r w:rsidRPr="00E538A7">
        <w:rPr>
          <w:rFonts w:ascii="Calibri" w:eastAsia="Calibri" w:hAnsi="Calibri" w:cs="Calibri"/>
          <w:spacing w:val="-16"/>
          <w:sz w:val="22"/>
        </w:rPr>
        <w:t xml:space="preserve"> </w:t>
      </w:r>
      <w:r w:rsidRPr="00E538A7">
        <w:rPr>
          <w:rFonts w:ascii="Calibri" w:eastAsia="Calibri" w:hAnsi="Calibri" w:cs="Calibri"/>
          <w:sz w:val="22"/>
        </w:rPr>
        <w:t>above)</w:t>
      </w:r>
    </w:p>
    <w:p w:rsidR="00E538A7" w:rsidRPr="00E538A7" w:rsidRDefault="00E538A7" w:rsidP="00E538A7">
      <w:pPr>
        <w:widowControl w:val="0"/>
        <w:numPr>
          <w:ilvl w:val="0"/>
          <w:numId w:val="5"/>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Register to vote. (Same address as</w:t>
      </w:r>
      <w:r w:rsidRPr="00E538A7">
        <w:rPr>
          <w:rFonts w:ascii="Calibri" w:eastAsia="Calibri" w:hAnsi="Calibri" w:cs="Calibri"/>
          <w:spacing w:val="-13"/>
          <w:sz w:val="22"/>
        </w:rPr>
        <w:t xml:space="preserve"> </w:t>
      </w:r>
      <w:r w:rsidRPr="00E538A7">
        <w:rPr>
          <w:rFonts w:ascii="Calibri" w:eastAsia="Calibri" w:hAnsi="Calibri" w:cs="Calibri"/>
          <w:sz w:val="22"/>
        </w:rPr>
        <w:t>above)</w:t>
      </w:r>
    </w:p>
    <w:p w:rsidR="00E538A7" w:rsidRPr="00E538A7" w:rsidRDefault="00E538A7" w:rsidP="00E538A7">
      <w:pPr>
        <w:widowControl w:val="0"/>
        <w:numPr>
          <w:ilvl w:val="0"/>
          <w:numId w:val="5"/>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Keep your rent receipts to show that you are living here prior to the academic</w:t>
      </w:r>
      <w:r w:rsidRPr="00E538A7">
        <w:rPr>
          <w:rFonts w:ascii="Calibri" w:eastAsia="Calibri" w:hAnsi="Calibri" w:cs="Calibri"/>
          <w:spacing w:val="-24"/>
          <w:sz w:val="22"/>
        </w:rPr>
        <w:t xml:space="preserve"> </w:t>
      </w:r>
      <w:r w:rsidRPr="00E538A7">
        <w:rPr>
          <w:rFonts w:ascii="Calibri" w:eastAsia="Calibri" w:hAnsi="Calibri" w:cs="Calibri"/>
          <w:sz w:val="22"/>
        </w:rPr>
        <w:t>year.</w:t>
      </w:r>
    </w:p>
    <w:p w:rsidR="00E538A7" w:rsidRPr="00E538A7" w:rsidRDefault="00E538A7" w:rsidP="00E538A7">
      <w:pPr>
        <w:widowControl w:val="0"/>
        <w:numPr>
          <w:ilvl w:val="0"/>
          <w:numId w:val="5"/>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Keep your utility</w:t>
      </w:r>
      <w:r w:rsidRPr="00E538A7">
        <w:rPr>
          <w:rFonts w:ascii="Calibri" w:eastAsia="Calibri" w:hAnsi="Calibri" w:cs="Calibri"/>
          <w:spacing w:val="-7"/>
          <w:sz w:val="22"/>
        </w:rPr>
        <w:t xml:space="preserve"> </w:t>
      </w:r>
      <w:r w:rsidRPr="00E538A7">
        <w:rPr>
          <w:rFonts w:ascii="Calibri" w:eastAsia="Calibri" w:hAnsi="Calibri" w:cs="Calibri"/>
          <w:sz w:val="22"/>
        </w:rPr>
        <w:t>receipts.</w:t>
      </w:r>
    </w:p>
    <w:p w:rsidR="00E538A7" w:rsidRPr="00E538A7" w:rsidRDefault="00E538A7" w:rsidP="00E538A7">
      <w:pPr>
        <w:widowControl w:val="0"/>
        <w:numPr>
          <w:ilvl w:val="0"/>
          <w:numId w:val="5"/>
        </w:numPr>
        <w:tabs>
          <w:tab w:val="left" w:pos="1187"/>
        </w:tabs>
        <w:autoSpaceDE w:val="0"/>
        <w:autoSpaceDN w:val="0"/>
        <w:spacing w:after="0" w:line="240" w:lineRule="auto"/>
        <w:ind w:right="481"/>
        <w:rPr>
          <w:rFonts w:ascii="Calibri" w:eastAsia="Calibri" w:hAnsi="Calibri" w:cs="Calibri"/>
          <w:sz w:val="22"/>
        </w:rPr>
      </w:pPr>
      <w:r w:rsidRPr="00E538A7">
        <w:rPr>
          <w:rFonts w:ascii="Calibri" w:eastAsia="Calibri" w:hAnsi="Calibri" w:cs="Calibri"/>
          <w:sz w:val="22"/>
        </w:rPr>
        <w:t>Keep pay check stubs showing that you are paying Arizona and Federal taxes as an Arizona resident.</w:t>
      </w:r>
    </w:p>
    <w:p w:rsidR="00E538A7" w:rsidRPr="00E538A7" w:rsidRDefault="00E538A7" w:rsidP="00E538A7">
      <w:pPr>
        <w:widowControl w:val="0"/>
        <w:numPr>
          <w:ilvl w:val="0"/>
          <w:numId w:val="5"/>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Not a dependent for tax</w:t>
      </w:r>
      <w:r w:rsidRPr="00E538A7">
        <w:rPr>
          <w:rFonts w:ascii="Calibri" w:eastAsia="Calibri" w:hAnsi="Calibri" w:cs="Calibri"/>
          <w:spacing w:val="-11"/>
          <w:sz w:val="22"/>
        </w:rPr>
        <w:t xml:space="preserve"> </w:t>
      </w:r>
      <w:r w:rsidRPr="00E538A7">
        <w:rPr>
          <w:rFonts w:ascii="Calibri" w:eastAsia="Calibri" w:hAnsi="Calibri" w:cs="Calibri"/>
          <w:sz w:val="22"/>
        </w:rPr>
        <w:t>purposes.</w:t>
      </w:r>
    </w:p>
    <w:p w:rsidR="00E538A7" w:rsidRDefault="00E538A7" w:rsidP="00E538A7">
      <w:pPr>
        <w:widowControl w:val="0"/>
        <w:autoSpaceDE w:val="0"/>
        <w:autoSpaceDN w:val="0"/>
        <w:spacing w:after="0" w:line="240" w:lineRule="auto"/>
        <w:ind w:left="106" w:right="357"/>
        <w:rPr>
          <w:rFonts w:ascii="Calibri" w:eastAsia="Calibri" w:hAnsi="Calibri" w:cs="Calibri"/>
          <w:sz w:val="22"/>
        </w:rPr>
      </w:pPr>
      <w:r w:rsidRPr="00E538A7">
        <w:rPr>
          <w:rFonts w:ascii="Calibri" w:eastAsia="Calibri" w:hAnsi="Calibri" w:cs="Calibri"/>
          <w:sz w:val="22"/>
        </w:rPr>
        <w:t xml:space="preserve">The Residency Classification Office has prepared an information sheet on this topic that is very helpful. There is a web page at </w:t>
      </w:r>
      <w:hyperlink r:id="rId29">
        <w:r w:rsidRPr="00E538A7">
          <w:rPr>
            <w:rFonts w:ascii="Calibri" w:eastAsia="Calibri" w:hAnsi="Calibri" w:cs="Calibri"/>
            <w:color w:val="005A9E"/>
            <w:sz w:val="22"/>
            <w:u w:val="single" w:color="005A9E"/>
          </w:rPr>
          <w:t xml:space="preserve">Residency Classification </w:t>
        </w:r>
      </w:hyperlink>
      <w:r w:rsidRPr="00E538A7">
        <w:rPr>
          <w:rFonts w:ascii="Calibri" w:eastAsia="Calibri" w:hAnsi="Calibri" w:cs="Calibri"/>
          <w:sz w:val="22"/>
        </w:rPr>
        <w:t>which answers questions about residency.</w:t>
      </w:r>
    </w:p>
    <w:p w:rsidR="00E538A7" w:rsidRPr="00E538A7" w:rsidRDefault="00E538A7" w:rsidP="00E538A7">
      <w:pPr>
        <w:widowControl w:val="0"/>
        <w:autoSpaceDE w:val="0"/>
        <w:autoSpaceDN w:val="0"/>
        <w:spacing w:after="0" w:line="240" w:lineRule="auto"/>
        <w:ind w:left="106" w:right="357"/>
        <w:rPr>
          <w:rFonts w:ascii="Calibri" w:eastAsia="Calibri" w:hAnsi="Calibri" w:cs="Calibri"/>
          <w:sz w:val="22"/>
        </w:rPr>
      </w:pPr>
    </w:p>
    <w:p w:rsidR="00E538A7" w:rsidRPr="00E538A7" w:rsidRDefault="00E538A7" w:rsidP="00E538A7">
      <w:pPr>
        <w:widowControl w:val="0"/>
        <w:autoSpaceDE w:val="0"/>
        <w:autoSpaceDN w:val="0"/>
        <w:spacing w:before="24"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Other Student Resources</w:t>
      </w:r>
    </w:p>
    <w:p w:rsidR="00E538A7" w:rsidRPr="00E538A7" w:rsidRDefault="00E538A7" w:rsidP="00E538A7">
      <w:pPr>
        <w:widowControl w:val="0"/>
        <w:autoSpaceDE w:val="0"/>
        <w:autoSpaceDN w:val="0"/>
        <w:spacing w:before="2" w:after="0" w:line="240" w:lineRule="auto"/>
        <w:rPr>
          <w:rFonts w:ascii="Calibri" w:eastAsia="Calibri" w:hAnsi="Calibri" w:cs="Calibri"/>
          <w:b/>
          <w:szCs w:val="24"/>
        </w:rPr>
      </w:pPr>
    </w:p>
    <w:p w:rsidR="00E538A7" w:rsidRPr="00E538A7" w:rsidRDefault="00E538A7" w:rsidP="00E538A7">
      <w:pPr>
        <w:widowControl w:val="0"/>
        <w:autoSpaceDE w:val="0"/>
        <w:autoSpaceDN w:val="0"/>
        <w:spacing w:after="0" w:line="240" w:lineRule="auto"/>
        <w:ind w:left="106" w:right="227"/>
        <w:rPr>
          <w:rFonts w:ascii="Calibri" w:eastAsia="Calibri" w:hAnsi="Calibri" w:cs="Calibri"/>
          <w:sz w:val="22"/>
        </w:rPr>
      </w:pPr>
      <w:r w:rsidRPr="00E538A7">
        <w:rPr>
          <w:rFonts w:ascii="Calibri" w:eastAsia="Calibri" w:hAnsi="Calibri" w:cs="Calibri"/>
          <w:sz w:val="22"/>
        </w:rPr>
        <w:t xml:space="preserve">Valuable resources for graduate students are on the </w:t>
      </w:r>
      <w:hyperlink r:id="rId30">
        <w:r w:rsidRPr="00E538A7">
          <w:rPr>
            <w:rFonts w:ascii="Calibri" w:eastAsia="Calibri" w:hAnsi="Calibri" w:cs="Calibri"/>
            <w:color w:val="1F497D"/>
            <w:sz w:val="22"/>
            <w:u w:val="single" w:color="1F497D"/>
          </w:rPr>
          <w:t xml:space="preserve">Campus Services </w:t>
        </w:r>
      </w:hyperlink>
      <w:r w:rsidRPr="00E538A7">
        <w:rPr>
          <w:rFonts w:ascii="Calibri" w:eastAsia="Calibri" w:hAnsi="Calibri" w:cs="Calibri"/>
          <w:sz w:val="22"/>
        </w:rPr>
        <w:t>tab of your MYASU page. There, you can find links to Health Insurance, Counseling, Disability Resources and Library Resources to name a few.</w:t>
      </w:r>
    </w:p>
    <w:p w:rsidR="00E538A7" w:rsidRPr="00E538A7" w:rsidRDefault="00E538A7" w:rsidP="00E538A7">
      <w:pPr>
        <w:widowControl w:val="0"/>
        <w:autoSpaceDE w:val="0"/>
        <w:autoSpaceDN w:val="0"/>
        <w:spacing w:before="11" w:after="0" w:line="240" w:lineRule="auto"/>
        <w:rPr>
          <w:rFonts w:ascii="Calibri" w:eastAsia="Calibri" w:hAnsi="Calibri" w:cs="Calibri"/>
          <w:sz w:val="22"/>
        </w:rPr>
      </w:pPr>
    </w:p>
    <w:p w:rsidR="00E538A7" w:rsidRDefault="00E538A7" w:rsidP="00E538A7">
      <w:pPr>
        <w:widowControl w:val="0"/>
        <w:autoSpaceDE w:val="0"/>
        <w:autoSpaceDN w:val="0"/>
        <w:spacing w:before="1" w:after="0" w:line="240" w:lineRule="auto"/>
        <w:ind w:left="106" w:right="400"/>
        <w:rPr>
          <w:rFonts w:ascii="Calibri" w:eastAsia="Calibri" w:hAnsi="Calibri" w:cs="Calibri"/>
          <w:sz w:val="22"/>
        </w:rPr>
      </w:pPr>
      <w:r w:rsidRPr="00E538A7">
        <w:rPr>
          <w:rFonts w:ascii="Calibri" w:eastAsia="Calibri" w:hAnsi="Calibri" w:cs="Calibri"/>
          <w:noProof/>
          <w:sz w:val="22"/>
        </w:rPr>
        <mc:AlternateContent>
          <mc:Choice Requires="wps">
            <w:drawing>
              <wp:anchor distT="0" distB="0" distL="114300" distR="114300" simplePos="0" relativeHeight="251666432" behindDoc="1" locked="0" layoutInCell="1" allowOverlap="1" wp14:anchorId="4895C765" wp14:editId="350F3D31">
                <wp:simplePos x="0" y="0"/>
                <wp:positionH relativeFrom="page">
                  <wp:posOffset>778510</wp:posOffset>
                </wp:positionH>
                <wp:positionV relativeFrom="paragraph">
                  <wp:posOffset>167640</wp:posOffset>
                </wp:positionV>
                <wp:extent cx="36830" cy="0"/>
                <wp:effectExtent l="6985" t="8890" r="13335" b="1016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A2D1" id="Line 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pt,13.2pt" to="6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" strokecolor="blue" strokeweight=".84pt">
                <w10:wrap anchorx="page"/>
              </v:line>
            </w:pict>
          </mc:Fallback>
        </mc:AlternateContent>
      </w:r>
      <w:r w:rsidRPr="00E538A7">
        <w:rPr>
          <w:rFonts w:ascii="Calibri" w:eastAsia="Calibri" w:hAnsi="Calibri" w:cs="Calibri"/>
          <w:sz w:val="22"/>
        </w:rPr>
        <w:t xml:space="preserve">The </w:t>
      </w:r>
      <w:hyperlink r:id="rId31">
        <w:r w:rsidRPr="00E538A7">
          <w:rPr>
            <w:rFonts w:ascii="Calibri" w:eastAsia="Calibri" w:hAnsi="Calibri" w:cs="Calibri"/>
            <w:color w:val="0000FF"/>
            <w:sz w:val="22"/>
          </w:rPr>
          <w:t>I</w:t>
        </w:r>
        <w:r w:rsidRPr="00E538A7">
          <w:rPr>
            <w:rFonts w:ascii="Calibri" w:eastAsia="Calibri" w:hAnsi="Calibri" w:cs="Calibri"/>
            <w:color w:val="1F497D"/>
            <w:sz w:val="22"/>
            <w:u w:val="single" w:color="1F497D"/>
          </w:rPr>
          <w:t xml:space="preserve">nternational Students and Scholars Center </w:t>
        </w:r>
      </w:hyperlink>
      <w:r w:rsidRPr="00E538A7">
        <w:rPr>
          <w:rFonts w:ascii="Calibri" w:eastAsia="Calibri" w:hAnsi="Calibri" w:cs="Calibri"/>
          <w:sz w:val="22"/>
        </w:rPr>
        <w:t>serves international students and provides a wealth of resources and support with visas, travel, academic support and employment.</w:t>
      </w:r>
    </w:p>
    <w:p w:rsidR="00E538A7" w:rsidRDefault="00E538A7" w:rsidP="00E538A7">
      <w:pPr>
        <w:widowControl w:val="0"/>
        <w:autoSpaceDE w:val="0"/>
        <w:autoSpaceDN w:val="0"/>
        <w:spacing w:before="1" w:after="0" w:line="240" w:lineRule="auto"/>
        <w:ind w:left="106" w:right="400"/>
        <w:rPr>
          <w:rFonts w:ascii="Calibri" w:eastAsia="Calibri" w:hAnsi="Calibri" w:cs="Calibri"/>
          <w:sz w:val="22"/>
        </w:rPr>
      </w:pPr>
    </w:p>
    <w:p w:rsidR="00E538A7" w:rsidRDefault="00E538A7" w:rsidP="00E538A7">
      <w:pPr>
        <w:widowControl w:val="0"/>
        <w:autoSpaceDE w:val="0"/>
        <w:autoSpaceDN w:val="0"/>
        <w:spacing w:before="1" w:after="0" w:line="240" w:lineRule="auto"/>
        <w:ind w:left="106" w:right="400"/>
        <w:rPr>
          <w:rFonts w:ascii="Calibri" w:eastAsia="Calibri" w:hAnsi="Calibri" w:cs="Calibri"/>
          <w:sz w:val="22"/>
        </w:rPr>
      </w:pP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The Department’s Relations with the Public</w:t>
      </w:r>
    </w:p>
    <w:p w:rsidR="00E538A7" w:rsidRPr="00E538A7" w:rsidRDefault="00E538A7" w:rsidP="00E538A7">
      <w:pPr>
        <w:widowControl w:val="0"/>
        <w:autoSpaceDE w:val="0"/>
        <w:autoSpaceDN w:val="0"/>
        <w:spacing w:before="258" w:after="0" w:line="240" w:lineRule="auto"/>
        <w:ind w:left="106" w:right="88"/>
        <w:rPr>
          <w:rFonts w:ascii="Calibri" w:eastAsia="Calibri" w:hAnsi="Calibri" w:cs="Calibri"/>
          <w:sz w:val="22"/>
        </w:rPr>
      </w:pPr>
      <w:r w:rsidRPr="00E538A7">
        <w:rPr>
          <w:rFonts w:ascii="Calibri" w:eastAsia="Calibri" w:hAnsi="Calibri" w:cs="Calibri"/>
          <w:sz w:val="22"/>
        </w:rPr>
        <w:t>The comments in this section have to do not only with the Department’s relations with the lay public, but also with our relations with members of allied professions, governmental officials, and psychologists outside the Department. Each of these is a large and varied group. The lay public, for instance, includes our undergraduate students, clients of the Clinical Psychology Center and Child Study Laboratory, research subjects, visitors to the Department, and citizens of region who may know of us only very intermittently through the publicity given to one or another of the Department’s programs. As members of a state university we quite properly have a direct responsibility to, and accountability to, the citizens and government of Arizona. We also clearly have responsibilities to the national organizations and professional associations with which we are affiliated, and our concept of public relations extends to these bodies also.</w:t>
      </w:r>
    </w:p>
    <w:p w:rsidR="00E538A7" w:rsidRPr="00E538A7" w:rsidRDefault="00E538A7" w:rsidP="00E538A7">
      <w:pPr>
        <w:widowControl w:val="0"/>
        <w:autoSpaceDE w:val="0"/>
        <w:autoSpaceDN w:val="0"/>
        <w:spacing w:before="11" w:after="0" w:line="240" w:lineRule="auto"/>
        <w:rPr>
          <w:rFonts w:ascii="Calibri" w:eastAsia="Calibri" w:hAnsi="Calibri" w:cs="Calibri"/>
          <w:sz w:val="22"/>
        </w:rPr>
      </w:pPr>
    </w:p>
    <w:p w:rsidR="00E538A7" w:rsidRPr="00E538A7" w:rsidRDefault="00E538A7" w:rsidP="00E538A7">
      <w:pPr>
        <w:widowControl w:val="0"/>
        <w:autoSpaceDE w:val="0"/>
        <w:autoSpaceDN w:val="0"/>
        <w:spacing w:after="0" w:line="240" w:lineRule="auto"/>
        <w:ind w:left="106" w:right="121"/>
        <w:rPr>
          <w:rFonts w:ascii="Calibri" w:eastAsia="Calibri" w:hAnsi="Calibri" w:cs="Calibri"/>
          <w:sz w:val="22"/>
        </w:rPr>
      </w:pPr>
      <w:r w:rsidRPr="00E538A7">
        <w:rPr>
          <w:rFonts w:ascii="Calibri" w:eastAsia="Calibri" w:hAnsi="Calibri" w:cs="Calibri"/>
          <w:sz w:val="22"/>
        </w:rPr>
        <w:t>All graduate students involved in professional activities with undergraduate students or clients are requested to carry out their duties just as if they were the official representatives of the Department to the public, which is, of course, very often exactly how you will be perceived. The Department views entry into graduate training as in many ways quite disjunctive with the patterns of the undergraduate life which immediately preceded it. Modes of social interaction, dress, and oral expression which were appropriate to social relationships prior to graduate training will in many instances not transfer readily to the professional roles which accompany graduate training. While in many respects the professional roles of graduate students must evolve slowly over the course of the PhD program, it is nevertheless true that individuals outside the Department will view you essentially as professionals from the moment you join the Department. Furthermore, they are not apt to make fine distinctions as to when you are in or out of a professional role, regardless of the context of the</w:t>
      </w:r>
      <w:r w:rsidRPr="00E538A7">
        <w:rPr>
          <w:rFonts w:ascii="Calibri" w:eastAsia="Calibri" w:hAnsi="Calibri" w:cs="Calibri"/>
          <w:spacing w:val="-19"/>
          <w:sz w:val="22"/>
        </w:rPr>
        <w:t xml:space="preserve"> </w:t>
      </w:r>
      <w:r w:rsidRPr="00E538A7">
        <w:rPr>
          <w:rFonts w:ascii="Calibri" w:eastAsia="Calibri" w:hAnsi="Calibri" w:cs="Calibri"/>
          <w:sz w:val="22"/>
        </w:rPr>
        <w:t>interaction.</w:t>
      </w:r>
    </w:p>
    <w:p w:rsidR="00E538A7" w:rsidRPr="00E538A7" w:rsidRDefault="00E538A7" w:rsidP="00E538A7">
      <w:pPr>
        <w:widowControl w:val="0"/>
        <w:autoSpaceDE w:val="0"/>
        <w:autoSpaceDN w:val="0"/>
        <w:spacing w:before="11" w:after="0" w:line="240" w:lineRule="auto"/>
        <w:rPr>
          <w:rFonts w:ascii="Calibri" w:eastAsia="Calibri" w:hAnsi="Calibri" w:cs="Calibri"/>
          <w:sz w:val="22"/>
        </w:rPr>
      </w:pPr>
    </w:p>
    <w:p w:rsidR="00E538A7" w:rsidRPr="00E538A7" w:rsidRDefault="00E538A7" w:rsidP="00E538A7">
      <w:pPr>
        <w:widowControl w:val="0"/>
        <w:autoSpaceDE w:val="0"/>
        <w:autoSpaceDN w:val="0"/>
        <w:spacing w:after="0" w:line="240" w:lineRule="auto"/>
        <w:ind w:left="106" w:right="248"/>
        <w:rPr>
          <w:rFonts w:ascii="Calibri" w:eastAsia="Calibri" w:hAnsi="Calibri" w:cs="Calibri"/>
          <w:sz w:val="22"/>
        </w:rPr>
      </w:pPr>
      <w:r w:rsidRPr="00E538A7">
        <w:rPr>
          <w:rFonts w:ascii="Calibri" w:eastAsia="Calibri" w:hAnsi="Calibri" w:cs="Calibri"/>
          <w:sz w:val="22"/>
        </w:rPr>
        <w:t>For these several reasons, all graduate students are requested at all times to consider the possible impact of their behavior upon the perceptions and attitudes of the non-psychologists with whom they interact, not only in explicitly professional interactions, but also in other places and situations in which non-psychologists are likely to perceive you as professionals. While the latter consideration applies to all areas of specialization, it is perhaps most obvious in the clinical area, where the undergraduate student who observes you at a distance in the library on one day may turn out to be your client the next day.</w:t>
      </w:r>
    </w:p>
    <w:p w:rsidR="00E538A7" w:rsidRPr="00E538A7" w:rsidRDefault="00E538A7" w:rsidP="00E538A7">
      <w:pPr>
        <w:widowControl w:val="0"/>
        <w:autoSpaceDE w:val="0"/>
        <w:autoSpaceDN w:val="0"/>
        <w:spacing w:after="0" w:line="240" w:lineRule="auto"/>
        <w:ind w:left="106" w:right="106"/>
        <w:rPr>
          <w:rFonts w:ascii="Calibri" w:eastAsia="Calibri" w:hAnsi="Calibri" w:cs="Calibri"/>
          <w:sz w:val="22"/>
        </w:rPr>
      </w:pPr>
      <w:r w:rsidRPr="00E538A7">
        <w:rPr>
          <w:rFonts w:ascii="Calibri" w:eastAsia="Calibri" w:hAnsi="Calibri" w:cs="Calibri"/>
          <w:sz w:val="22"/>
        </w:rPr>
        <w:t>Similarly, in any area of human research, it is clear that the subject’s view of you as a scientific investigator may be facilitated or impaired according to his/her observations of you in other situations. As a general guideline, it is requested that graduate students consider the professional role implications of their style of interaction, speech, and dress when acting in any assigned professional capacity or in any situation likely to be perceived by a non-psychologist.</w:t>
      </w:r>
    </w:p>
    <w:p w:rsidR="00E538A7" w:rsidRDefault="00E538A7" w:rsidP="00E538A7">
      <w:pPr>
        <w:widowControl w:val="0"/>
        <w:autoSpaceDE w:val="0"/>
        <w:autoSpaceDN w:val="0"/>
        <w:spacing w:before="1" w:after="0" w:line="240" w:lineRule="auto"/>
        <w:ind w:left="106" w:right="400"/>
        <w:rPr>
          <w:rFonts w:ascii="Calibri" w:eastAsia="Calibri" w:hAnsi="Calibri" w:cs="Calibri"/>
          <w:sz w:val="22"/>
        </w:rPr>
      </w:pPr>
    </w:p>
    <w:p w:rsidR="00E538A7" w:rsidRPr="004F083F" w:rsidRDefault="00E538A7" w:rsidP="00E538A7">
      <w:pPr>
        <w:pStyle w:val="BodyText"/>
        <w:spacing w:before="26"/>
        <w:ind w:left="106" w:right="205"/>
        <w:rPr>
          <w:sz w:val="22"/>
          <w:szCs w:val="22"/>
        </w:rPr>
      </w:pPr>
      <w:r w:rsidRPr="004F083F">
        <w:rPr>
          <w:sz w:val="22"/>
          <w:szCs w:val="22"/>
        </w:rPr>
        <w:t>It should be noted that the issues discussed above do not bear upon the civil rights of graduate students but upon their professional obligations. Further, the faculty will usually assume that good judgment regarding professional conduct is not something they should have to teach explicitly, and therefore prefer usually to leave such matters to the student’s discretion.</w:t>
      </w:r>
    </w:p>
    <w:p w:rsidR="00E538A7" w:rsidRPr="004F083F" w:rsidRDefault="00E538A7" w:rsidP="00E538A7">
      <w:pPr>
        <w:pStyle w:val="BodyText"/>
        <w:spacing w:before="12"/>
        <w:rPr>
          <w:sz w:val="22"/>
          <w:szCs w:val="22"/>
        </w:rPr>
      </w:pPr>
    </w:p>
    <w:p w:rsidR="00E538A7" w:rsidRPr="004F083F" w:rsidRDefault="00E538A7" w:rsidP="00E538A7">
      <w:pPr>
        <w:pStyle w:val="BodyText"/>
        <w:ind w:left="106" w:right="105"/>
        <w:rPr>
          <w:sz w:val="22"/>
          <w:szCs w:val="22"/>
        </w:rPr>
      </w:pPr>
      <w:r w:rsidRPr="004F083F">
        <w:rPr>
          <w:sz w:val="22"/>
          <w:szCs w:val="22"/>
        </w:rPr>
        <w:lastRenderedPageBreak/>
        <w:t xml:space="preserve">There is, however, a particular category of professional interaction in which the Department will take a </w:t>
      </w:r>
      <w:bookmarkStart w:id="5" w:name="_bookmark10"/>
      <w:bookmarkEnd w:id="5"/>
      <w:r w:rsidRPr="004F083F">
        <w:rPr>
          <w:sz w:val="22"/>
          <w:szCs w:val="22"/>
        </w:rPr>
        <w:t>very specific interest—those situations in which stipend support or training appointments are provided by non-university agencies which set explicit, advance requirements concerning the behavior of graduate students when working with the agency or its clients or wards. Agencies are quite free under the Constitution to set requirements, during working hours, regarding styles of interaction, speech, or dress (including grooming). When graduate students accept non-university appointments with advance knowledge of such requirements, it is essential that the requirements be complied with. If they do not appear to be appropriate requirements in the graduate student’s view, the question should be raised with the area director or the department chair before accepting the appointment.</w:t>
      </w:r>
    </w:p>
    <w:p w:rsidR="00E538A7" w:rsidRDefault="00E538A7" w:rsidP="00E538A7">
      <w:pPr>
        <w:widowControl w:val="0"/>
        <w:autoSpaceDE w:val="0"/>
        <w:autoSpaceDN w:val="0"/>
        <w:spacing w:before="1" w:after="0" w:line="240" w:lineRule="auto"/>
        <w:ind w:left="106" w:right="400"/>
        <w:rPr>
          <w:rFonts w:ascii="Calibri" w:eastAsia="Calibri" w:hAnsi="Calibri" w:cs="Calibri"/>
          <w:sz w:val="22"/>
        </w:rPr>
      </w:pPr>
    </w:p>
    <w:p w:rsidR="00E538A7" w:rsidRDefault="00E538A7" w:rsidP="00E538A7">
      <w:pPr>
        <w:widowControl w:val="0"/>
        <w:autoSpaceDE w:val="0"/>
        <w:autoSpaceDN w:val="0"/>
        <w:spacing w:before="1" w:after="0" w:line="240" w:lineRule="auto"/>
        <w:ind w:left="106" w:right="400"/>
        <w:rPr>
          <w:rFonts w:ascii="Calibri" w:eastAsia="Calibri" w:hAnsi="Calibri" w:cs="Calibri"/>
          <w:sz w:val="22"/>
        </w:rPr>
      </w:pP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Discrimination and Sexual Harassment</w:t>
      </w:r>
    </w:p>
    <w:p w:rsidR="00E538A7" w:rsidRPr="00E538A7" w:rsidRDefault="00E538A7" w:rsidP="00E538A7">
      <w:pPr>
        <w:widowControl w:val="0"/>
        <w:autoSpaceDE w:val="0"/>
        <w:autoSpaceDN w:val="0"/>
        <w:spacing w:before="256" w:after="0" w:line="240" w:lineRule="auto"/>
        <w:ind w:left="106" w:right="103"/>
        <w:rPr>
          <w:rFonts w:ascii="Calibri" w:eastAsia="Calibri" w:hAnsi="Calibri" w:cs="Calibri"/>
          <w:sz w:val="22"/>
        </w:rPr>
      </w:pPr>
      <w:r w:rsidRPr="00E538A7">
        <w:rPr>
          <w:rFonts w:ascii="Calibri" w:eastAsia="Calibri" w:hAnsi="Calibri" w:cs="Calibri"/>
          <w:sz w:val="22"/>
        </w:rPr>
        <w:t>The Chair of the Department is available to hear any complaint of alleged discrimination in employment, educational programs or activities because of race, color, national origin, religion, sex, sexual orientation, age, disability or Vietnam era veteran status. If a person feels discomfort talking to the Chair (or an Area Director, or mentor, or anyone else in the Department) complaint may be filed with the Office of Equal Opportunity/ Affirmative Action for investigation and resolution. That office is located in the Wilson Hall Room 122 (602) 965-5057.</w:t>
      </w:r>
    </w:p>
    <w:p w:rsidR="00E538A7" w:rsidRPr="00E538A7" w:rsidRDefault="00E538A7" w:rsidP="00E538A7">
      <w:pPr>
        <w:widowControl w:val="0"/>
        <w:autoSpaceDE w:val="0"/>
        <w:autoSpaceDN w:val="0"/>
        <w:spacing w:before="11" w:after="0" w:line="240" w:lineRule="auto"/>
        <w:rPr>
          <w:rFonts w:ascii="Calibri" w:eastAsia="Calibri" w:hAnsi="Calibri" w:cs="Calibri"/>
          <w:sz w:val="23"/>
          <w:szCs w:val="24"/>
        </w:rPr>
      </w:pP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sz w:val="22"/>
        </w:rPr>
        <w:t>The following conduct shall constitute a violation of ASU’s sexual harassment policy:</w:t>
      </w:r>
    </w:p>
    <w:p w:rsidR="00E538A7" w:rsidRPr="00E538A7" w:rsidRDefault="00E538A7" w:rsidP="00E538A7">
      <w:pPr>
        <w:widowControl w:val="0"/>
        <w:autoSpaceDE w:val="0"/>
        <w:autoSpaceDN w:val="0"/>
        <w:spacing w:before="11" w:after="0" w:line="240" w:lineRule="auto"/>
        <w:rPr>
          <w:rFonts w:ascii="Calibri" w:eastAsia="Calibri" w:hAnsi="Calibri" w:cs="Calibri"/>
          <w:sz w:val="22"/>
        </w:rPr>
      </w:pPr>
    </w:p>
    <w:p w:rsidR="00E538A7" w:rsidRPr="00E538A7" w:rsidRDefault="00E538A7" w:rsidP="00E538A7">
      <w:pPr>
        <w:widowControl w:val="0"/>
        <w:numPr>
          <w:ilvl w:val="0"/>
          <w:numId w:val="6"/>
        </w:numPr>
        <w:tabs>
          <w:tab w:val="left" w:pos="1187"/>
        </w:tabs>
        <w:autoSpaceDE w:val="0"/>
        <w:autoSpaceDN w:val="0"/>
        <w:spacing w:after="0" w:line="240" w:lineRule="auto"/>
        <w:ind w:right="739"/>
        <w:jc w:val="both"/>
        <w:rPr>
          <w:rFonts w:ascii="Calibri" w:eastAsia="Calibri" w:hAnsi="Calibri" w:cs="Calibri"/>
          <w:sz w:val="22"/>
        </w:rPr>
      </w:pPr>
      <w:r w:rsidRPr="00E538A7">
        <w:rPr>
          <w:rFonts w:ascii="Calibri" w:eastAsia="Calibri" w:hAnsi="Calibri" w:cs="Calibri"/>
          <w:sz w:val="22"/>
        </w:rPr>
        <w:t>making sexual advances or requesting sexual favors if submission to or rejection of such conduct is the implicit or explicit basis for imposing or granting terms and conditions of employment or education at the</w:t>
      </w:r>
      <w:r w:rsidRPr="00E538A7">
        <w:rPr>
          <w:rFonts w:ascii="Calibri" w:eastAsia="Calibri" w:hAnsi="Calibri" w:cs="Calibri"/>
          <w:spacing w:val="-10"/>
          <w:sz w:val="22"/>
        </w:rPr>
        <w:t xml:space="preserve"> </w:t>
      </w:r>
      <w:r w:rsidRPr="00E538A7">
        <w:rPr>
          <w:rFonts w:ascii="Calibri" w:eastAsia="Calibri" w:hAnsi="Calibri" w:cs="Calibri"/>
          <w:sz w:val="22"/>
        </w:rPr>
        <w:t>University.</w:t>
      </w:r>
    </w:p>
    <w:p w:rsidR="00E538A7" w:rsidRPr="00E538A7" w:rsidRDefault="00E538A7" w:rsidP="00E538A7">
      <w:pPr>
        <w:widowControl w:val="0"/>
        <w:numPr>
          <w:ilvl w:val="0"/>
          <w:numId w:val="6"/>
        </w:numPr>
        <w:tabs>
          <w:tab w:val="left" w:pos="1187"/>
        </w:tabs>
        <w:autoSpaceDE w:val="0"/>
        <w:autoSpaceDN w:val="0"/>
        <w:spacing w:after="0" w:line="240" w:lineRule="auto"/>
        <w:ind w:right="206"/>
        <w:rPr>
          <w:rFonts w:ascii="Calibri" w:eastAsia="Calibri" w:hAnsi="Calibri" w:cs="Calibri"/>
          <w:sz w:val="22"/>
        </w:rPr>
      </w:pPr>
      <w:r w:rsidRPr="00E538A7">
        <w:rPr>
          <w:rFonts w:ascii="Calibri" w:eastAsia="Calibri" w:hAnsi="Calibri" w:cs="Calibri"/>
          <w:sz w:val="22"/>
        </w:rPr>
        <w:t>making sexual advances, requesting sexual favors, or otherwise discriminating on the basis of gender in a manner that unlawfully creates an intimidating, hostile, or offensive working, residential, or educational environment at the University or that otherwise unlawfully interferes with an individual’s work or educational</w:t>
      </w:r>
      <w:r w:rsidRPr="00E538A7">
        <w:rPr>
          <w:rFonts w:ascii="Calibri" w:eastAsia="Calibri" w:hAnsi="Calibri" w:cs="Calibri"/>
          <w:spacing w:val="-21"/>
          <w:sz w:val="22"/>
        </w:rPr>
        <w:t xml:space="preserve"> </w:t>
      </w:r>
      <w:r w:rsidRPr="00E538A7">
        <w:rPr>
          <w:rFonts w:ascii="Calibri" w:eastAsia="Calibri" w:hAnsi="Calibri" w:cs="Calibri"/>
          <w:sz w:val="22"/>
        </w:rPr>
        <w:t>performance</w:t>
      </w:r>
    </w:p>
    <w:p w:rsidR="00E538A7" w:rsidRPr="00E538A7" w:rsidRDefault="00E538A7" w:rsidP="00E538A7">
      <w:pPr>
        <w:widowControl w:val="0"/>
        <w:numPr>
          <w:ilvl w:val="0"/>
          <w:numId w:val="6"/>
        </w:numPr>
        <w:tabs>
          <w:tab w:val="left" w:pos="1187"/>
        </w:tabs>
        <w:autoSpaceDE w:val="0"/>
        <w:autoSpaceDN w:val="0"/>
        <w:spacing w:before="3" w:after="0" w:line="240" w:lineRule="auto"/>
        <w:ind w:right="309"/>
        <w:rPr>
          <w:rFonts w:ascii="Calibri" w:eastAsia="Calibri" w:hAnsi="Calibri" w:cs="Calibri"/>
          <w:sz w:val="22"/>
        </w:rPr>
      </w:pPr>
      <w:r w:rsidRPr="00E538A7">
        <w:rPr>
          <w:rFonts w:ascii="Calibri" w:eastAsia="Calibri" w:hAnsi="Calibri" w:cs="Calibri"/>
          <w:sz w:val="22"/>
        </w:rPr>
        <w:t>engaging in any sexual contact against a person who has not given or committing any act of sexual assault, public sexual indecency or sexual abuse against a person who has not given consent, if the act is committed on University property or in connection with any University- sponsored event or</w:t>
      </w:r>
      <w:r w:rsidRPr="00E538A7">
        <w:rPr>
          <w:rFonts w:ascii="Calibri" w:eastAsia="Calibri" w:hAnsi="Calibri" w:cs="Calibri"/>
          <w:spacing w:val="-8"/>
          <w:sz w:val="22"/>
        </w:rPr>
        <w:t xml:space="preserve"> </w:t>
      </w:r>
      <w:r w:rsidRPr="00E538A7">
        <w:rPr>
          <w:rFonts w:ascii="Calibri" w:eastAsia="Calibri" w:hAnsi="Calibri" w:cs="Calibri"/>
          <w:sz w:val="22"/>
        </w:rPr>
        <w:t>activity</w:t>
      </w:r>
    </w:p>
    <w:p w:rsidR="00E538A7" w:rsidRPr="00E538A7" w:rsidRDefault="00E538A7" w:rsidP="00E538A7">
      <w:pPr>
        <w:widowControl w:val="0"/>
        <w:numPr>
          <w:ilvl w:val="0"/>
          <w:numId w:val="6"/>
        </w:numPr>
        <w:tabs>
          <w:tab w:val="left" w:pos="1187"/>
        </w:tabs>
        <w:autoSpaceDE w:val="0"/>
        <w:autoSpaceDN w:val="0"/>
        <w:spacing w:after="0" w:line="240" w:lineRule="auto"/>
        <w:ind w:right="203"/>
        <w:rPr>
          <w:rFonts w:ascii="Calibri" w:eastAsia="Calibri" w:hAnsi="Calibri" w:cs="Calibri"/>
          <w:sz w:val="22"/>
        </w:rPr>
      </w:pPr>
      <w:r w:rsidRPr="00E538A7">
        <w:rPr>
          <w:rFonts w:ascii="Calibri" w:eastAsia="Calibri" w:hAnsi="Calibri" w:cs="Calibri"/>
          <w:sz w:val="22"/>
        </w:rPr>
        <w:t>acting, recommending action, or refusing to take action in a supervisory position in return for sexual favors, or as a reprisal against a person who has rejected, reported, filed a complaint regarding, or been the object of sexual</w:t>
      </w:r>
      <w:r w:rsidRPr="00E538A7">
        <w:rPr>
          <w:rFonts w:ascii="Calibri" w:eastAsia="Calibri" w:hAnsi="Calibri" w:cs="Calibri"/>
          <w:spacing w:val="-15"/>
          <w:sz w:val="22"/>
        </w:rPr>
        <w:t xml:space="preserve"> </w:t>
      </w:r>
      <w:r w:rsidRPr="00E538A7">
        <w:rPr>
          <w:rFonts w:ascii="Calibri" w:eastAsia="Calibri" w:hAnsi="Calibri" w:cs="Calibri"/>
          <w:sz w:val="22"/>
        </w:rPr>
        <w:t>harassment</w:t>
      </w:r>
    </w:p>
    <w:p w:rsidR="00E538A7" w:rsidRPr="00E538A7" w:rsidRDefault="00E538A7" w:rsidP="00E538A7">
      <w:pPr>
        <w:widowControl w:val="0"/>
        <w:numPr>
          <w:ilvl w:val="0"/>
          <w:numId w:val="6"/>
        </w:numPr>
        <w:tabs>
          <w:tab w:val="left" w:pos="1187"/>
        </w:tabs>
        <w:autoSpaceDE w:val="0"/>
        <w:autoSpaceDN w:val="0"/>
        <w:spacing w:after="0" w:line="240" w:lineRule="auto"/>
        <w:ind w:right="180"/>
        <w:rPr>
          <w:rFonts w:ascii="Calibri" w:eastAsia="Calibri" w:hAnsi="Calibri" w:cs="Calibri"/>
          <w:sz w:val="22"/>
        </w:rPr>
      </w:pPr>
      <w:r w:rsidRPr="00E538A7">
        <w:rPr>
          <w:rFonts w:ascii="Calibri" w:eastAsia="Calibri" w:hAnsi="Calibri" w:cs="Calibri"/>
          <w:sz w:val="22"/>
        </w:rPr>
        <w:t>disregarding, failing to investigate, or delaying investigation of allegations of sexual harassment to the extent that action, reporting, or investigation is appropriate or required by one’s supervisory</w:t>
      </w:r>
      <w:r w:rsidRPr="00E538A7">
        <w:rPr>
          <w:rFonts w:ascii="Calibri" w:eastAsia="Calibri" w:hAnsi="Calibri" w:cs="Calibri"/>
          <w:spacing w:val="-6"/>
          <w:sz w:val="22"/>
        </w:rPr>
        <w:t xml:space="preserve"> </w:t>
      </w:r>
      <w:r w:rsidRPr="00E538A7">
        <w:rPr>
          <w:rFonts w:ascii="Calibri" w:eastAsia="Calibri" w:hAnsi="Calibri" w:cs="Calibri"/>
          <w:sz w:val="22"/>
        </w:rPr>
        <w:t>position.</w:t>
      </w:r>
    </w:p>
    <w:p w:rsidR="00E538A7" w:rsidRPr="00E538A7" w:rsidRDefault="00E538A7" w:rsidP="00E538A7">
      <w:pPr>
        <w:widowControl w:val="0"/>
        <w:autoSpaceDE w:val="0"/>
        <w:autoSpaceDN w:val="0"/>
        <w:spacing w:before="12" w:after="0" w:line="240" w:lineRule="auto"/>
        <w:rPr>
          <w:rFonts w:ascii="Calibri" w:eastAsia="Calibri" w:hAnsi="Calibri" w:cs="Calibri"/>
          <w:sz w:val="22"/>
        </w:rPr>
      </w:pP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sz w:val="22"/>
        </w:rPr>
        <w:t>Contact one of the following for information or assistance: Student Life at 965-6547, or the EO/AA Office at 965-5057.</w:t>
      </w:r>
    </w:p>
    <w:p w:rsidR="00E538A7" w:rsidRDefault="00E538A7" w:rsidP="00E538A7">
      <w:pPr>
        <w:widowControl w:val="0"/>
        <w:autoSpaceDE w:val="0"/>
        <w:autoSpaceDN w:val="0"/>
        <w:spacing w:before="1" w:after="0" w:line="240" w:lineRule="auto"/>
        <w:ind w:left="106" w:right="400"/>
        <w:rPr>
          <w:rFonts w:ascii="Calibri" w:eastAsia="Calibri" w:hAnsi="Calibri" w:cs="Calibri"/>
          <w:sz w:val="22"/>
        </w:rPr>
      </w:pPr>
    </w:p>
    <w:p w:rsidR="00E538A7" w:rsidRPr="00E538A7" w:rsidRDefault="00E538A7" w:rsidP="00E538A7">
      <w:pPr>
        <w:widowControl w:val="0"/>
        <w:autoSpaceDE w:val="0"/>
        <w:autoSpaceDN w:val="0"/>
        <w:spacing w:before="24"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Grievance Procedures</w:t>
      </w:r>
    </w:p>
    <w:p w:rsidR="00E538A7" w:rsidRPr="00E538A7" w:rsidRDefault="00E538A7" w:rsidP="00E538A7">
      <w:pPr>
        <w:widowControl w:val="0"/>
        <w:autoSpaceDE w:val="0"/>
        <w:autoSpaceDN w:val="0"/>
        <w:spacing w:before="2" w:after="0" w:line="240" w:lineRule="auto"/>
        <w:rPr>
          <w:rFonts w:ascii="Calibri" w:eastAsia="Calibri" w:hAnsi="Calibri" w:cs="Calibri"/>
          <w:b/>
          <w:sz w:val="22"/>
        </w:rPr>
      </w:pPr>
    </w:p>
    <w:p w:rsidR="00E538A7" w:rsidRPr="00E538A7" w:rsidRDefault="00E538A7" w:rsidP="00E538A7">
      <w:pPr>
        <w:widowControl w:val="0"/>
        <w:autoSpaceDE w:val="0"/>
        <w:autoSpaceDN w:val="0"/>
        <w:spacing w:after="0" w:line="240" w:lineRule="auto"/>
        <w:ind w:left="106" w:right="187"/>
        <w:rPr>
          <w:rFonts w:ascii="Calibri" w:eastAsia="Calibri" w:hAnsi="Calibri" w:cs="Calibri"/>
          <w:sz w:val="22"/>
        </w:rPr>
      </w:pPr>
      <w:r w:rsidRPr="00E538A7">
        <w:rPr>
          <w:rFonts w:ascii="Calibri" w:eastAsia="Calibri" w:hAnsi="Calibri" w:cs="Calibri"/>
          <w:sz w:val="22"/>
        </w:rPr>
        <w:t>In the event that a problem arises, whether it be personal, academic, or professional, the recommended procedure is:</w:t>
      </w:r>
    </w:p>
    <w:p w:rsidR="00E538A7" w:rsidRPr="00E538A7" w:rsidRDefault="00E538A7" w:rsidP="00E538A7">
      <w:pPr>
        <w:widowControl w:val="0"/>
        <w:numPr>
          <w:ilvl w:val="0"/>
          <w:numId w:val="7"/>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Talk to your</w:t>
      </w:r>
      <w:r w:rsidRPr="00E538A7">
        <w:rPr>
          <w:rFonts w:ascii="Calibri" w:eastAsia="Calibri" w:hAnsi="Calibri" w:cs="Calibri"/>
          <w:spacing w:val="-4"/>
          <w:sz w:val="22"/>
        </w:rPr>
        <w:t xml:space="preserve"> </w:t>
      </w:r>
      <w:r w:rsidRPr="00E538A7">
        <w:rPr>
          <w:rFonts w:ascii="Calibri" w:eastAsia="Calibri" w:hAnsi="Calibri" w:cs="Calibri"/>
          <w:sz w:val="22"/>
        </w:rPr>
        <w:t>advisor.</w:t>
      </w:r>
    </w:p>
    <w:p w:rsidR="00E538A7" w:rsidRPr="00E538A7" w:rsidRDefault="00E538A7" w:rsidP="00E538A7">
      <w:pPr>
        <w:widowControl w:val="0"/>
        <w:numPr>
          <w:ilvl w:val="0"/>
          <w:numId w:val="7"/>
        </w:numPr>
        <w:tabs>
          <w:tab w:val="left" w:pos="1187"/>
        </w:tabs>
        <w:autoSpaceDE w:val="0"/>
        <w:autoSpaceDN w:val="0"/>
        <w:spacing w:after="0" w:line="240" w:lineRule="auto"/>
        <w:rPr>
          <w:rFonts w:ascii="Calibri" w:eastAsia="Calibri" w:hAnsi="Calibri" w:cs="Calibri"/>
          <w:sz w:val="22"/>
        </w:rPr>
      </w:pPr>
      <w:bookmarkStart w:id="6" w:name="_bookmark12"/>
      <w:bookmarkEnd w:id="6"/>
      <w:r w:rsidRPr="00E538A7">
        <w:rPr>
          <w:rFonts w:ascii="Calibri" w:eastAsia="Calibri" w:hAnsi="Calibri" w:cs="Calibri"/>
          <w:sz w:val="22"/>
        </w:rPr>
        <w:t>If your advisor is part of the problem, talk to your area</w:t>
      </w:r>
      <w:r w:rsidRPr="00E538A7">
        <w:rPr>
          <w:rFonts w:ascii="Calibri" w:eastAsia="Calibri" w:hAnsi="Calibri" w:cs="Calibri"/>
          <w:spacing w:val="-19"/>
          <w:sz w:val="22"/>
        </w:rPr>
        <w:t xml:space="preserve"> </w:t>
      </w:r>
      <w:r w:rsidRPr="00E538A7">
        <w:rPr>
          <w:rFonts w:ascii="Calibri" w:eastAsia="Calibri" w:hAnsi="Calibri" w:cs="Calibri"/>
          <w:sz w:val="22"/>
        </w:rPr>
        <w:t>director.</w:t>
      </w:r>
    </w:p>
    <w:p w:rsidR="00E538A7" w:rsidRPr="00E538A7" w:rsidRDefault="00E538A7" w:rsidP="00E538A7">
      <w:pPr>
        <w:widowControl w:val="0"/>
        <w:numPr>
          <w:ilvl w:val="0"/>
          <w:numId w:val="7"/>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If that doesn’t create resolution, talk to the Director of Graduate</w:t>
      </w:r>
      <w:r w:rsidRPr="00E538A7">
        <w:rPr>
          <w:rFonts w:ascii="Calibri" w:eastAsia="Calibri" w:hAnsi="Calibri" w:cs="Calibri"/>
          <w:spacing w:val="-23"/>
          <w:sz w:val="22"/>
        </w:rPr>
        <w:t xml:space="preserve"> </w:t>
      </w:r>
      <w:r w:rsidRPr="00E538A7">
        <w:rPr>
          <w:rFonts w:ascii="Calibri" w:eastAsia="Calibri" w:hAnsi="Calibri" w:cs="Calibri"/>
          <w:sz w:val="22"/>
        </w:rPr>
        <w:t>Studies.</w:t>
      </w:r>
    </w:p>
    <w:p w:rsidR="00E538A7" w:rsidRPr="00E538A7" w:rsidRDefault="00E538A7" w:rsidP="00E538A7">
      <w:pPr>
        <w:widowControl w:val="0"/>
        <w:numPr>
          <w:ilvl w:val="0"/>
          <w:numId w:val="7"/>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If the problem is still unresolved, make an appointment to talk to the</w:t>
      </w:r>
      <w:r w:rsidRPr="00E538A7">
        <w:rPr>
          <w:rFonts w:ascii="Calibri" w:eastAsia="Calibri" w:hAnsi="Calibri" w:cs="Calibri"/>
          <w:spacing w:val="-23"/>
          <w:sz w:val="22"/>
        </w:rPr>
        <w:t xml:space="preserve"> </w:t>
      </w:r>
      <w:r w:rsidRPr="00E538A7">
        <w:rPr>
          <w:rFonts w:ascii="Calibri" w:eastAsia="Calibri" w:hAnsi="Calibri" w:cs="Calibri"/>
          <w:sz w:val="22"/>
        </w:rPr>
        <w:t>Chair.</w:t>
      </w:r>
    </w:p>
    <w:p w:rsidR="00E538A7" w:rsidRPr="00E538A7" w:rsidRDefault="00E538A7" w:rsidP="00E538A7">
      <w:pPr>
        <w:widowControl w:val="0"/>
        <w:numPr>
          <w:ilvl w:val="0"/>
          <w:numId w:val="7"/>
        </w:numPr>
        <w:tabs>
          <w:tab w:val="left" w:pos="118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lastRenderedPageBreak/>
        <w:t>If necessary, the issue would be directed to the Graduate</w:t>
      </w:r>
      <w:r w:rsidRPr="00E538A7">
        <w:rPr>
          <w:rFonts w:ascii="Calibri" w:eastAsia="Calibri" w:hAnsi="Calibri" w:cs="Calibri"/>
          <w:spacing w:val="-23"/>
          <w:sz w:val="22"/>
        </w:rPr>
        <w:t xml:space="preserve"> </w:t>
      </w:r>
      <w:r w:rsidRPr="00E538A7">
        <w:rPr>
          <w:rFonts w:ascii="Calibri" w:eastAsia="Calibri" w:hAnsi="Calibri" w:cs="Calibri"/>
          <w:sz w:val="22"/>
        </w:rPr>
        <w:t>College.</w:t>
      </w:r>
    </w:p>
    <w:p w:rsidR="00E538A7" w:rsidRPr="00E538A7" w:rsidRDefault="00E538A7" w:rsidP="00E538A7">
      <w:pPr>
        <w:widowControl w:val="0"/>
        <w:autoSpaceDE w:val="0"/>
        <w:autoSpaceDN w:val="0"/>
        <w:spacing w:before="12" w:after="0" w:line="240" w:lineRule="auto"/>
        <w:rPr>
          <w:rFonts w:ascii="Calibri" w:eastAsia="Calibri" w:hAnsi="Calibri" w:cs="Calibri"/>
          <w:sz w:val="22"/>
        </w:rPr>
      </w:pP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sz w:val="22"/>
        </w:rPr>
        <w:t xml:space="preserve">You may enter this procedure at any one of the steps (e.g., #4 first, #2 first) You can find the procedures for the </w:t>
      </w:r>
      <w:hyperlink r:id="rId32">
        <w:r w:rsidRPr="00E538A7">
          <w:rPr>
            <w:rFonts w:ascii="Calibri" w:eastAsia="Calibri" w:hAnsi="Calibri" w:cs="Calibri"/>
            <w:color w:val="005A9E"/>
            <w:sz w:val="22"/>
            <w:u w:val="single" w:color="005A9E"/>
          </w:rPr>
          <w:t>CLAS academic grievance process</w:t>
        </w:r>
      </w:hyperlink>
      <w:r w:rsidRPr="00E538A7">
        <w:rPr>
          <w:rFonts w:ascii="Calibri" w:eastAsia="Calibri" w:hAnsi="Calibri" w:cs="Calibri"/>
          <w:color w:val="005A9E"/>
          <w:sz w:val="22"/>
        </w:rPr>
        <w:t>.</w:t>
      </w:r>
    </w:p>
    <w:p w:rsidR="00E538A7" w:rsidRPr="00E538A7" w:rsidRDefault="00E538A7" w:rsidP="00E538A7">
      <w:pPr>
        <w:widowControl w:val="0"/>
        <w:autoSpaceDE w:val="0"/>
        <w:autoSpaceDN w:val="0"/>
        <w:spacing w:after="0" w:line="240" w:lineRule="auto"/>
        <w:rPr>
          <w:rFonts w:ascii="Calibri" w:eastAsia="Calibri" w:hAnsi="Calibri" w:cs="Calibri"/>
          <w:szCs w:val="24"/>
        </w:rPr>
      </w:pP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Leave of Absence</w:t>
      </w:r>
    </w:p>
    <w:p w:rsidR="00553D37" w:rsidRDefault="00E538A7" w:rsidP="00520510">
      <w:pPr>
        <w:widowControl w:val="0"/>
        <w:autoSpaceDE w:val="0"/>
        <w:autoSpaceDN w:val="0"/>
        <w:spacing w:before="259" w:after="0" w:line="240" w:lineRule="auto"/>
        <w:ind w:left="106" w:right="104"/>
        <w:rPr>
          <w:rFonts w:ascii="Calibri" w:eastAsia="Calibri" w:hAnsi="Calibri" w:cs="Calibri"/>
          <w:sz w:val="22"/>
        </w:rPr>
      </w:pPr>
      <w:r w:rsidRPr="00E538A7">
        <w:rPr>
          <w:rFonts w:ascii="Calibri" w:eastAsia="Calibri" w:hAnsi="Calibri" w:cs="Calibri"/>
          <w:sz w:val="22"/>
        </w:rPr>
        <w:t>The graduate students of each area are expected to maintain full time, in-residence status each semester until completion of the doctoral orals, unless an exception is specifically recommended by the area faculty and approved by the department chair.  Full-time status is considered to consist of a minimum of 6 credit-hours for students holding stipend appointments. Because of the Department’s expectation, unauthorized periods of absence by students would probably result in dismissal on the assumption that they have deci</w:t>
      </w:r>
      <w:r w:rsidR="00520510">
        <w:rPr>
          <w:rFonts w:ascii="Calibri" w:eastAsia="Calibri" w:hAnsi="Calibri" w:cs="Calibri"/>
          <w:sz w:val="22"/>
        </w:rPr>
        <w:t>ded to discontinue the program.</w:t>
      </w:r>
    </w:p>
    <w:p w:rsidR="00520510" w:rsidRDefault="00520510" w:rsidP="00520510">
      <w:pPr>
        <w:widowControl w:val="0"/>
        <w:autoSpaceDE w:val="0"/>
        <w:autoSpaceDN w:val="0"/>
        <w:spacing w:before="259" w:after="0" w:line="240" w:lineRule="auto"/>
        <w:ind w:left="106" w:right="104"/>
        <w:rPr>
          <w:rFonts w:ascii="Calibri" w:eastAsia="Calibri" w:hAnsi="Calibri" w:cs="Calibri"/>
          <w:sz w:val="22"/>
        </w:rPr>
      </w:pPr>
    </w:p>
    <w:p w:rsidR="00E538A7" w:rsidRPr="004F083F" w:rsidRDefault="00E538A7" w:rsidP="00E538A7">
      <w:pPr>
        <w:pStyle w:val="BodyText"/>
        <w:spacing w:before="1"/>
        <w:ind w:left="106" w:right="209"/>
        <w:rPr>
          <w:sz w:val="22"/>
          <w:szCs w:val="22"/>
        </w:rPr>
      </w:pPr>
      <w:r w:rsidRPr="004F083F">
        <w:rPr>
          <w:sz w:val="22"/>
          <w:szCs w:val="22"/>
        </w:rPr>
        <w:t xml:space="preserve">Area faculties may recommend leaves of absence for reasons of health, military service, and certain other exceptional circumstances. If a program of study must be interrupted for one or more semesters, </w:t>
      </w:r>
      <w:bookmarkStart w:id="7" w:name="_bookmark13"/>
      <w:bookmarkEnd w:id="7"/>
      <w:r w:rsidRPr="004F083F">
        <w:rPr>
          <w:sz w:val="22"/>
          <w:szCs w:val="22"/>
        </w:rPr>
        <w:t>the student may apply for leave status, not to exceed one calendar year. An application for leave status must be approved by the Dean of the Graduate College prior to</w:t>
      </w:r>
      <w:r>
        <w:rPr>
          <w:sz w:val="22"/>
          <w:szCs w:val="22"/>
        </w:rPr>
        <w:t xml:space="preserve"> the semester it is taken. The C</w:t>
      </w:r>
      <w:r w:rsidRPr="004F083F">
        <w:rPr>
          <w:sz w:val="22"/>
          <w:szCs w:val="22"/>
        </w:rPr>
        <w:t xml:space="preserve">ontinuous Enrollment form should be completed when you wish to take a leave of Absence, the form can be found on the graduate site </w:t>
      </w:r>
      <w:hyperlink r:id="rId33">
        <w:r w:rsidRPr="004F083F">
          <w:rPr>
            <w:color w:val="005A9E"/>
            <w:sz w:val="22"/>
            <w:szCs w:val="22"/>
            <w:u w:val="single" w:color="005A9E"/>
          </w:rPr>
          <w:t>ASU Graduate Forms</w:t>
        </w:r>
      </w:hyperlink>
      <w:r w:rsidRPr="004F083F">
        <w:rPr>
          <w:color w:val="005A9E"/>
          <w:sz w:val="22"/>
          <w:szCs w:val="22"/>
        </w:rPr>
        <w:t xml:space="preserve">.  </w:t>
      </w:r>
      <w:r w:rsidRPr="004F083F">
        <w:rPr>
          <w:sz w:val="22"/>
          <w:szCs w:val="22"/>
        </w:rPr>
        <w:t>Please select the Doctoral form not the Master’s form.</w:t>
      </w:r>
    </w:p>
    <w:p w:rsidR="00E538A7" w:rsidRPr="004F083F" w:rsidRDefault="00E538A7" w:rsidP="00E538A7">
      <w:pPr>
        <w:pStyle w:val="BodyText"/>
        <w:ind w:left="106" w:right="192"/>
        <w:rPr>
          <w:sz w:val="22"/>
          <w:szCs w:val="22"/>
        </w:rPr>
      </w:pPr>
      <w:bookmarkStart w:id="8" w:name="_bookmark14"/>
      <w:bookmarkEnd w:id="8"/>
      <w:r w:rsidRPr="004F083F">
        <w:rPr>
          <w:sz w:val="22"/>
          <w:szCs w:val="22"/>
        </w:rPr>
        <w:t>Doctoral students who do not obtain an approved leave of absence prior to the start of the semester for which they do not register are required to submit a new degree application to re-enter their program.</w:t>
      </w:r>
    </w:p>
    <w:p w:rsidR="00E538A7" w:rsidRPr="004F083F" w:rsidRDefault="00E538A7" w:rsidP="00E538A7">
      <w:pPr>
        <w:pStyle w:val="BodyText"/>
        <w:ind w:left="106"/>
        <w:rPr>
          <w:sz w:val="22"/>
          <w:szCs w:val="22"/>
        </w:rPr>
      </w:pPr>
      <w:r w:rsidRPr="004F083F">
        <w:rPr>
          <w:sz w:val="22"/>
          <w:szCs w:val="22"/>
        </w:rPr>
        <w:t>The department will have the opportunity to make a recommendation on these applications.</w:t>
      </w:r>
    </w:p>
    <w:p w:rsidR="00E538A7" w:rsidRPr="004F083F" w:rsidRDefault="00E538A7" w:rsidP="00E538A7">
      <w:pPr>
        <w:pStyle w:val="BodyText"/>
        <w:ind w:left="106" w:right="381"/>
        <w:rPr>
          <w:sz w:val="22"/>
          <w:szCs w:val="22"/>
        </w:rPr>
      </w:pPr>
      <w:r w:rsidRPr="004F083F">
        <w:rPr>
          <w:sz w:val="22"/>
          <w:szCs w:val="22"/>
        </w:rPr>
        <w:t>The Graduate College has determined that a graduate student who does not enroll at any point during one calendar year will automatically be withdrawn from their program, unless, of course, they are on officially approved leave.</w:t>
      </w: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Medical/Compassionate Withdrawal</w:t>
      </w:r>
    </w:p>
    <w:p w:rsidR="00E538A7" w:rsidRPr="00E538A7" w:rsidRDefault="00E538A7" w:rsidP="00E538A7">
      <w:pPr>
        <w:widowControl w:val="0"/>
        <w:autoSpaceDE w:val="0"/>
        <w:autoSpaceDN w:val="0"/>
        <w:spacing w:before="259" w:after="0" w:line="240" w:lineRule="auto"/>
        <w:ind w:left="106"/>
        <w:rPr>
          <w:rFonts w:ascii="Calibri" w:eastAsia="Calibri" w:hAnsi="Calibri" w:cs="Calibri"/>
          <w:sz w:val="22"/>
        </w:rPr>
      </w:pPr>
      <w:r w:rsidRPr="00E538A7">
        <w:rPr>
          <w:rFonts w:ascii="Calibri" w:eastAsia="Calibri" w:hAnsi="Calibri" w:cs="Calibri"/>
          <w:sz w:val="22"/>
        </w:rPr>
        <w:t xml:space="preserve">There are extenuating circumstances when a student may need to withdraw from the University for medical or personal reasons. To request a medical/compassionate withdrawal, you must submit a </w:t>
      </w:r>
      <w:hyperlink r:id="rId34">
        <w:r w:rsidRPr="00E538A7">
          <w:rPr>
            <w:rFonts w:ascii="Calibri" w:eastAsia="Calibri" w:hAnsi="Calibri" w:cs="Calibri"/>
            <w:color w:val="1F497D"/>
            <w:sz w:val="22"/>
            <w:u w:val="single" w:color="1F497D"/>
          </w:rPr>
          <w:t>Request for</w:t>
        </w:r>
      </w:hyperlink>
      <w:r w:rsidRPr="00E538A7">
        <w:rPr>
          <w:rFonts w:ascii="Calibri" w:eastAsia="Calibri" w:hAnsi="Calibri" w:cs="Calibri"/>
          <w:color w:val="1F497D"/>
          <w:sz w:val="22"/>
          <w:u w:val="single" w:color="1F497D"/>
        </w:rPr>
        <w:t xml:space="preserve"> </w:t>
      </w:r>
      <w:hyperlink r:id="rId35">
        <w:r w:rsidRPr="00E538A7">
          <w:rPr>
            <w:rFonts w:ascii="Calibri" w:eastAsia="Calibri" w:hAnsi="Calibri" w:cs="Calibri"/>
            <w:color w:val="1F497D"/>
            <w:sz w:val="22"/>
            <w:u w:val="single" w:color="1F497D"/>
          </w:rPr>
          <w:t xml:space="preserve">Documented Medical/Compassionate Withdrawal </w:t>
        </w:r>
      </w:hyperlink>
      <w:r w:rsidRPr="00E538A7">
        <w:rPr>
          <w:rFonts w:ascii="Calibri" w:eastAsia="Calibri" w:hAnsi="Calibri" w:cs="Calibri"/>
          <w:sz w:val="22"/>
        </w:rPr>
        <w:t xml:space="preserve">form along with appropriate documentation to the College Designee.  CLAS provides an excellent resource for this type of leave process at the </w:t>
      </w:r>
      <w:hyperlink r:id="rId36" w:history="1">
        <w:r w:rsidRPr="00E538A7">
          <w:rPr>
            <w:rFonts w:ascii="Calibri" w:eastAsia="Calibri" w:hAnsi="Calibri" w:cs="Calibri"/>
            <w:color w:val="365F91"/>
            <w:sz w:val="22"/>
            <w:u w:val="single"/>
          </w:rPr>
          <w:t>Medical/Compassionate Withdrawal website</w:t>
        </w:r>
      </w:hyperlink>
      <w:r w:rsidRPr="00E538A7">
        <w:rPr>
          <w:rFonts w:ascii="Calibri" w:eastAsia="Calibri" w:hAnsi="Calibri" w:cs="Calibri"/>
          <w:sz w:val="22"/>
        </w:rPr>
        <w:t>.</w:t>
      </w:r>
    </w:p>
    <w:p w:rsidR="00E538A7" w:rsidRPr="00E538A7" w:rsidRDefault="00E538A7" w:rsidP="00E538A7">
      <w:pPr>
        <w:widowControl w:val="0"/>
        <w:autoSpaceDE w:val="0"/>
        <w:autoSpaceDN w:val="0"/>
        <w:spacing w:before="10" w:after="0" w:line="240" w:lineRule="auto"/>
        <w:rPr>
          <w:rFonts w:ascii="Calibri" w:eastAsia="Calibri" w:hAnsi="Calibri" w:cs="Calibri"/>
          <w:sz w:val="23"/>
          <w:szCs w:val="24"/>
        </w:rPr>
      </w:pP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Re-admittance</w:t>
      </w:r>
    </w:p>
    <w:p w:rsidR="00E538A7" w:rsidRPr="00E538A7" w:rsidRDefault="00E538A7" w:rsidP="00E538A7">
      <w:pPr>
        <w:widowControl w:val="0"/>
        <w:autoSpaceDE w:val="0"/>
        <w:autoSpaceDN w:val="0"/>
        <w:spacing w:before="8" w:after="0" w:line="288" w:lineRule="exact"/>
        <w:ind w:left="106" w:right="485"/>
        <w:rPr>
          <w:rFonts w:ascii="Calibri" w:eastAsia="Calibri" w:hAnsi="Calibri" w:cs="Calibri"/>
          <w:sz w:val="22"/>
        </w:rPr>
      </w:pPr>
      <w:r w:rsidRPr="00E538A7">
        <w:rPr>
          <w:rFonts w:ascii="Calibri" w:eastAsia="Calibri" w:hAnsi="Calibri" w:cs="Calibri"/>
          <w:sz w:val="22"/>
        </w:rPr>
        <w:t>Students who are returning from a leave of absence that was not approved by the Graduate College must be readmitted through the Graduate College before they can register for any classes.  There is a</w:t>
      </w:r>
    </w:p>
    <w:p w:rsidR="00E538A7" w:rsidRDefault="00E538A7" w:rsidP="00E538A7">
      <w:pPr>
        <w:widowControl w:val="0"/>
        <w:autoSpaceDE w:val="0"/>
        <w:autoSpaceDN w:val="0"/>
        <w:spacing w:before="2" w:after="0" w:line="240" w:lineRule="auto"/>
        <w:ind w:left="106"/>
        <w:rPr>
          <w:rFonts w:ascii="Calibri" w:eastAsia="Calibri" w:hAnsi="Calibri" w:cs="Calibri"/>
          <w:sz w:val="22"/>
        </w:rPr>
      </w:pPr>
      <w:r w:rsidRPr="00E538A7">
        <w:rPr>
          <w:rFonts w:ascii="Calibri" w:eastAsia="Calibri" w:hAnsi="Calibri" w:cs="Calibri"/>
          <w:sz w:val="22"/>
        </w:rPr>
        <w:t>$70.00 nonrefundable charge.</w:t>
      </w:r>
    </w:p>
    <w:p w:rsidR="00E538A7" w:rsidRPr="00E538A7" w:rsidRDefault="00E538A7" w:rsidP="00E538A7">
      <w:pPr>
        <w:widowControl w:val="0"/>
        <w:autoSpaceDE w:val="0"/>
        <w:autoSpaceDN w:val="0"/>
        <w:spacing w:before="2" w:after="0" w:line="240" w:lineRule="auto"/>
        <w:ind w:left="106"/>
        <w:rPr>
          <w:rFonts w:ascii="Calibri" w:eastAsia="Calibri" w:hAnsi="Calibri" w:cs="Calibri"/>
          <w:sz w:val="22"/>
        </w:rPr>
      </w:pPr>
    </w:p>
    <w:p w:rsidR="00E538A7" w:rsidRPr="004F083F" w:rsidRDefault="00E538A7" w:rsidP="00E538A7">
      <w:pPr>
        <w:pStyle w:val="BodyText"/>
        <w:spacing w:before="26"/>
        <w:ind w:left="106" w:right="443"/>
        <w:rPr>
          <w:sz w:val="22"/>
          <w:szCs w:val="22"/>
        </w:rPr>
      </w:pPr>
      <w:r w:rsidRPr="004F083F">
        <w:rPr>
          <w:sz w:val="22"/>
          <w:szCs w:val="22"/>
          <w:u w:val="single"/>
        </w:rPr>
        <w:t xml:space="preserve">Continuous Enrollment Policies for students on Internship and for students who are defending their dissertations: </w:t>
      </w:r>
      <w:r w:rsidRPr="004F083F">
        <w:rPr>
          <w:sz w:val="22"/>
          <w:szCs w:val="22"/>
        </w:rPr>
        <w:t xml:space="preserve">Students who are on Internship </w:t>
      </w:r>
      <w:r w:rsidRPr="004F083F">
        <w:rPr>
          <w:sz w:val="22"/>
          <w:szCs w:val="22"/>
          <w:u w:val="single"/>
        </w:rPr>
        <w:t xml:space="preserve">must be </w:t>
      </w:r>
      <w:r w:rsidRPr="004F083F">
        <w:rPr>
          <w:sz w:val="22"/>
          <w:szCs w:val="22"/>
        </w:rPr>
        <w:t>registered for a 1 hour course (GRD 595: Continuing Registration OR PSY792 Research OR PSY 795 Continuing Registration) during both the Fall and Spring semesters of their internship year.</w:t>
      </w:r>
    </w:p>
    <w:p w:rsidR="00E538A7" w:rsidRPr="004F083F" w:rsidRDefault="00E538A7" w:rsidP="00E538A7">
      <w:pPr>
        <w:pStyle w:val="BodyText"/>
        <w:spacing w:before="12"/>
        <w:rPr>
          <w:sz w:val="22"/>
          <w:szCs w:val="22"/>
        </w:rPr>
      </w:pPr>
    </w:p>
    <w:p w:rsidR="00E538A7" w:rsidRDefault="00E538A7" w:rsidP="00E538A7">
      <w:pPr>
        <w:pStyle w:val="BodyText"/>
        <w:ind w:left="106" w:right="115"/>
        <w:rPr>
          <w:sz w:val="22"/>
          <w:szCs w:val="22"/>
        </w:rPr>
      </w:pPr>
      <w:r w:rsidRPr="004F083F">
        <w:rPr>
          <w:sz w:val="22"/>
          <w:szCs w:val="22"/>
        </w:rPr>
        <w:t xml:space="preserve">Doctoral students have a continuous registration requirement. Also, in order for student loans </w:t>
      </w:r>
      <w:r w:rsidRPr="004F083F">
        <w:rPr>
          <w:b/>
          <w:sz w:val="22"/>
          <w:szCs w:val="22"/>
        </w:rPr>
        <w:t xml:space="preserve">NOT </w:t>
      </w:r>
      <w:r w:rsidRPr="004F083F">
        <w:rPr>
          <w:sz w:val="22"/>
          <w:szCs w:val="22"/>
        </w:rPr>
        <w:t xml:space="preserve">to become due, the student must be continuously enrolled. PSY 795 (Enrollment in Continuing Registration) </w:t>
      </w:r>
      <w:bookmarkStart w:id="9" w:name="_bookmark15"/>
      <w:bookmarkEnd w:id="9"/>
      <w:r w:rsidRPr="004F083F">
        <w:rPr>
          <w:sz w:val="22"/>
          <w:szCs w:val="22"/>
        </w:rPr>
        <w:t>satisfies those needs. GRD 595 (Continuing Registration) is an exclusive one-credit course, offered by the Graduate College, designed for interns who have completed all program requirements except the internship.  Tuition and fees are waived under this course, and students pay a minimal processing fee each semester they enroll.</w:t>
      </w:r>
    </w:p>
    <w:p w:rsidR="00E538A7" w:rsidRPr="004F083F" w:rsidRDefault="00E538A7" w:rsidP="00E538A7">
      <w:pPr>
        <w:pStyle w:val="BodyText"/>
        <w:ind w:left="106" w:right="115"/>
        <w:rPr>
          <w:sz w:val="22"/>
          <w:szCs w:val="22"/>
        </w:rPr>
      </w:pPr>
    </w:p>
    <w:p w:rsidR="00E538A7" w:rsidRPr="004F083F" w:rsidRDefault="00E538A7" w:rsidP="00E538A7">
      <w:pPr>
        <w:pStyle w:val="BodyText"/>
        <w:spacing w:before="1"/>
        <w:ind w:left="106" w:right="322"/>
        <w:rPr>
          <w:sz w:val="22"/>
          <w:szCs w:val="22"/>
        </w:rPr>
      </w:pPr>
      <w:r w:rsidRPr="004F083F">
        <w:rPr>
          <w:sz w:val="22"/>
          <w:szCs w:val="22"/>
        </w:rPr>
        <w:lastRenderedPageBreak/>
        <w:t>A REMINDER: You must be enrolled for at least one credit hour of PSY 799 Dissertation that appears on the plan of study or one hour of appropriate graduate level credit during the semester in which you defend your dissertation.</w:t>
      </w:r>
    </w:p>
    <w:p w:rsidR="00E538A7" w:rsidRPr="004F083F" w:rsidRDefault="00E538A7" w:rsidP="00E538A7">
      <w:pPr>
        <w:pStyle w:val="BodyText"/>
        <w:spacing w:before="10"/>
        <w:rPr>
          <w:sz w:val="28"/>
          <w:szCs w:val="28"/>
        </w:rPr>
      </w:pP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“Practice of Psychology” Rule</w:t>
      </w:r>
    </w:p>
    <w:p w:rsidR="00E538A7" w:rsidRPr="00E538A7" w:rsidRDefault="00E538A7" w:rsidP="00E538A7">
      <w:pPr>
        <w:widowControl w:val="0"/>
        <w:autoSpaceDE w:val="0"/>
        <w:autoSpaceDN w:val="0"/>
        <w:spacing w:before="1" w:after="0" w:line="240" w:lineRule="auto"/>
        <w:rPr>
          <w:rFonts w:ascii="Calibri" w:eastAsia="Calibri" w:hAnsi="Calibri" w:cs="Calibri"/>
          <w:b/>
          <w:sz w:val="22"/>
        </w:rPr>
      </w:pPr>
    </w:p>
    <w:p w:rsidR="00E538A7" w:rsidRPr="00E538A7" w:rsidRDefault="00E538A7" w:rsidP="00E538A7">
      <w:pPr>
        <w:widowControl w:val="0"/>
        <w:autoSpaceDE w:val="0"/>
        <w:autoSpaceDN w:val="0"/>
        <w:spacing w:before="1" w:after="0" w:line="240" w:lineRule="auto"/>
        <w:ind w:left="106"/>
        <w:rPr>
          <w:rFonts w:ascii="Calibri" w:eastAsia="Calibri" w:hAnsi="Calibri" w:cs="Calibri"/>
          <w:sz w:val="22"/>
        </w:rPr>
      </w:pPr>
      <w:r w:rsidRPr="00E538A7">
        <w:rPr>
          <w:rFonts w:ascii="Calibri" w:eastAsia="Calibri" w:hAnsi="Calibri" w:cs="Calibri"/>
          <w:sz w:val="22"/>
        </w:rPr>
        <w:t>The following policy applies to all clinical students and is offered here for informational purposes.</w:t>
      </w:r>
    </w:p>
    <w:p w:rsidR="00E538A7" w:rsidRPr="00E538A7" w:rsidRDefault="00E538A7" w:rsidP="00E538A7">
      <w:pPr>
        <w:widowControl w:val="0"/>
        <w:autoSpaceDE w:val="0"/>
        <w:autoSpaceDN w:val="0"/>
        <w:spacing w:before="11" w:after="0" w:line="240" w:lineRule="auto"/>
        <w:rPr>
          <w:rFonts w:ascii="Calibri" w:eastAsia="Calibri" w:hAnsi="Calibri" w:cs="Calibri"/>
          <w:sz w:val="22"/>
        </w:rPr>
      </w:pPr>
    </w:p>
    <w:p w:rsidR="00E538A7" w:rsidRPr="00E538A7" w:rsidRDefault="00E538A7" w:rsidP="00E538A7">
      <w:pPr>
        <w:widowControl w:val="0"/>
        <w:autoSpaceDE w:val="0"/>
        <w:autoSpaceDN w:val="0"/>
        <w:spacing w:before="1" w:after="0" w:line="240" w:lineRule="auto"/>
        <w:ind w:left="826" w:right="384"/>
        <w:rPr>
          <w:rFonts w:ascii="Calibri" w:eastAsia="Calibri" w:hAnsi="Calibri" w:cs="Calibri"/>
          <w:sz w:val="22"/>
        </w:rPr>
      </w:pPr>
      <w:r w:rsidRPr="00E538A7">
        <w:rPr>
          <w:rFonts w:ascii="Calibri" w:eastAsia="Calibri" w:hAnsi="Calibri" w:cs="Calibri"/>
          <w:sz w:val="22"/>
        </w:rPr>
        <w:t>The “practice of psychology” is defined as any teaching, research, clinical, consulting or applied function commonly associated with the activities of psychologists.</w:t>
      </w:r>
    </w:p>
    <w:p w:rsidR="00E538A7" w:rsidRDefault="00E538A7" w:rsidP="00E538A7">
      <w:pPr>
        <w:pStyle w:val="BodyText"/>
        <w:spacing w:before="1"/>
        <w:ind w:left="106" w:right="217"/>
        <w:rPr>
          <w:sz w:val="22"/>
          <w:szCs w:val="22"/>
        </w:rPr>
      </w:pPr>
    </w:p>
    <w:p w:rsidR="00E538A7" w:rsidRPr="004F083F" w:rsidRDefault="00E538A7" w:rsidP="00E538A7">
      <w:pPr>
        <w:pStyle w:val="BodyText"/>
        <w:spacing w:before="1"/>
        <w:ind w:left="106" w:right="217"/>
        <w:rPr>
          <w:sz w:val="22"/>
          <w:szCs w:val="22"/>
        </w:rPr>
      </w:pPr>
      <w:r w:rsidRPr="004F083F">
        <w:rPr>
          <w:sz w:val="22"/>
          <w:szCs w:val="22"/>
        </w:rPr>
        <w:t xml:space="preserve">Any practice of psychology by psychology graduate students must be either arranged for and monitored by the student’s program (e.g., agency placements, TA assignments) or otherwise reviewed and </w:t>
      </w:r>
      <w:bookmarkStart w:id="10" w:name="_bookmark16"/>
      <w:bookmarkEnd w:id="10"/>
      <w:r w:rsidRPr="004F083F">
        <w:rPr>
          <w:sz w:val="22"/>
          <w:szCs w:val="22"/>
        </w:rPr>
        <w:t>approved. Students are responsible for bringing any practice activities not provided by the program to the attention of their program advisors, in advance of any participation if at all possible. Program advisors are to judge whether the activity requires review by the program faculty. Examples of practices normally requiring faculty review would be community college teaching, clinical services delivery, organizational consultation, and research duties not arranged by the program. Example of activities which the program advisor might approve without additional formal review are one-time research presentations at a community agency or professional meeting and participation in a workshop directed by a certified psychologist.</w:t>
      </w:r>
    </w:p>
    <w:p w:rsidR="00E538A7" w:rsidRPr="004F083F" w:rsidRDefault="00E538A7" w:rsidP="00E538A7">
      <w:pPr>
        <w:pStyle w:val="BodyText"/>
        <w:spacing w:before="10"/>
        <w:rPr>
          <w:sz w:val="28"/>
          <w:szCs w:val="28"/>
        </w:rPr>
      </w:pP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Evaluation of Students and Causes for Dismissal</w:t>
      </w:r>
    </w:p>
    <w:p w:rsidR="00E538A7" w:rsidRPr="00E538A7" w:rsidRDefault="00E538A7" w:rsidP="00E538A7">
      <w:pPr>
        <w:widowControl w:val="0"/>
        <w:autoSpaceDE w:val="0"/>
        <w:autoSpaceDN w:val="0"/>
        <w:spacing w:before="271" w:after="0" w:line="240" w:lineRule="auto"/>
        <w:ind w:left="106" w:right="256"/>
        <w:rPr>
          <w:rFonts w:ascii="Calibri" w:eastAsia="Calibri" w:hAnsi="Calibri" w:cs="Calibri"/>
          <w:sz w:val="22"/>
        </w:rPr>
      </w:pPr>
      <w:r w:rsidRPr="00E538A7">
        <w:rPr>
          <w:rFonts w:ascii="Calibri" w:eastAsia="Calibri" w:hAnsi="Calibri" w:cs="Calibri"/>
          <w:sz w:val="22"/>
        </w:rPr>
        <w:t xml:space="preserve">As a graduate student it is your responsibility to be aware not only of your program’s requirements, but also policies set in place by the ASU Graduate College that influence your </w:t>
      </w:r>
      <w:hyperlink r:id="rId37">
        <w:r w:rsidRPr="00E538A7">
          <w:rPr>
            <w:rFonts w:ascii="Calibri" w:eastAsia="Calibri" w:hAnsi="Calibri" w:cs="Calibri"/>
            <w:color w:val="005A9E"/>
            <w:sz w:val="22"/>
            <w:u w:val="single" w:color="005A9E"/>
          </w:rPr>
          <w:t>degree progress</w:t>
        </w:r>
      </w:hyperlink>
      <w:r w:rsidRPr="00E538A7">
        <w:rPr>
          <w:rFonts w:ascii="Calibri" w:eastAsia="Calibri" w:hAnsi="Calibri" w:cs="Calibri"/>
          <w:color w:val="005A9E"/>
          <w:sz w:val="22"/>
        </w:rPr>
        <w:t>.</w:t>
      </w:r>
    </w:p>
    <w:p w:rsidR="00E538A7" w:rsidRPr="00E538A7" w:rsidRDefault="00E538A7" w:rsidP="00E538A7">
      <w:pPr>
        <w:widowControl w:val="0"/>
        <w:autoSpaceDE w:val="0"/>
        <w:autoSpaceDN w:val="0"/>
        <w:spacing w:before="9" w:after="0" w:line="240" w:lineRule="auto"/>
        <w:rPr>
          <w:rFonts w:ascii="Calibri" w:eastAsia="Calibri" w:hAnsi="Calibri" w:cs="Calibri"/>
          <w:sz w:val="22"/>
        </w:rPr>
      </w:pPr>
    </w:p>
    <w:p w:rsidR="00E538A7" w:rsidRPr="00E538A7" w:rsidRDefault="00E538A7" w:rsidP="00E538A7">
      <w:pPr>
        <w:widowControl w:val="0"/>
        <w:autoSpaceDE w:val="0"/>
        <w:autoSpaceDN w:val="0"/>
        <w:spacing w:before="51" w:after="0" w:line="240" w:lineRule="auto"/>
        <w:ind w:left="106"/>
        <w:outlineLvl w:val="2"/>
        <w:rPr>
          <w:rFonts w:ascii="Calibri" w:eastAsia="Calibri" w:hAnsi="Calibri" w:cs="Calibri"/>
          <w:b/>
          <w:bCs/>
          <w:sz w:val="22"/>
        </w:rPr>
      </w:pPr>
      <w:r w:rsidRPr="00E538A7">
        <w:rPr>
          <w:rFonts w:ascii="Calibri" w:eastAsia="Calibri" w:hAnsi="Calibri" w:cs="Calibri"/>
          <w:b/>
          <w:bCs/>
          <w:sz w:val="22"/>
        </w:rPr>
        <w:t>The Process: Annual Student Evaluation</w:t>
      </w:r>
    </w:p>
    <w:p w:rsidR="00E538A7" w:rsidRDefault="00E538A7" w:rsidP="00E538A7">
      <w:pPr>
        <w:pStyle w:val="BodyText"/>
        <w:spacing w:before="26"/>
        <w:ind w:left="106" w:right="129"/>
        <w:rPr>
          <w:sz w:val="22"/>
          <w:szCs w:val="22"/>
        </w:rPr>
      </w:pPr>
      <w:r w:rsidRPr="00E538A7">
        <w:rPr>
          <w:sz w:val="22"/>
        </w:rPr>
        <w:t>The Faculty of the Department (broken down into training areas) will provide an annual written evaluation for each graduate student. Each year students submit a progress report that addresses coursework, research activities, teaching if applicable, practicum if applicable, professional service, and any other psychology-relevant activities. The department also solicits feedback from the supervisor of the student’s research or teaching assistantship. Training areas faculty meet to discuss the evaluation. Students receive a written letter of evaluation prepared by the area head, and a copy of the letter is placed in the student’s file. This feedback is intended to recognize graduate student accomplishments</w:t>
      </w:r>
      <w:r>
        <w:rPr>
          <w:sz w:val="22"/>
        </w:rPr>
        <w:t xml:space="preserve"> </w:t>
      </w:r>
      <w:r w:rsidRPr="004F083F">
        <w:rPr>
          <w:sz w:val="22"/>
          <w:szCs w:val="22"/>
        </w:rPr>
        <w:t>and to provide advice for improvement. Although no formula for an overall evaluation exists, poor or substandard performance in any single area will be a matter for substantial concern, and probation or dismissal are possible outcomes. If a training area wishes to recommend probation or dismissal, the area head will forward that recommendation to the Director of Graduate Studies. Recommendations for probation or dismissal may also be made at times other than the annual evaluation. If a student is placed on probation, the written notification will describe the conditions necessary for ending the probationary period, including time limits and requirements. Students have 10 working days to appeal this recommendation in writing to the Director of Graduate Studies.</w:t>
      </w:r>
    </w:p>
    <w:p w:rsidR="00E538A7" w:rsidRDefault="00E538A7" w:rsidP="00E538A7">
      <w:pPr>
        <w:pStyle w:val="BodyText"/>
        <w:spacing w:before="26"/>
        <w:ind w:left="106" w:right="129"/>
        <w:rPr>
          <w:sz w:val="22"/>
          <w:szCs w:val="22"/>
        </w:rPr>
      </w:pPr>
    </w:p>
    <w:p w:rsidR="00E538A7" w:rsidRPr="00E538A7" w:rsidRDefault="00E538A7" w:rsidP="00E538A7">
      <w:pPr>
        <w:widowControl w:val="0"/>
        <w:autoSpaceDE w:val="0"/>
        <w:autoSpaceDN w:val="0"/>
        <w:spacing w:after="0" w:line="240" w:lineRule="auto"/>
        <w:ind w:left="106"/>
        <w:outlineLvl w:val="2"/>
        <w:rPr>
          <w:rFonts w:ascii="Calibri" w:eastAsia="Calibri" w:hAnsi="Calibri" w:cs="Calibri"/>
          <w:b/>
          <w:bCs/>
          <w:sz w:val="22"/>
        </w:rPr>
      </w:pPr>
      <w:r w:rsidRPr="00E538A7">
        <w:rPr>
          <w:rFonts w:ascii="Calibri" w:eastAsia="Calibri" w:hAnsi="Calibri" w:cs="Calibri"/>
          <w:b/>
          <w:bCs/>
          <w:sz w:val="22"/>
        </w:rPr>
        <w:t>The Criteria:</w:t>
      </w:r>
    </w:p>
    <w:p w:rsidR="00E538A7" w:rsidRPr="00E538A7" w:rsidRDefault="00E538A7" w:rsidP="00E538A7">
      <w:pPr>
        <w:widowControl w:val="0"/>
        <w:autoSpaceDE w:val="0"/>
        <w:autoSpaceDN w:val="0"/>
        <w:spacing w:before="2" w:after="0" w:line="240" w:lineRule="auto"/>
        <w:ind w:left="106"/>
        <w:rPr>
          <w:rFonts w:ascii="Calibri" w:eastAsia="Calibri" w:hAnsi="Calibri" w:cs="Calibri"/>
          <w:sz w:val="22"/>
        </w:rPr>
      </w:pPr>
      <w:r w:rsidRPr="00E538A7">
        <w:rPr>
          <w:rFonts w:ascii="Calibri" w:eastAsia="Calibri" w:hAnsi="Calibri" w:cs="Calibri"/>
          <w:sz w:val="22"/>
        </w:rPr>
        <w:t>Some categories of possible causes for probation or dismissal are:</w:t>
      </w:r>
    </w:p>
    <w:p w:rsidR="00E538A7" w:rsidRPr="00E538A7" w:rsidRDefault="00E538A7" w:rsidP="00E538A7">
      <w:pPr>
        <w:widowControl w:val="0"/>
        <w:numPr>
          <w:ilvl w:val="0"/>
          <w:numId w:val="8"/>
        </w:numPr>
        <w:tabs>
          <w:tab w:val="left" w:pos="1546"/>
          <w:tab w:val="left" w:pos="154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deception of falsification of statements in the admission</w:t>
      </w:r>
      <w:r w:rsidRPr="00E538A7">
        <w:rPr>
          <w:rFonts w:ascii="Calibri" w:eastAsia="Calibri" w:hAnsi="Calibri" w:cs="Calibri"/>
          <w:spacing w:val="-20"/>
          <w:sz w:val="22"/>
        </w:rPr>
        <w:t xml:space="preserve"> </w:t>
      </w:r>
      <w:r w:rsidRPr="00E538A7">
        <w:rPr>
          <w:rFonts w:ascii="Calibri" w:eastAsia="Calibri" w:hAnsi="Calibri" w:cs="Calibri"/>
          <w:sz w:val="22"/>
        </w:rPr>
        <w:t>application</w:t>
      </w:r>
    </w:p>
    <w:p w:rsidR="00E538A7" w:rsidRPr="00E538A7" w:rsidRDefault="00E538A7" w:rsidP="00E538A7">
      <w:pPr>
        <w:widowControl w:val="0"/>
        <w:numPr>
          <w:ilvl w:val="0"/>
          <w:numId w:val="8"/>
        </w:numPr>
        <w:tabs>
          <w:tab w:val="left" w:pos="1546"/>
          <w:tab w:val="left" w:pos="154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unauthorized periods of absence from the graduate</w:t>
      </w:r>
      <w:r w:rsidRPr="00E538A7">
        <w:rPr>
          <w:rFonts w:ascii="Calibri" w:eastAsia="Calibri" w:hAnsi="Calibri" w:cs="Calibri"/>
          <w:spacing w:val="-17"/>
          <w:sz w:val="22"/>
        </w:rPr>
        <w:t xml:space="preserve"> </w:t>
      </w:r>
      <w:r w:rsidRPr="00E538A7">
        <w:rPr>
          <w:rFonts w:ascii="Calibri" w:eastAsia="Calibri" w:hAnsi="Calibri" w:cs="Calibri"/>
          <w:sz w:val="22"/>
        </w:rPr>
        <w:t>program</w:t>
      </w:r>
    </w:p>
    <w:p w:rsidR="00E538A7" w:rsidRPr="00E538A7" w:rsidRDefault="00E538A7" w:rsidP="00E538A7">
      <w:pPr>
        <w:widowControl w:val="0"/>
        <w:numPr>
          <w:ilvl w:val="0"/>
          <w:numId w:val="8"/>
        </w:numPr>
        <w:tabs>
          <w:tab w:val="left" w:pos="1546"/>
          <w:tab w:val="left" w:pos="154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seriously compromising the relations of the Department with the</w:t>
      </w:r>
      <w:r w:rsidRPr="00E538A7">
        <w:rPr>
          <w:rFonts w:ascii="Calibri" w:eastAsia="Calibri" w:hAnsi="Calibri" w:cs="Calibri"/>
          <w:spacing w:val="-18"/>
          <w:sz w:val="22"/>
        </w:rPr>
        <w:t xml:space="preserve"> </w:t>
      </w:r>
      <w:r w:rsidRPr="00E538A7">
        <w:rPr>
          <w:rFonts w:ascii="Calibri" w:eastAsia="Calibri" w:hAnsi="Calibri" w:cs="Calibri"/>
          <w:sz w:val="22"/>
        </w:rPr>
        <w:t>public</w:t>
      </w:r>
    </w:p>
    <w:p w:rsidR="00E538A7" w:rsidRPr="00E538A7" w:rsidRDefault="00E538A7" w:rsidP="00E538A7">
      <w:pPr>
        <w:widowControl w:val="0"/>
        <w:numPr>
          <w:ilvl w:val="0"/>
          <w:numId w:val="8"/>
        </w:numPr>
        <w:tabs>
          <w:tab w:val="left" w:pos="1546"/>
          <w:tab w:val="left" w:pos="154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breaches of ethical judgment or professional</w:t>
      </w:r>
      <w:r w:rsidRPr="00E538A7">
        <w:rPr>
          <w:rFonts w:ascii="Calibri" w:eastAsia="Calibri" w:hAnsi="Calibri" w:cs="Calibri"/>
          <w:spacing w:val="-15"/>
          <w:sz w:val="22"/>
        </w:rPr>
        <w:t xml:space="preserve"> </w:t>
      </w:r>
      <w:r w:rsidRPr="00E538A7">
        <w:rPr>
          <w:rFonts w:ascii="Calibri" w:eastAsia="Calibri" w:hAnsi="Calibri" w:cs="Calibri"/>
          <w:sz w:val="22"/>
        </w:rPr>
        <w:t>responsibility</w:t>
      </w:r>
    </w:p>
    <w:p w:rsidR="00E538A7" w:rsidRPr="00E538A7" w:rsidRDefault="00E538A7" w:rsidP="00E538A7">
      <w:pPr>
        <w:widowControl w:val="0"/>
        <w:numPr>
          <w:ilvl w:val="0"/>
          <w:numId w:val="8"/>
        </w:numPr>
        <w:tabs>
          <w:tab w:val="left" w:pos="1546"/>
          <w:tab w:val="left" w:pos="154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breaches of academic or scientific honesty (e.g., plagiarism, falsification of research</w:t>
      </w:r>
      <w:r w:rsidRPr="00E538A7">
        <w:rPr>
          <w:rFonts w:ascii="Calibri" w:eastAsia="Calibri" w:hAnsi="Calibri" w:cs="Calibri"/>
          <w:spacing w:val="-27"/>
          <w:sz w:val="22"/>
        </w:rPr>
        <w:t xml:space="preserve"> </w:t>
      </w:r>
      <w:r w:rsidRPr="00E538A7">
        <w:rPr>
          <w:rFonts w:ascii="Calibri" w:eastAsia="Calibri" w:hAnsi="Calibri" w:cs="Calibri"/>
          <w:sz w:val="22"/>
        </w:rPr>
        <w:t>data)</w:t>
      </w:r>
    </w:p>
    <w:p w:rsidR="00E538A7" w:rsidRPr="00E538A7" w:rsidRDefault="00E538A7" w:rsidP="00E538A7">
      <w:pPr>
        <w:widowControl w:val="0"/>
        <w:numPr>
          <w:ilvl w:val="0"/>
          <w:numId w:val="8"/>
        </w:numPr>
        <w:tabs>
          <w:tab w:val="left" w:pos="1546"/>
          <w:tab w:val="left" w:pos="1547"/>
        </w:tabs>
        <w:autoSpaceDE w:val="0"/>
        <w:autoSpaceDN w:val="0"/>
        <w:spacing w:after="0" w:line="240" w:lineRule="auto"/>
        <w:ind w:right="520" w:hanging="679"/>
        <w:rPr>
          <w:rFonts w:ascii="Calibri" w:eastAsia="Calibri" w:hAnsi="Calibri" w:cs="Calibri"/>
          <w:sz w:val="22"/>
        </w:rPr>
      </w:pPr>
      <w:r w:rsidRPr="00E538A7">
        <w:rPr>
          <w:rFonts w:ascii="Calibri" w:eastAsia="Calibri" w:hAnsi="Calibri" w:cs="Calibri"/>
          <w:sz w:val="22"/>
        </w:rPr>
        <w:lastRenderedPageBreak/>
        <w:t>serious instances of personality and character traits or behaviors inappropriate for the professional roles for which the student is attempting to prepare</w:t>
      </w:r>
      <w:r w:rsidRPr="00E538A7">
        <w:rPr>
          <w:rFonts w:ascii="Calibri" w:eastAsia="Calibri" w:hAnsi="Calibri" w:cs="Calibri"/>
          <w:spacing w:val="-23"/>
          <w:sz w:val="22"/>
        </w:rPr>
        <w:t xml:space="preserve"> </w:t>
      </w:r>
      <w:r w:rsidRPr="00E538A7">
        <w:rPr>
          <w:rFonts w:ascii="Calibri" w:eastAsia="Calibri" w:hAnsi="Calibri" w:cs="Calibri"/>
          <w:sz w:val="22"/>
        </w:rPr>
        <w:t>him/herself</w:t>
      </w:r>
    </w:p>
    <w:p w:rsidR="00E538A7" w:rsidRPr="00E538A7" w:rsidRDefault="00E538A7" w:rsidP="00E538A7">
      <w:pPr>
        <w:widowControl w:val="0"/>
        <w:numPr>
          <w:ilvl w:val="0"/>
          <w:numId w:val="8"/>
        </w:numPr>
        <w:tabs>
          <w:tab w:val="left" w:pos="1546"/>
          <w:tab w:val="left" w:pos="154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serious misuse of departmental or university</w:t>
      </w:r>
      <w:r w:rsidRPr="00E538A7">
        <w:rPr>
          <w:rFonts w:ascii="Calibri" w:eastAsia="Calibri" w:hAnsi="Calibri" w:cs="Calibri"/>
          <w:spacing w:val="-16"/>
          <w:sz w:val="22"/>
        </w:rPr>
        <w:t xml:space="preserve"> </w:t>
      </w:r>
      <w:r w:rsidRPr="00E538A7">
        <w:rPr>
          <w:rFonts w:ascii="Calibri" w:eastAsia="Calibri" w:hAnsi="Calibri" w:cs="Calibri"/>
          <w:sz w:val="22"/>
        </w:rPr>
        <w:t>facilities</w:t>
      </w:r>
    </w:p>
    <w:p w:rsidR="00E538A7" w:rsidRPr="00E538A7" w:rsidRDefault="00E538A7" w:rsidP="00E538A7">
      <w:pPr>
        <w:widowControl w:val="0"/>
        <w:numPr>
          <w:ilvl w:val="0"/>
          <w:numId w:val="8"/>
        </w:numPr>
        <w:tabs>
          <w:tab w:val="left" w:pos="1546"/>
          <w:tab w:val="left" w:pos="154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failure to pass the speak test in English after three</w:t>
      </w:r>
      <w:r w:rsidRPr="00E538A7">
        <w:rPr>
          <w:rFonts w:ascii="Calibri" w:eastAsia="Calibri" w:hAnsi="Calibri" w:cs="Calibri"/>
          <w:spacing w:val="-19"/>
          <w:sz w:val="22"/>
        </w:rPr>
        <w:t xml:space="preserve"> </w:t>
      </w:r>
      <w:r w:rsidRPr="00E538A7">
        <w:rPr>
          <w:rFonts w:ascii="Calibri" w:eastAsia="Calibri" w:hAnsi="Calibri" w:cs="Calibri"/>
          <w:sz w:val="22"/>
        </w:rPr>
        <w:t>years</w:t>
      </w:r>
    </w:p>
    <w:p w:rsidR="00E538A7" w:rsidRPr="00E538A7" w:rsidRDefault="00E538A7" w:rsidP="00E538A7">
      <w:pPr>
        <w:widowControl w:val="0"/>
        <w:numPr>
          <w:ilvl w:val="0"/>
          <w:numId w:val="8"/>
        </w:numPr>
        <w:tabs>
          <w:tab w:val="left" w:pos="1546"/>
          <w:tab w:val="left" w:pos="1547"/>
        </w:tabs>
        <w:autoSpaceDE w:val="0"/>
        <w:autoSpaceDN w:val="0"/>
        <w:spacing w:after="0" w:line="240" w:lineRule="auto"/>
        <w:rPr>
          <w:rFonts w:ascii="Calibri" w:eastAsia="Calibri" w:hAnsi="Calibri" w:cs="Calibri"/>
          <w:sz w:val="22"/>
        </w:rPr>
      </w:pPr>
      <w:r w:rsidRPr="00E538A7">
        <w:rPr>
          <w:rFonts w:ascii="Calibri" w:eastAsia="Calibri" w:hAnsi="Calibri" w:cs="Calibri"/>
          <w:sz w:val="22"/>
        </w:rPr>
        <w:t>lack of satisfactory academic</w:t>
      </w:r>
      <w:r w:rsidRPr="00E538A7">
        <w:rPr>
          <w:rFonts w:ascii="Calibri" w:eastAsia="Calibri" w:hAnsi="Calibri" w:cs="Calibri"/>
          <w:spacing w:val="-7"/>
          <w:sz w:val="22"/>
        </w:rPr>
        <w:t xml:space="preserve"> </w:t>
      </w:r>
      <w:r w:rsidRPr="00E538A7">
        <w:rPr>
          <w:rFonts w:ascii="Calibri" w:eastAsia="Calibri" w:hAnsi="Calibri" w:cs="Calibri"/>
          <w:sz w:val="22"/>
        </w:rPr>
        <w:t>progress</w:t>
      </w:r>
    </w:p>
    <w:p w:rsidR="00E538A7" w:rsidRPr="00E538A7" w:rsidRDefault="00E538A7" w:rsidP="00E538A7">
      <w:pPr>
        <w:widowControl w:val="0"/>
        <w:autoSpaceDE w:val="0"/>
        <w:autoSpaceDN w:val="0"/>
        <w:spacing w:after="0" w:line="240" w:lineRule="auto"/>
        <w:rPr>
          <w:rFonts w:ascii="Calibri" w:eastAsia="Calibri" w:hAnsi="Calibri" w:cs="Calibri"/>
          <w:sz w:val="22"/>
        </w:rPr>
      </w:pPr>
    </w:p>
    <w:p w:rsidR="00E538A7" w:rsidRPr="004F083F" w:rsidRDefault="00E538A7" w:rsidP="00E538A7">
      <w:pPr>
        <w:pStyle w:val="BodyText"/>
        <w:ind w:left="106" w:right="552"/>
        <w:rPr>
          <w:sz w:val="22"/>
          <w:szCs w:val="22"/>
        </w:rPr>
      </w:pPr>
      <w:r w:rsidRPr="004F083F">
        <w:rPr>
          <w:sz w:val="22"/>
          <w:szCs w:val="22"/>
        </w:rPr>
        <w:t>Lack of satisfactory academic progress includes performance in coursework, research, and the development of relevant professional competences (e.g., clinical work, teaching). Possible causes for probation or dismissal based on a lack of satisfactory progress are:</w:t>
      </w:r>
    </w:p>
    <w:p w:rsidR="00E538A7" w:rsidRPr="004F083F" w:rsidRDefault="00E538A7" w:rsidP="00E538A7">
      <w:pPr>
        <w:pStyle w:val="BodyText"/>
        <w:spacing w:before="11"/>
        <w:rPr>
          <w:sz w:val="22"/>
          <w:szCs w:val="22"/>
        </w:rPr>
      </w:pPr>
    </w:p>
    <w:p w:rsidR="00E538A7" w:rsidRPr="004F083F" w:rsidRDefault="00E538A7" w:rsidP="00E538A7">
      <w:pPr>
        <w:pStyle w:val="ListParagraph"/>
        <w:numPr>
          <w:ilvl w:val="0"/>
          <w:numId w:val="9"/>
        </w:numPr>
        <w:tabs>
          <w:tab w:val="left" w:pos="1187"/>
        </w:tabs>
        <w:ind w:right="1237"/>
      </w:pPr>
      <w:r w:rsidRPr="004F083F">
        <w:t>failure to complete required course work in a timely manner according to program requirements</w:t>
      </w:r>
    </w:p>
    <w:p w:rsidR="00E538A7" w:rsidRPr="004F083F" w:rsidRDefault="00E538A7" w:rsidP="00E538A7">
      <w:pPr>
        <w:pStyle w:val="ListParagraph"/>
        <w:numPr>
          <w:ilvl w:val="0"/>
          <w:numId w:val="9"/>
        </w:numPr>
        <w:tabs>
          <w:tab w:val="left" w:pos="1187"/>
        </w:tabs>
      </w:pPr>
      <w:bookmarkStart w:id="11" w:name="_bookmark17"/>
      <w:bookmarkEnd w:id="11"/>
      <w:r w:rsidRPr="004F083F">
        <w:t>failure to maintain a 3.0</w:t>
      </w:r>
      <w:r w:rsidRPr="004F083F">
        <w:rPr>
          <w:spacing w:val="-12"/>
        </w:rPr>
        <w:t xml:space="preserve"> </w:t>
      </w:r>
      <w:r w:rsidRPr="004F083F">
        <w:t>GPA</w:t>
      </w:r>
    </w:p>
    <w:p w:rsidR="00E538A7" w:rsidRPr="004F083F" w:rsidRDefault="00E538A7" w:rsidP="00E538A7">
      <w:pPr>
        <w:pStyle w:val="ListParagraph"/>
        <w:numPr>
          <w:ilvl w:val="0"/>
          <w:numId w:val="9"/>
        </w:numPr>
        <w:tabs>
          <w:tab w:val="left" w:pos="1187"/>
        </w:tabs>
      </w:pPr>
      <w:r w:rsidRPr="004F083F">
        <w:t>poor performance in</w:t>
      </w:r>
      <w:r w:rsidRPr="004F083F">
        <w:rPr>
          <w:spacing w:val="-9"/>
        </w:rPr>
        <w:t xml:space="preserve"> </w:t>
      </w:r>
      <w:r w:rsidRPr="004F083F">
        <w:t>research</w:t>
      </w:r>
    </w:p>
    <w:p w:rsidR="00E538A7" w:rsidRPr="004F083F" w:rsidRDefault="00E538A7" w:rsidP="00E538A7">
      <w:pPr>
        <w:pStyle w:val="ListParagraph"/>
        <w:numPr>
          <w:ilvl w:val="0"/>
          <w:numId w:val="9"/>
        </w:numPr>
        <w:tabs>
          <w:tab w:val="left" w:pos="1187"/>
        </w:tabs>
        <w:ind w:right="174"/>
      </w:pPr>
      <w:r w:rsidRPr="004F083F">
        <w:t>poor performance in professional activities (e.g., teaching or in the clinical program, failure to develop clinical</w:t>
      </w:r>
      <w:r w:rsidRPr="004F083F">
        <w:rPr>
          <w:spacing w:val="-6"/>
        </w:rPr>
        <w:t xml:space="preserve"> </w:t>
      </w:r>
      <w:r w:rsidRPr="004F083F">
        <w:t>competencies)</w:t>
      </w:r>
    </w:p>
    <w:p w:rsidR="00E538A7" w:rsidRDefault="00E538A7" w:rsidP="00E538A7">
      <w:pPr>
        <w:pStyle w:val="ListParagraph"/>
        <w:numPr>
          <w:ilvl w:val="0"/>
          <w:numId w:val="9"/>
        </w:numPr>
        <w:tabs>
          <w:tab w:val="left" w:pos="1187"/>
        </w:tabs>
        <w:ind w:right="149"/>
      </w:pPr>
      <w:r w:rsidRPr="004F083F">
        <w:t>failure to complete program milestones in a timely fashion. Timing of program milestones has been specified for each training areas (see each training area policy for</w:t>
      </w:r>
      <w:r w:rsidRPr="004F083F">
        <w:rPr>
          <w:spacing w:val="-25"/>
        </w:rPr>
        <w:t xml:space="preserve"> </w:t>
      </w:r>
      <w:r w:rsidRPr="004F083F">
        <w:t>details).</w:t>
      </w:r>
    </w:p>
    <w:p w:rsidR="00E538A7" w:rsidRDefault="00E538A7" w:rsidP="00E538A7">
      <w:pPr>
        <w:tabs>
          <w:tab w:val="left" w:pos="1187"/>
        </w:tabs>
        <w:ind w:right="149"/>
      </w:pPr>
    </w:p>
    <w:p w:rsidR="00E538A7" w:rsidRPr="004F083F" w:rsidRDefault="00E538A7" w:rsidP="00E538A7">
      <w:pPr>
        <w:pStyle w:val="BodyText"/>
        <w:ind w:left="106" w:right="119"/>
        <w:rPr>
          <w:sz w:val="22"/>
          <w:szCs w:val="22"/>
        </w:rPr>
      </w:pPr>
      <w:r w:rsidRPr="004F083F">
        <w:rPr>
          <w:sz w:val="22"/>
          <w:szCs w:val="22"/>
        </w:rPr>
        <w:t>Exceptions to the training area’s time expectations for program milestones can be granted only by student petition to the training area, and are granted by the training area based on unusual circumstances (e.g., transferring across programs, accommodations for health problems or disabilities, language barriers). It is recommended that the area head put this new time table in writing, and this new time should also be reflected in the student’s annual evaluation.</w:t>
      </w:r>
    </w:p>
    <w:p w:rsidR="00E538A7" w:rsidRPr="004F083F" w:rsidRDefault="00E538A7" w:rsidP="00E538A7">
      <w:pPr>
        <w:pStyle w:val="BodyText"/>
        <w:spacing w:before="11"/>
        <w:rPr>
          <w:sz w:val="28"/>
          <w:szCs w:val="28"/>
        </w:rPr>
      </w:pP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Clinical - Policy for Satisfactory Progress</w:t>
      </w:r>
    </w:p>
    <w:p w:rsidR="00E538A7" w:rsidRPr="00E538A7" w:rsidRDefault="00E538A7" w:rsidP="00E538A7">
      <w:pPr>
        <w:widowControl w:val="0"/>
        <w:autoSpaceDE w:val="0"/>
        <w:autoSpaceDN w:val="0"/>
        <w:spacing w:before="11" w:after="0" w:line="240" w:lineRule="auto"/>
        <w:rPr>
          <w:rFonts w:ascii="Calibri" w:eastAsia="Calibri" w:hAnsi="Calibri" w:cs="Calibri"/>
          <w:b/>
          <w:sz w:val="22"/>
        </w:rPr>
      </w:pPr>
    </w:p>
    <w:p w:rsidR="00E538A7" w:rsidRPr="00E538A7" w:rsidRDefault="00E538A7" w:rsidP="00E538A7">
      <w:pPr>
        <w:widowControl w:val="0"/>
        <w:autoSpaceDE w:val="0"/>
        <w:autoSpaceDN w:val="0"/>
        <w:spacing w:before="1" w:after="0" w:line="242" w:lineRule="auto"/>
        <w:ind w:left="106" w:right="166"/>
        <w:rPr>
          <w:rFonts w:ascii="Calibri" w:eastAsia="Calibri" w:hAnsi="Calibri" w:cs="Calibri"/>
          <w:sz w:val="22"/>
        </w:rPr>
      </w:pPr>
      <w:r w:rsidRPr="00E538A7">
        <w:rPr>
          <w:rFonts w:ascii="Calibri" w:eastAsia="Calibri" w:hAnsi="Calibri" w:cs="Calibri"/>
          <w:sz w:val="22"/>
        </w:rPr>
        <w:t>To maintain satisfactory standing, students should maintain a B average in courses, complete milestones in a timely fashion, and show good progress in the development of professional competencies.</w:t>
      </w:r>
    </w:p>
    <w:p w:rsidR="00E538A7" w:rsidRPr="00E538A7" w:rsidRDefault="00E538A7" w:rsidP="00E538A7">
      <w:pPr>
        <w:widowControl w:val="0"/>
        <w:autoSpaceDE w:val="0"/>
        <w:autoSpaceDN w:val="0"/>
        <w:spacing w:after="0" w:line="290" w:lineRule="exact"/>
        <w:ind w:left="106"/>
        <w:rPr>
          <w:rFonts w:ascii="Calibri" w:eastAsia="Calibri" w:hAnsi="Calibri" w:cs="Calibri"/>
          <w:sz w:val="22"/>
        </w:rPr>
      </w:pPr>
      <w:r w:rsidRPr="00E538A7">
        <w:rPr>
          <w:rFonts w:ascii="Calibri" w:eastAsia="Calibri" w:hAnsi="Calibri" w:cs="Calibri"/>
          <w:sz w:val="22"/>
        </w:rPr>
        <w:t>The timeline for students entering without a master’s degree or significant prior graduate work:</w:t>
      </w:r>
    </w:p>
    <w:p w:rsidR="00E538A7" w:rsidRPr="00E538A7" w:rsidRDefault="00E538A7" w:rsidP="00E538A7">
      <w:pPr>
        <w:widowControl w:val="0"/>
        <w:autoSpaceDE w:val="0"/>
        <w:autoSpaceDN w:val="0"/>
        <w:spacing w:before="11" w:after="0" w:line="240" w:lineRule="auto"/>
        <w:rPr>
          <w:rFonts w:ascii="Calibri" w:eastAsia="Calibri" w:hAnsi="Calibri" w:cs="Calibri"/>
          <w:sz w:val="22"/>
        </w:rPr>
      </w:pP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b/>
          <w:sz w:val="22"/>
        </w:rPr>
        <w:t xml:space="preserve">Master’s thesis prospectus: </w:t>
      </w:r>
      <w:r w:rsidRPr="00E538A7">
        <w:rPr>
          <w:rFonts w:ascii="Calibri" w:eastAsia="Calibri" w:hAnsi="Calibri" w:cs="Calibri"/>
          <w:sz w:val="22"/>
        </w:rPr>
        <w:t>fall semester, second year</w:t>
      </w: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b/>
          <w:sz w:val="22"/>
        </w:rPr>
        <w:t xml:space="preserve">Master’s thesis data meeting: </w:t>
      </w:r>
      <w:r w:rsidRPr="00E538A7">
        <w:rPr>
          <w:rFonts w:ascii="Calibri" w:eastAsia="Calibri" w:hAnsi="Calibri" w:cs="Calibri"/>
          <w:sz w:val="22"/>
        </w:rPr>
        <w:t>spring semester, second year</w:t>
      </w:r>
    </w:p>
    <w:p w:rsidR="00E538A7" w:rsidRPr="00E538A7" w:rsidRDefault="00E538A7" w:rsidP="00E538A7">
      <w:pPr>
        <w:widowControl w:val="0"/>
        <w:autoSpaceDE w:val="0"/>
        <w:autoSpaceDN w:val="0"/>
        <w:spacing w:before="26" w:after="0" w:line="240" w:lineRule="auto"/>
        <w:ind w:left="106"/>
        <w:rPr>
          <w:rFonts w:ascii="Calibri" w:eastAsia="Calibri" w:hAnsi="Calibri" w:cs="Calibri"/>
          <w:sz w:val="22"/>
        </w:rPr>
      </w:pPr>
      <w:r w:rsidRPr="00E538A7">
        <w:rPr>
          <w:rFonts w:ascii="Calibri" w:eastAsia="Calibri" w:hAnsi="Calibri" w:cs="Calibri"/>
          <w:b/>
          <w:sz w:val="22"/>
        </w:rPr>
        <w:t xml:space="preserve">Master’s thesis defense: </w:t>
      </w:r>
      <w:r w:rsidRPr="00E538A7">
        <w:rPr>
          <w:rFonts w:ascii="Calibri" w:eastAsia="Calibri" w:hAnsi="Calibri" w:cs="Calibri"/>
          <w:sz w:val="22"/>
        </w:rPr>
        <w:t>fall semester, third year</w:t>
      </w: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b/>
          <w:sz w:val="22"/>
        </w:rPr>
        <w:t xml:space="preserve">Comprehensive exam submission: </w:t>
      </w:r>
      <w:r w:rsidRPr="00E538A7">
        <w:rPr>
          <w:rFonts w:ascii="Calibri" w:eastAsia="Calibri" w:hAnsi="Calibri" w:cs="Calibri"/>
          <w:sz w:val="22"/>
        </w:rPr>
        <w:t>first day of classes, fall semester, fourth year</w:t>
      </w: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b/>
          <w:sz w:val="22"/>
        </w:rPr>
        <w:t xml:space="preserve">Dissertation prospectus: </w:t>
      </w:r>
      <w:r w:rsidRPr="00E538A7">
        <w:rPr>
          <w:rFonts w:ascii="Calibri" w:eastAsia="Calibri" w:hAnsi="Calibri" w:cs="Calibri"/>
          <w:sz w:val="22"/>
        </w:rPr>
        <w:t>October 1, fifth year</w:t>
      </w: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b/>
          <w:sz w:val="22"/>
        </w:rPr>
        <w:t xml:space="preserve">Internship readiness: </w:t>
      </w:r>
      <w:r w:rsidRPr="00E538A7">
        <w:rPr>
          <w:rFonts w:ascii="Calibri" w:eastAsia="Calibri" w:hAnsi="Calibri" w:cs="Calibri"/>
          <w:sz w:val="22"/>
        </w:rPr>
        <w:t>October, fifth year</w:t>
      </w:r>
    </w:p>
    <w:p w:rsidR="00E538A7" w:rsidRDefault="00E538A7" w:rsidP="00E538A7">
      <w:pPr>
        <w:pStyle w:val="BodyText"/>
        <w:spacing w:before="1"/>
        <w:ind w:left="106" w:right="249"/>
        <w:rPr>
          <w:rFonts w:ascii="Times New Roman" w:eastAsiaTheme="minorHAnsi" w:hAnsi="Times New Roman" w:cstheme="minorBidi"/>
          <w:szCs w:val="22"/>
        </w:rPr>
      </w:pPr>
    </w:p>
    <w:p w:rsidR="00E538A7" w:rsidRPr="004F083F" w:rsidRDefault="00E538A7" w:rsidP="00E538A7">
      <w:pPr>
        <w:pStyle w:val="BodyText"/>
        <w:spacing w:before="1"/>
        <w:ind w:left="106" w:right="249"/>
        <w:rPr>
          <w:sz w:val="22"/>
          <w:szCs w:val="22"/>
        </w:rPr>
      </w:pPr>
      <w:r w:rsidRPr="004F083F">
        <w:rPr>
          <w:sz w:val="22"/>
          <w:szCs w:val="22"/>
        </w:rPr>
        <w:t>Students who are admitted with a master’s degree or significant prior graduate work should see the full description of comprehensive examination policies.</w:t>
      </w:r>
    </w:p>
    <w:p w:rsidR="00E538A7" w:rsidRPr="004F083F" w:rsidRDefault="00E538A7" w:rsidP="00E538A7">
      <w:pPr>
        <w:pStyle w:val="BodyText"/>
        <w:spacing w:before="11"/>
        <w:rPr>
          <w:sz w:val="22"/>
          <w:szCs w:val="22"/>
        </w:rPr>
      </w:pPr>
    </w:p>
    <w:p w:rsidR="00E538A7" w:rsidRPr="004F083F" w:rsidRDefault="00E538A7" w:rsidP="00E538A7">
      <w:pPr>
        <w:pStyle w:val="BodyText"/>
        <w:spacing w:before="1"/>
        <w:ind w:left="106"/>
        <w:rPr>
          <w:sz w:val="22"/>
          <w:szCs w:val="22"/>
        </w:rPr>
      </w:pPr>
      <w:bookmarkStart w:id="12" w:name="_bookmark18"/>
      <w:bookmarkEnd w:id="12"/>
      <w:r w:rsidRPr="004F083F">
        <w:rPr>
          <w:sz w:val="22"/>
          <w:szCs w:val="22"/>
        </w:rPr>
        <w:t>Satisfactory progress in clinical training is evaluated in all practicum courses, clinical placements and internships. Work as a teaching assistant or research assistant is evaluated annually by supervisors. Students’ annual reviews by the clinical faculty coincide with the timeline shown above. Coursework, research and professional training (clinical work and teaching) are evaluated during annual reviews. Students receive letters from the Director of Clinical Training that describe the results of annual evaluations.</w:t>
      </w:r>
    </w:p>
    <w:p w:rsidR="00E538A7" w:rsidRPr="004F083F" w:rsidRDefault="00E538A7" w:rsidP="00E538A7">
      <w:pPr>
        <w:tabs>
          <w:tab w:val="left" w:pos="1187"/>
        </w:tabs>
        <w:ind w:right="149"/>
      </w:pP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lastRenderedPageBreak/>
        <w:t>Cognitive Science- Policy for Satisfactory Progress</w:t>
      </w:r>
    </w:p>
    <w:p w:rsidR="00E538A7" w:rsidRPr="00E538A7" w:rsidRDefault="00E538A7" w:rsidP="00E538A7">
      <w:pPr>
        <w:widowControl w:val="0"/>
        <w:autoSpaceDE w:val="0"/>
        <w:autoSpaceDN w:val="0"/>
        <w:spacing w:before="2" w:after="0" w:line="240" w:lineRule="auto"/>
        <w:rPr>
          <w:rFonts w:ascii="Calibri" w:eastAsia="Calibri" w:hAnsi="Calibri" w:cs="Calibri"/>
          <w:b/>
          <w:sz w:val="22"/>
        </w:rPr>
      </w:pPr>
    </w:p>
    <w:p w:rsidR="00E538A7" w:rsidRPr="00E538A7" w:rsidRDefault="00E538A7" w:rsidP="00E538A7">
      <w:pPr>
        <w:widowControl w:val="0"/>
        <w:autoSpaceDE w:val="0"/>
        <w:autoSpaceDN w:val="0"/>
        <w:spacing w:after="0" w:line="240" w:lineRule="auto"/>
        <w:ind w:left="106" w:right="476"/>
        <w:rPr>
          <w:rFonts w:ascii="Calibri" w:eastAsia="Calibri" w:hAnsi="Calibri" w:cs="Calibri"/>
          <w:sz w:val="22"/>
        </w:rPr>
      </w:pPr>
      <w:r w:rsidRPr="00E538A7">
        <w:rPr>
          <w:rFonts w:ascii="Calibri" w:eastAsia="Calibri" w:hAnsi="Calibri" w:cs="Calibri"/>
          <w:sz w:val="22"/>
        </w:rPr>
        <w:t>To maintain satisfactory standing and continue in the Cognitive Science training area, students must complete milestones in a timely fashion and show good progress in the development of a research program. Throughout the program, students must have a primary advisor to supervise their research.</w:t>
      </w:r>
    </w:p>
    <w:p w:rsidR="00E538A7" w:rsidRPr="00E538A7" w:rsidRDefault="00E538A7" w:rsidP="00E538A7">
      <w:pPr>
        <w:widowControl w:val="0"/>
        <w:autoSpaceDE w:val="0"/>
        <w:autoSpaceDN w:val="0"/>
        <w:spacing w:before="11" w:after="0" w:line="240" w:lineRule="auto"/>
        <w:rPr>
          <w:rFonts w:ascii="Calibri" w:eastAsia="Calibri" w:hAnsi="Calibri" w:cs="Calibri"/>
          <w:sz w:val="22"/>
        </w:rPr>
      </w:pPr>
    </w:p>
    <w:p w:rsidR="00E538A7" w:rsidRPr="00E538A7" w:rsidRDefault="00E538A7" w:rsidP="00E538A7">
      <w:pPr>
        <w:widowControl w:val="0"/>
        <w:autoSpaceDE w:val="0"/>
        <w:autoSpaceDN w:val="0"/>
        <w:spacing w:before="1" w:after="0" w:line="240" w:lineRule="auto"/>
        <w:ind w:left="106"/>
        <w:rPr>
          <w:rFonts w:ascii="Calibri" w:eastAsia="Calibri" w:hAnsi="Calibri" w:cs="Calibri"/>
          <w:sz w:val="22"/>
        </w:rPr>
      </w:pPr>
      <w:r w:rsidRPr="00E538A7">
        <w:rPr>
          <w:rFonts w:ascii="Calibri" w:eastAsia="Calibri" w:hAnsi="Calibri" w:cs="Calibri"/>
          <w:sz w:val="22"/>
        </w:rPr>
        <w:t>The timeline for students entering without a master’s degree is as follows:</w:t>
      </w:r>
    </w:p>
    <w:p w:rsidR="00E538A7" w:rsidRPr="00E538A7" w:rsidRDefault="00E538A7" w:rsidP="00E538A7">
      <w:pPr>
        <w:widowControl w:val="0"/>
        <w:autoSpaceDE w:val="0"/>
        <w:autoSpaceDN w:val="0"/>
        <w:spacing w:before="12" w:after="0" w:line="240" w:lineRule="auto"/>
        <w:rPr>
          <w:rFonts w:ascii="Calibri" w:eastAsia="Calibri" w:hAnsi="Calibri" w:cs="Calibri"/>
          <w:sz w:val="22"/>
        </w:rPr>
      </w:pPr>
    </w:p>
    <w:p w:rsidR="00E538A7" w:rsidRPr="00E538A7" w:rsidRDefault="00E538A7" w:rsidP="00E538A7">
      <w:pPr>
        <w:widowControl w:val="0"/>
        <w:autoSpaceDE w:val="0"/>
        <w:autoSpaceDN w:val="0"/>
        <w:spacing w:after="0" w:line="240" w:lineRule="auto"/>
        <w:ind w:left="106" w:right="106"/>
        <w:rPr>
          <w:rFonts w:ascii="Calibri" w:eastAsia="Calibri" w:hAnsi="Calibri" w:cs="Calibri"/>
          <w:sz w:val="22"/>
        </w:rPr>
      </w:pPr>
      <w:r w:rsidRPr="00E538A7">
        <w:rPr>
          <w:rFonts w:ascii="Calibri" w:eastAsia="Calibri" w:hAnsi="Calibri" w:cs="Calibri"/>
          <w:b/>
          <w:sz w:val="22"/>
        </w:rPr>
        <w:t>First-year project</w:t>
      </w:r>
      <w:r w:rsidRPr="00E538A7">
        <w:rPr>
          <w:rFonts w:ascii="Calibri" w:eastAsia="Calibri" w:hAnsi="Calibri" w:cs="Calibri"/>
          <w:sz w:val="22"/>
        </w:rPr>
        <w:t>: The first year project involves designing, conducting, and reporting research under the direct supervision of the student’s advisor.</w:t>
      </w:r>
    </w:p>
    <w:p w:rsidR="00E538A7" w:rsidRDefault="00E538A7" w:rsidP="00E538A7">
      <w:pPr>
        <w:pStyle w:val="BodyText"/>
        <w:spacing w:before="26"/>
        <w:ind w:left="106" w:right="129"/>
        <w:rPr>
          <w:sz w:val="22"/>
          <w:szCs w:val="22"/>
        </w:rPr>
      </w:pPr>
    </w:p>
    <w:p w:rsidR="00E538A7" w:rsidRPr="004F083F" w:rsidRDefault="00E538A7" w:rsidP="00E538A7">
      <w:pPr>
        <w:pStyle w:val="BodyText"/>
        <w:spacing w:before="1"/>
        <w:ind w:left="106" w:right="120"/>
        <w:rPr>
          <w:sz w:val="22"/>
          <w:szCs w:val="22"/>
        </w:rPr>
      </w:pPr>
      <w:r w:rsidRPr="004F083F">
        <w:rPr>
          <w:sz w:val="22"/>
          <w:szCs w:val="22"/>
        </w:rPr>
        <w:t>By the end of the student’s first semester, two additional faculty members, called "readers," are selected to assist in the development of the project.   The student must meet with the readers (either separately or as a committee) at least once. Also by the end of the first semester, the student will give a presentation of the plans for the first year project to the area faculty and graduate students.</w:t>
      </w:r>
    </w:p>
    <w:p w:rsidR="00E538A7" w:rsidRPr="004F083F" w:rsidRDefault="00E538A7" w:rsidP="00E538A7">
      <w:pPr>
        <w:pStyle w:val="BodyText"/>
        <w:spacing w:before="12"/>
        <w:rPr>
          <w:sz w:val="22"/>
          <w:szCs w:val="22"/>
        </w:rPr>
      </w:pPr>
    </w:p>
    <w:p w:rsidR="00E538A7" w:rsidRPr="00E538A7" w:rsidRDefault="00E538A7" w:rsidP="00E538A7">
      <w:pPr>
        <w:widowControl w:val="0"/>
        <w:autoSpaceDE w:val="0"/>
        <w:autoSpaceDN w:val="0"/>
        <w:spacing w:after="0" w:line="240" w:lineRule="auto"/>
        <w:ind w:left="106" w:right="239"/>
        <w:jc w:val="both"/>
        <w:rPr>
          <w:rFonts w:ascii="Calibri" w:eastAsia="Calibri" w:hAnsi="Calibri" w:cs="Calibri"/>
          <w:sz w:val="22"/>
        </w:rPr>
      </w:pPr>
      <w:r w:rsidRPr="00E538A7">
        <w:rPr>
          <w:rFonts w:ascii="Calibri" w:eastAsia="Calibri" w:hAnsi="Calibri" w:cs="Calibri"/>
          <w:sz w:val="22"/>
        </w:rPr>
        <w:t>No later than two weeks before the end of the second semester, the student provides to all CS faculty a written draft describing the project. The readers provide feedback to the student. The student gives an oral presentation to the CS faculty and graduate students by the end of the student's second semester.</w:t>
      </w:r>
    </w:p>
    <w:p w:rsidR="00E538A7" w:rsidRPr="00E538A7" w:rsidRDefault="00E538A7" w:rsidP="00E538A7">
      <w:pPr>
        <w:widowControl w:val="0"/>
        <w:autoSpaceDE w:val="0"/>
        <w:autoSpaceDN w:val="0"/>
        <w:spacing w:before="11" w:after="0" w:line="240" w:lineRule="auto"/>
        <w:rPr>
          <w:rFonts w:ascii="Calibri" w:eastAsia="Calibri" w:hAnsi="Calibri" w:cs="Calibri"/>
          <w:sz w:val="22"/>
        </w:rPr>
      </w:pPr>
    </w:p>
    <w:p w:rsidR="00E538A7" w:rsidRPr="00E538A7" w:rsidRDefault="00E538A7" w:rsidP="00E538A7">
      <w:pPr>
        <w:widowControl w:val="0"/>
        <w:autoSpaceDE w:val="0"/>
        <w:autoSpaceDN w:val="0"/>
        <w:spacing w:before="1" w:after="0" w:line="240" w:lineRule="auto"/>
        <w:ind w:left="106" w:right="224"/>
        <w:rPr>
          <w:rFonts w:ascii="Calibri" w:eastAsia="Calibri" w:hAnsi="Calibri" w:cs="Calibri"/>
          <w:sz w:val="22"/>
        </w:rPr>
      </w:pPr>
      <w:r w:rsidRPr="00E538A7">
        <w:rPr>
          <w:rFonts w:ascii="Calibri" w:eastAsia="Calibri" w:hAnsi="Calibri" w:cs="Calibri"/>
          <w:b/>
          <w:sz w:val="22"/>
        </w:rPr>
        <w:t xml:space="preserve">Master’s Thesis: </w:t>
      </w:r>
      <w:r w:rsidRPr="00E538A7">
        <w:rPr>
          <w:rFonts w:ascii="Calibri" w:eastAsia="Calibri" w:hAnsi="Calibri" w:cs="Calibri"/>
          <w:sz w:val="22"/>
        </w:rPr>
        <w:t>committee formed and prospectus completed during the second year; thesis defended by the end of the year.</w:t>
      </w: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b/>
          <w:sz w:val="22"/>
        </w:rPr>
        <w:t xml:space="preserve">Comprehensive exams: </w:t>
      </w:r>
      <w:r w:rsidRPr="00E538A7">
        <w:rPr>
          <w:rFonts w:ascii="Calibri" w:eastAsia="Calibri" w:hAnsi="Calibri" w:cs="Calibri"/>
          <w:sz w:val="22"/>
        </w:rPr>
        <w:t>completed by the end of the fourth year.</w:t>
      </w:r>
    </w:p>
    <w:p w:rsidR="00E538A7" w:rsidRPr="00E538A7" w:rsidRDefault="00E538A7" w:rsidP="00E538A7">
      <w:pPr>
        <w:widowControl w:val="0"/>
        <w:autoSpaceDE w:val="0"/>
        <w:autoSpaceDN w:val="0"/>
        <w:spacing w:after="0" w:line="240" w:lineRule="auto"/>
        <w:ind w:left="106"/>
        <w:rPr>
          <w:rFonts w:ascii="Calibri" w:eastAsia="Calibri" w:hAnsi="Calibri" w:cs="Calibri"/>
          <w:sz w:val="22"/>
        </w:rPr>
      </w:pPr>
      <w:r w:rsidRPr="00E538A7">
        <w:rPr>
          <w:rFonts w:ascii="Calibri" w:eastAsia="Calibri" w:hAnsi="Calibri" w:cs="Calibri"/>
          <w:b/>
          <w:sz w:val="22"/>
        </w:rPr>
        <w:t xml:space="preserve">Dissertation: </w:t>
      </w:r>
      <w:r w:rsidRPr="00E538A7">
        <w:rPr>
          <w:rFonts w:ascii="Calibri" w:eastAsia="Calibri" w:hAnsi="Calibri" w:cs="Calibri"/>
          <w:sz w:val="22"/>
        </w:rPr>
        <w:t>completed and defended by the end of the fifth year.</w:t>
      </w:r>
    </w:p>
    <w:p w:rsidR="00E538A7" w:rsidRPr="00E538A7" w:rsidRDefault="00E538A7" w:rsidP="00E538A7">
      <w:pPr>
        <w:widowControl w:val="0"/>
        <w:autoSpaceDE w:val="0"/>
        <w:autoSpaceDN w:val="0"/>
        <w:spacing w:before="12" w:after="0" w:line="240" w:lineRule="auto"/>
        <w:rPr>
          <w:rFonts w:ascii="Calibri" w:eastAsia="Calibri" w:hAnsi="Calibri" w:cs="Calibri"/>
          <w:sz w:val="22"/>
        </w:rPr>
      </w:pPr>
    </w:p>
    <w:p w:rsidR="00E538A7" w:rsidRPr="004F083F" w:rsidRDefault="00E538A7" w:rsidP="00E538A7">
      <w:pPr>
        <w:pStyle w:val="BodyText"/>
        <w:ind w:left="106" w:right="235"/>
        <w:rPr>
          <w:sz w:val="22"/>
          <w:szCs w:val="22"/>
        </w:rPr>
      </w:pPr>
      <w:r w:rsidRPr="004F083F">
        <w:rPr>
          <w:b/>
          <w:sz w:val="22"/>
          <w:szCs w:val="22"/>
        </w:rPr>
        <w:t xml:space="preserve">Courses: </w:t>
      </w:r>
      <w:r w:rsidRPr="004F083F">
        <w:rPr>
          <w:sz w:val="22"/>
          <w:szCs w:val="22"/>
        </w:rPr>
        <w:t>Students must also complete at least two graduate level statistic courses, at least six, 3-credit courses taught by at least five CS core faculties, and two additional courses. These courses are generally completed during the first two to three years.</w:t>
      </w:r>
    </w:p>
    <w:p w:rsidR="00E538A7" w:rsidRPr="004F083F" w:rsidRDefault="00E538A7" w:rsidP="00E538A7">
      <w:pPr>
        <w:pStyle w:val="BodyText"/>
        <w:spacing w:before="2"/>
        <w:rPr>
          <w:sz w:val="22"/>
          <w:szCs w:val="22"/>
        </w:rPr>
      </w:pPr>
    </w:p>
    <w:p w:rsidR="00E538A7" w:rsidRPr="004F083F" w:rsidRDefault="00E538A7" w:rsidP="00E538A7">
      <w:pPr>
        <w:pStyle w:val="BodyText"/>
        <w:ind w:left="106" w:right="466"/>
        <w:rPr>
          <w:sz w:val="22"/>
          <w:szCs w:val="22"/>
        </w:rPr>
      </w:pPr>
      <w:r w:rsidRPr="004F083F">
        <w:rPr>
          <w:sz w:val="22"/>
          <w:szCs w:val="22"/>
        </w:rPr>
        <w:t>Students entering with a master’s degree should consult with the Area Head within the first month of graduate school to outline deadlines that are commensurate with that student’s prior graduate work.</w:t>
      </w:r>
    </w:p>
    <w:p w:rsidR="00E538A7" w:rsidRDefault="00E538A7" w:rsidP="00E538A7">
      <w:pPr>
        <w:pStyle w:val="BodyText"/>
        <w:spacing w:before="26"/>
        <w:ind w:left="106" w:right="129"/>
        <w:rPr>
          <w:sz w:val="22"/>
          <w:szCs w:val="22"/>
        </w:rPr>
      </w:pPr>
    </w:p>
    <w:p w:rsidR="00E538A7" w:rsidRPr="004F083F" w:rsidRDefault="00E538A7" w:rsidP="00E538A7">
      <w:pPr>
        <w:pStyle w:val="BodyText"/>
        <w:spacing w:before="26"/>
        <w:ind w:left="106" w:right="260"/>
        <w:rPr>
          <w:sz w:val="22"/>
          <w:szCs w:val="22"/>
        </w:rPr>
      </w:pPr>
      <w:r w:rsidRPr="004F083F">
        <w:rPr>
          <w:sz w:val="22"/>
          <w:szCs w:val="22"/>
        </w:rPr>
        <w:t>Throughout their graduate career, students are expected to build curriculum vitae that reflect their developing program of research, including research activities (e.g., conference presentations, published manuscripts, grants) that go beyond the three projects outlined above.</w:t>
      </w:r>
    </w:p>
    <w:p w:rsidR="00E538A7" w:rsidRPr="004F083F" w:rsidRDefault="00E538A7" w:rsidP="00E538A7">
      <w:pPr>
        <w:pStyle w:val="BodyText"/>
        <w:spacing w:before="12"/>
        <w:rPr>
          <w:sz w:val="22"/>
          <w:szCs w:val="22"/>
        </w:rPr>
      </w:pPr>
    </w:p>
    <w:p w:rsidR="00E538A7" w:rsidRPr="004F083F" w:rsidRDefault="00E538A7" w:rsidP="00E538A7">
      <w:pPr>
        <w:pStyle w:val="BodyText"/>
        <w:ind w:left="106" w:right="117"/>
        <w:rPr>
          <w:sz w:val="22"/>
          <w:szCs w:val="22"/>
        </w:rPr>
      </w:pPr>
      <w:r w:rsidRPr="004F083F">
        <w:rPr>
          <w:sz w:val="22"/>
          <w:szCs w:val="22"/>
        </w:rPr>
        <w:t>Annual evaluations will be conducted to provide students with feedback regarding their progress and to identify any students who are making unsatisfactory progress. In all but the most serious circumstances, students who are not making sufficient progress will be granted a probationary period before dismissal is considered.</w:t>
      </w:r>
    </w:p>
    <w:p w:rsidR="00E538A7" w:rsidRPr="004F083F" w:rsidRDefault="00E538A7" w:rsidP="00E538A7">
      <w:pPr>
        <w:pStyle w:val="BodyText"/>
        <w:spacing w:before="11"/>
        <w:rPr>
          <w:sz w:val="22"/>
          <w:szCs w:val="22"/>
        </w:rPr>
      </w:pPr>
    </w:p>
    <w:p w:rsidR="00E538A7" w:rsidRPr="004F083F" w:rsidRDefault="00E538A7" w:rsidP="00E538A7">
      <w:pPr>
        <w:pStyle w:val="BodyText"/>
        <w:spacing w:before="1" w:line="242" w:lineRule="auto"/>
        <w:ind w:left="106" w:right="936"/>
        <w:rPr>
          <w:sz w:val="22"/>
          <w:szCs w:val="22"/>
        </w:rPr>
      </w:pPr>
      <w:r w:rsidRPr="004F083F">
        <w:rPr>
          <w:sz w:val="22"/>
          <w:szCs w:val="22"/>
        </w:rPr>
        <w:t>All other details for satisfactory progress are general to all psychology graduate students and are provided in other sections of the Graduate Student handbook.</w:t>
      </w:r>
    </w:p>
    <w:p w:rsidR="00E538A7" w:rsidRDefault="00E538A7" w:rsidP="00E538A7">
      <w:pPr>
        <w:pStyle w:val="BodyText"/>
        <w:spacing w:before="7"/>
        <w:rPr>
          <w:sz w:val="23"/>
        </w:rPr>
      </w:pPr>
    </w:p>
    <w:p w:rsidR="00E538A7" w:rsidRPr="00E538A7" w:rsidRDefault="00E538A7" w:rsidP="00E538A7">
      <w:pPr>
        <w:widowControl w:val="0"/>
        <w:autoSpaceDE w:val="0"/>
        <w:autoSpaceDN w:val="0"/>
        <w:spacing w:after="0" w:line="240" w:lineRule="auto"/>
        <w:ind w:left="106"/>
        <w:outlineLvl w:val="0"/>
        <w:rPr>
          <w:rFonts w:ascii="Calibri" w:eastAsia="Calibri" w:hAnsi="Calibri" w:cs="Calibri"/>
          <w:b/>
          <w:bCs/>
          <w:sz w:val="28"/>
          <w:szCs w:val="28"/>
        </w:rPr>
      </w:pPr>
      <w:r w:rsidRPr="00E538A7">
        <w:rPr>
          <w:rFonts w:ascii="Calibri" w:eastAsia="Calibri" w:hAnsi="Calibri" w:cs="Calibri"/>
          <w:b/>
          <w:bCs/>
          <w:color w:val="C00000"/>
          <w:sz w:val="28"/>
          <w:szCs w:val="28"/>
        </w:rPr>
        <w:t>Social- Policy for Satisfactory Progress</w:t>
      </w:r>
    </w:p>
    <w:p w:rsidR="00E538A7" w:rsidRPr="00E538A7" w:rsidRDefault="00E538A7" w:rsidP="00E538A7">
      <w:pPr>
        <w:widowControl w:val="0"/>
        <w:autoSpaceDE w:val="0"/>
        <w:autoSpaceDN w:val="0"/>
        <w:spacing w:before="1" w:after="0" w:line="240" w:lineRule="auto"/>
        <w:rPr>
          <w:rFonts w:ascii="Calibri" w:eastAsia="Calibri" w:hAnsi="Calibri" w:cs="Calibri"/>
          <w:b/>
          <w:szCs w:val="24"/>
        </w:rPr>
      </w:pPr>
    </w:p>
    <w:p w:rsidR="00E538A7" w:rsidRPr="00E538A7" w:rsidRDefault="00E538A7" w:rsidP="00E538A7">
      <w:pPr>
        <w:widowControl w:val="0"/>
        <w:autoSpaceDE w:val="0"/>
        <w:autoSpaceDN w:val="0"/>
        <w:spacing w:after="0" w:line="240" w:lineRule="auto"/>
        <w:ind w:left="106" w:right="266"/>
        <w:rPr>
          <w:rFonts w:ascii="Calibri" w:eastAsia="Calibri" w:hAnsi="Calibri" w:cs="Calibri"/>
          <w:sz w:val="22"/>
        </w:rPr>
      </w:pPr>
      <w:r w:rsidRPr="00E538A7">
        <w:rPr>
          <w:rFonts w:ascii="Calibri" w:eastAsia="Calibri" w:hAnsi="Calibri" w:cs="Calibri"/>
          <w:sz w:val="22"/>
        </w:rPr>
        <w:t>The annual evaluation process is designed to ensure program expectations are clear and students know exactly what they need to do in order to succeed. Students are rarely dismissed from our program.</w:t>
      </w:r>
    </w:p>
    <w:p w:rsidR="00E538A7" w:rsidRPr="00E538A7" w:rsidRDefault="00E538A7" w:rsidP="00E538A7">
      <w:pPr>
        <w:widowControl w:val="0"/>
        <w:autoSpaceDE w:val="0"/>
        <w:autoSpaceDN w:val="0"/>
        <w:spacing w:after="0" w:line="240" w:lineRule="auto"/>
        <w:ind w:left="106" w:right="310"/>
        <w:rPr>
          <w:rFonts w:ascii="Calibri" w:eastAsia="Calibri" w:hAnsi="Calibri" w:cs="Calibri"/>
          <w:sz w:val="22"/>
        </w:rPr>
      </w:pPr>
      <w:r w:rsidRPr="00E538A7">
        <w:rPr>
          <w:rFonts w:ascii="Calibri" w:eastAsia="Calibri" w:hAnsi="Calibri" w:cs="Calibri"/>
          <w:sz w:val="22"/>
        </w:rPr>
        <w:t>However, in keeping with the requirements of the university and the psychology department, the program has established a policy on satisfactory performance that protects the rights of students while clearly setting out program requirements.</w:t>
      </w:r>
    </w:p>
    <w:p w:rsidR="00E538A7" w:rsidRPr="00E538A7" w:rsidRDefault="00E538A7" w:rsidP="00E538A7">
      <w:pPr>
        <w:widowControl w:val="0"/>
        <w:autoSpaceDE w:val="0"/>
        <w:autoSpaceDN w:val="0"/>
        <w:spacing w:before="11" w:after="0" w:line="240" w:lineRule="auto"/>
        <w:rPr>
          <w:rFonts w:ascii="Calibri" w:eastAsia="Calibri" w:hAnsi="Calibri" w:cs="Calibri"/>
          <w:sz w:val="22"/>
        </w:rPr>
      </w:pPr>
    </w:p>
    <w:p w:rsidR="00E538A7" w:rsidRDefault="00E538A7" w:rsidP="00E538A7">
      <w:pPr>
        <w:widowControl w:val="0"/>
        <w:autoSpaceDE w:val="0"/>
        <w:autoSpaceDN w:val="0"/>
        <w:spacing w:before="1" w:after="0" w:line="240" w:lineRule="auto"/>
        <w:ind w:left="106" w:right="156"/>
        <w:rPr>
          <w:rFonts w:ascii="Calibri" w:eastAsia="Calibri" w:hAnsi="Calibri" w:cs="Calibri"/>
          <w:sz w:val="22"/>
        </w:rPr>
      </w:pPr>
      <w:r w:rsidRPr="00E538A7">
        <w:rPr>
          <w:rFonts w:ascii="Calibri" w:eastAsia="Calibri" w:hAnsi="Calibri" w:cs="Calibri"/>
          <w:sz w:val="22"/>
        </w:rPr>
        <w:t xml:space="preserve">Students are expected to maintain high standards in the quality of their work and progress in a timely fashion according to an approved program of study designed to meet their individualized training goals. The annual evaluation process and potential criteria for probation or dismissal are those for the department as a whole, stated above.  </w:t>
      </w:r>
    </w:p>
    <w:p w:rsidR="00E538A7" w:rsidRDefault="00E538A7" w:rsidP="00E538A7">
      <w:pPr>
        <w:pStyle w:val="BodyText"/>
        <w:spacing w:before="26"/>
        <w:ind w:left="106" w:right="129"/>
        <w:rPr>
          <w:sz w:val="22"/>
          <w:szCs w:val="22"/>
        </w:rPr>
      </w:pPr>
    </w:p>
    <w:p w:rsidR="00E538A7" w:rsidRDefault="00B40D21" w:rsidP="00B40D21">
      <w:pPr>
        <w:pStyle w:val="BodyText"/>
        <w:ind w:right="301"/>
        <w:rPr>
          <w:sz w:val="22"/>
          <w:szCs w:val="22"/>
        </w:rPr>
      </w:pPr>
      <w:r w:rsidRPr="004F083F">
        <w:rPr>
          <w:sz w:val="22"/>
          <w:szCs w:val="22"/>
        </w:rPr>
        <w:t>Ideally the typical student’s program of study will take five years for completion. In recognition of disciplinary shifts in expectations for what accomplishments denote a successful graduate tenure, and our program’s enrollments of students who may require specialized coursework or training experiences (e.g., time-consuming community-based research for students with strong applied interest), the program allows some flexibility in milestone timing for students who exhibit excellence in other areas of performance. Adjustments to the typical timeline below are expected to will reflect negotiations with the student’s academic advisor. The program faculty shall monitor student progress towards training goals. The student’s annual evaluation will include specific feedback about what the student is expected to do to stay on track with regard to milestone timing, and students who do not meet timing expectations will be put on probation. After a year of probationary status, progress will be considered unsatisfactory if expectations continue to be unmet.</w:t>
      </w:r>
    </w:p>
    <w:p w:rsidR="00B40D21" w:rsidRDefault="00B40D21" w:rsidP="00B40D21">
      <w:pPr>
        <w:pStyle w:val="BodyText"/>
        <w:ind w:right="301"/>
        <w:rPr>
          <w:sz w:val="22"/>
          <w:szCs w:val="22"/>
        </w:rPr>
      </w:pPr>
    </w:p>
    <w:p w:rsidR="00B40D21" w:rsidRPr="001B7520" w:rsidRDefault="00B40D21" w:rsidP="00B40D21">
      <w:pPr>
        <w:pStyle w:val="BodyText"/>
        <w:ind w:right="301"/>
        <w:rPr>
          <w:sz w:val="22"/>
          <w:szCs w:val="22"/>
        </w:rPr>
      </w:pPr>
      <w:r w:rsidRPr="001B7520">
        <w:rPr>
          <w:sz w:val="22"/>
          <w:szCs w:val="22"/>
        </w:rPr>
        <w:t>The program specifies the following time frames as the outside limits for accomplishing program milestones.</w:t>
      </w:r>
    </w:p>
    <w:p w:rsidR="00B40D21" w:rsidRPr="001B7520" w:rsidRDefault="00B40D21" w:rsidP="00B40D21">
      <w:pPr>
        <w:pStyle w:val="BodyText"/>
        <w:ind w:right="301"/>
        <w:rPr>
          <w:sz w:val="22"/>
          <w:szCs w:val="22"/>
        </w:rPr>
      </w:pPr>
    </w:p>
    <w:p w:rsidR="00B40D21" w:rsidRDefault="00B40D21" w:rsidP="00B40D21">
      <w:pPr>
        <w:pStyle w:val="BodyText"/>
        <w:ind w:right="301"/>
        <w:rPr>
          <w:sz w:val="22"/>
          <w:szCs w:val="22"/>
        </w:rPr>
      </w:pPr>
      <w:r w:rsidRPr="001B7520">
        <w:rPr>
          <w:sz w:val="22"/>
          <w:szCs w:val="22"/>
        </w:rPr>
        <w:t>We distinguish two circumstances, one for students who enter the program with a bachelor’s degree and one for students who enter the program with a master’s degree in psychology or other discipline providing comparable behavioral science training (acceptance of a prior Master’s degree is at the discretion of the social psychology program faculty).</w:t>
      </w:r>
    </w:p>
    <w:p w:rsidR="00B40D21" w:rsidRPr="004F083F" w:rsidRDefault="00B40D21" w:rsidP="00B40D21">
      <w:pPr>
        <w:pStyle w:val="BodyText"/>
        <w:ind w:right="301"/>
        <w:rPr>
          <w:sz w:val="22"/>
          <w:szCs w:val="22"/>
        </w:rPr>
      </w:pPr>
    </w:p>
    <w:p w:rsidR="00E538A7" w:rsidRPr="00E538A7" w:rsidRDefault="00E538A7" w:rsidP="00E538A7">
      <w:pPr>
        <w:widowControl w:val="0"/>
        <w:autoSpaceDE w:val="0"/>
        <w:autoSpaceDN w:val="0"/>
        <w:spacing w:after="0" w:line="240" w:lineRule="auto"/>
        <w:rPr>
          <w:rFonts w:ascii="Calibri" w:eastAsia="Calibri" w:hAnsi="Calibri" w:cs="Calibri"/>
          <w:sz w:val="22"/>
        </w:rPr>
      </w:pPr>
    </w:p>
    <w:p w:rsidR="00B40D21" w:rsidRPr="004F083F" w:rsidRDefault="00B40D21" w:rsidP="00B40D21">
      <w:pPr>
        <w:pStyle w:val="ListParagraph"/>
        <w:numPr>
          <w:ilvl w:val="0"/>
          <w:numId w:val="10"/>
        </w:numPr>
        <w:tabs>
          <w:tab w:val="left" w:pos="826"/>
          <w:tab w:val="left" w:pos="827"/>
        </w:tabs>
        <w:spacing w:before="1"/>
        <w:ind w:right="891"/>
      </w:pPr>
      <w:r w:rsidRPr="004F083F">
        <w:t>To be considered as making satisfactory progress, students who enter the Social Psychology Program with a bachelor’s degree</w:t>
      </w:r>
      <w:r w:rsidRPr="004F083F">
        <w:rPr>
          <w:spacing w:val="-13"/>
        </w:rPr>
        <w:t xml:space="preserve"> </w:t>
      </w:r>
      <w:r w:rsidRPr="004F083F">
        <w:t>must:</w:t>
      </w:r>
    </w:p>
    <w:p w:rsidR="00B40D21" w:rsidRPr="004F083F" w:rsidRDefault="00B40D21" w:rsidP="00B40D21">
      <w:pPr>
        <w:pStyle w:val="ListParagraph"/>
        <w:numPr>
          <w:ilvl w:val="1"/>
          <w:numId w:val="10"/>
        </w:numPr>
        <w:tabs>
          <w:tab w:val="left" w:pos="1187"/>
        </w:tabs>
      </w:pPr>
      <w:r w:rsidRPr="004F083F">
        <w:t>Successfully defend their Master’s within three</w:t>
      </w:r>
      <w:r w:rsidRPr="004F083F">
        <w:rPr>
          <w:spacing w:val="-17"/>
        </w:rPr>
        <w:t xml:space="preserve"> </w:t>
      </w:r>
      <w:r w:rsidRPr="004F083F">
        <w:t>years;</w:t>
      </w:r>
    </w:p>
    <w:p w:rsidR="00B40D21" w:rsidRPr="004F083F" w:rsidRDefault="00B40D21" w:rsidP="00B40D21">
      <w:pPr>
        <w:pStyle w:val="ListParagraph"/>
        <w:numPr>
          <w:ilvl w:val="1"/>
          <w:numId w:val="10"/>
        </w:numPr>
        <w:tabs>
          <w:tab w:val="left" w:pos="1187"/>
        </w:tabs>
        <w:ind w:right="108"/>
      </w:pPr>
      <w:r w:rsidRPr="004F083F">
        <w:t>Complete and defend the comprehensive examination within two years following completion of the master’s oral defense;</w:t>
      </w:r>
      <w:r w:rsidRPr="004F083F">
        <w:rPr>
          <w:spacing w:val="-9"/>
        </w:rPr>
        <w:t xml:space="preserve"> </w:t>
      </w:r>
      <w:r w:rsidRPr="004F083F">
        <w:t>and</w:t>
      </w:r>
    </w:p>
    <w:p w:rsidR="00B40D21" w:rsidRPr="004F083F" w:rsidRDefault="00B40D21" w:rsidP="00B40D21">
      <w:pPr>
        <w:pStyle w:val="ListParagraph"/>
        <w:numPr>
          <w:ilvl w:val="1"/>
          <w:numId w:val="10"/>
        </w:numPr>
        <w:tabs>
          <w:tab w:val="left" w:pos="1187"/>
        </w:tabs>
        <w:ind w:right="1334"/>
      </w:pPr>
      <w:r w:rsidRPr="004F083F">
        <w:t>Complete and defend the dissertation within two years following completion of the comprehensive</w:t>
      </w:r>
      <w:r w:rsidRPr="004F083F">
        <w:rPr>
          <w:spacing w:val="-5"/>
        </w:rPr>
        <w:t xml:space="preserve"> </w:t>
      </w:r>
      <w:r w:rsidRPr="004F083F">
        <w:t>examination.</w:t>
      </w:r>
    </w:p>
    <w:p w:rsidR="00B40D21" w:rsidRPr="004F083F" w:rsidRDefault="00B40D21" w:rsidP="00B40D21">
      <w:pPr>
        <w:pStyle w:val="BodyText"/>
        <w:ind w:right="301"/>
        <w:rPr>
          <w:sz w:val="22"/>
          <w:szCs w:val="22"/>
        </w:rPr>
      </w:pPr>
    </w:p>
    <w:p w:rsidR="00B40D21" w:rsidRPr="004F083F" w:rsidRDefault="00B40D21" w:rsidP="00B40D21">
      <w:pPr>
        <w:pStyle w:val="ListParagraph"/>
        <w:numPr>
          <w:ilvl w:val="0"/>
          <w:numId w:val="10"/>
        </w:numPr>
        <w:tabs>
          <w:tab w:val="left" w:pos="826"/>
          <w:tab w:val="left" w:pos="827"/>
        </w:tabs>
        <w:spacing w:line="242" w:lineRule="auto"/>
        <w:ind w:right="316"/>
      </w:pPr>
      <w:r w:rsidRPr="004F083F">
        <w:t>To be considered as making satisfactory progress, students who enter the Social Psychology Ph.D. program with a master’s degree</w:t>
      </w:r>
      <w:r w:rsidRPr="004F083F">
        <w:rPr>
          <w:spacing w:val="-10"/>
        </w:rPr>
        <w:t xml:space="preserve"> </w:t>
      </w:r>
      <w:r w:rsidRPr="004F083F">
        <w:t>must:</w:t>
      </w:r>
    </w:p>
    <w:p w:rsidR="00B40D21" w:rsidRPr="004F083F" w:rsidRDefault="00B40D21" w:rsidP="00B40D21">
      <w:pPr>
        <w:pStyle w:val="ListParagraph"/>
        <w:numPr>
          <w:ilvl w:val="1"/>
          <w:numId w:val="10"/>
        </w:numPr>
        <w:tabs>
          <w:tab w:val="left" w:pos="1187"/>
        </w:tabs>
        <w:spacing w:line="290" w:lineRule="exact"/>
      </w:pPr>
      <w:r w:rsidRPr="004F083F">
        <w:t>Complete and defend the comprehensive examination within four years,</w:t>
      </w:r>
      <w:r w:rsidRPr="004F083F">
        <w:rPr>
          <w:spacing w:val="-26"/>
        </w:rPr>
        <w:t xml:space="preserve"> </w:t>
      </w:r>
      <w:r w:rsidRPr="004F083F">
        <w:t>and</w:t>
      </w:r>
    </w:p>
    <w:p w:rsidR="00B40D21" w:rsidRPr="004F083F" w:rsidRDefault="00B40D21" w:rsidP="00B40D21">
      <w:pPr>
        <w:pStyle w:val="ListParagraph"/>
        <w:numPr>
          <w:ilvl w:val="1"/>
          <w:numId w:val="10"/>
        </w:numPr>
        <w:tabs>
          <w:tab w:val="left" w:pos="1187"/>
        </w:tabs>
        <w:ind w:right="1334"/>
      </w:pPr>
      <w:r w:rsidRPr="004F083F">
        <w:t>Complete and defend the dissertation within two years following completion of the comprehensive</w:t>
      </w:r>
      <w:r w:rsidRPr="004F083F">
        <w:rPr>
          <w:spacing w:val="-5"/>
        </w:rPr>
        <w:t xml:space="preserve"> </w:t>
      </w:r>
      <w:r w:rsidRPr="004F083F">
        <w:t>examination.</w:t>
      </w:r>
    </w:p>
    <w:p w:rsidR="00B40D21" w:rsidRPr="004F083F" w:rsidRDefault="00B40D21" w:rsidP="00B40D21">
      <w:pPr>
        <w:pStyle w:val="BodyText"/>
        <w:spacing w:before="12"/>
        <w:rPr>
          <w:sz w:val="22"/>
          <w:szCs w:val="22"/>
        </w:rPr>
      </w:pPr>
    </w:p>
    <w:p w:rsidR="00520510" w:rsidRDefault="00B40D21" w:rsidP="00520510">
      <w:pPr>
        <w:pStyle w:val="BodyText"/>
        <w:ind w:left="286" w:right="192"/>
        <w:rPr>
          <w:sz w:val="22"/>
          <w:szCs w:val="22"/>
        </w:rPr>
      </w:pPr>
      <w:r w:rsidRPr="004F083F">
        <w:rPr>
          <w:sz w:val="22"/>
          <w:szCs w:val="22"/>
        </w:rPr>
        <w:t>The program allows amendment of these timing deadlines by a petition that must be recommended by the student’s academic advisor and approved in advance by the majority of the social program faculty. Exceeding the time limits prescribed above without an approved petition on file is cause for dismissal. In cases where a student is granted leave from the program, the clock will be stopped for the leave’s duration.</w:t>
      </w:r>
      <w:r w:rsidR="00520510">
        <w:rPr>
          <w:sz w:val="22"/>
          <w:szCs w:val="22"/>
        </w:rPr>
        <w:t xml:space="preserve">  </w:t>
      </w:r>
    </w:p>
    <w:p w:rsidR="00B40D21" w:rsidRPr="00520510" w:rsidRDefault="00B40D21" w:rsidP="00520510">
      <w:pPr>
        <w:pStyle w:val="BodyText"/>
        <w:ind w:left="286" w:right="192"/>
        <w:rPr>
          <w:sz w:val="22"/>
          <w:szCs w:val="22"/>
        </w:rPr>
      </w:pPr>
      <w:r w:rsidRPr="00B40D21">
        <w:rPr>
          <w:sz w:val="22"/>
        </w:rPr>
        <w:t>It is recognized that a variety of unexpected issues, including illness and disruptions in data collection, may result in unanticipated delays in meeting milestone requirements. In such cases, which are expected to be rare, a petition for extension recommended by the student’s academic adviser may be granted by</w:t>
      </w:r>
      <w:r w:rsidR="00520510">
        <w:rPr>
          <w:sz w:val="22"/>
        </w:rPr>
        <w:t xml:space="preserve"> approval of the majority of the </w:t>
      </w:r>
      <w:r w:rsidRPr="00B40D21">
        <w:rPr>
          <w:sz w:val="22"/>
        </w:rPr>
        <w:t>program faculty.</w:t>
      </w:r>
    </w:p>
    <w:p w:rsidR="00B40D21" w:rsidRDefault="00B40D21" w:rsidP="00B40D21">
      <w:pPr>
        <w:widowControl w:val="0"/>
        <w:autoSpaceDE w:val="0"/>
        <w:autoSpaceDN w:val="0"/>
        <w:spacing w:after="0" w:line="240" w:lineRule="auto"/>
        <w:rPr>
          <w:rFonts w:ascii="Calibri" w:eastAsia="Calibri" w:hAnsi="Calibri" w:cs="Calibri"/>
          <w:sz w:val="22"/>
        </w:rPr>
      </w:pPr>
    </w:p>
    <w:p w:rsidR="00520510" w:rsidRDefault="00520510" w:rsidP="00B40D21">
      <w:pPr>
        <w:widowControl w:val="0"/>
        <w:autoSpaceDE w:val="0"/>
        <w:autoSpaceDN w:val="0"/>
        <w:spacing w:after="0" w:line="240" w:lineRule="auto"/>
        <w:ind w:left="106" w:right="3761"/>
        <w:outlineLvl w:val="0"/>
        <w:rPr>
          <w:rFonts w:ascii="Calibri" w:eastAsia="Calibri" w:hAnsi="Calibri" w:cs="Calibri"/>
          <w:b/>
          <w:bCs/>
          <w:color w:val="C00000"/>
          <w:sz w:val="28"/>
          <w:szCs w:val="28"/>
        </w:rPr>
      </w:pPr>
    </w:p>
    <w:p w:rsidR="00520510" w:rsidRDefault="00520510" w:rsidP="00B40D21">
      <w:pPr>
        <w:widowControl w:val="0"/>
        <w:autoSpaceDE w:val="0"/>
        <w:autoSpaceDN w:val="0"/>
        <w:spacing w:after="0" w:line="240" w:lineRule="auto"/>
        <w:ind w:left="106" w:right="3761"/>
        <w:outlineLvl w:val="0"/>
        <w:rPr>
          <w:rFonts w:ascii="Calibri" w:eastAsia="Calibri" w:hAnsi="Calibri" w:cs="Calibri"/>
          <w:b/>
          <w:bCs/>
          <w:color w:val="C00000"/>
          <w:sz w:val="28"/>
          <w:szCs w:val="28"/>
        </w:rPr>
      </w:pPr>
    </w:p>
    <w:p w:rsidR="00B40D21" w:rsidRPr="00B40D21" w:rsidRDefault="00B40D21" w:rsidP="00B40D21">
      <w:pPr>
        <w:widowControl w:val="0"/>
        <w:autoSpaceDE w:val="0"/>
        <w:autoSpaceDN w:val="0"/>
        <w:spacing w:after="0" w:line="240" w:lineRule="auto"/>
        <w:ind w:left="106" w:right="3761"/>
        <w:outlineLvl w:val="0"/>
        <w:rPr>
          <w:rFonts w:ascii="Calibri" w:eastAsia="Calibri" w:hAnsi="Calibri" w:cs="Calibri"/>
          <w:b/>
          <w:bCs/>
          <w:sz w:val="28"/>
          <w:szCs w:val="28"/>
        </w:rPr>
      </w:pPr>
      <w:r w:rsidRPr="00B40D21">
        <w:rPr>
          <w:rFonts w:ascii="Calibri" w:eastAsia="Calibri" w:hAnsi="Calibri" w:cs="Calibri"/>
          <w:b/>
          <w:bCs/>
          <w:color w:val="C00000"/>
          <w:sz w:val="28"/>
          <w:szCs w:val="28"/>
        </w:rPr>
        <w:lastRenderedPageBreak/>
        <w:t>Developmental- Policy for Satisfactory Progress Timing of the Master’s degree</w:t>
      </w: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numPr>
          <w:ilvl w:val="0"/>
          <w:numId w:val="11"/>
        </w:numPr>
        <w:tabs>
          <w:tab w:val="left" w:pos="646"/>
          <w:tab w:val="left" w:pos="647"/>
        </w:tabs>
        <w:autoSpaceDE w:val="0"/>
        <w:autoSpaceDN w:val="0"/>
        <w:spacing w:after="0" w:line="242" w:lineRule="auto"/>
        <w:ind w:right="884"/>
        <w:rPr>
          <w:rFonts w:ascii="Calibri" w:eastAsia="Calibri" w:hAnsi="Calibri" w:cs="Calibri"/>
          <w:sz w:val="22"/>
        </w:rPr>
      </w:pPr>
      <w:r w:rsidRPr="00B40D21">
        <w:rPr>
          <w:rFonts w:ascii="Calibri" w:eastAsia="Calibri" w:hAnsi="Calibri" w:cs="Calibri"/>
          <w:sz w:val="22"/>
        </w:rPr>
        <w:t>In most cases, the Developmental Program faculty expects that students will complete their master’s degrees by the end of their second year, or soon</w:t>
      </w:r>
      <w:r w:rsidRPr="00B40D21">
        <w:rPr>
          <w:rFonts w:ascii="Calibri" w:eastAsia="Calibri" w:hAnsi="Calibri" w:cs="Calibri"/>
          <w:spacing w:val="-21"/>
          <w:sz w:val="22"/>
        </w:rPr>
        <w:t xml:space="preserve"> </w:t>
      </w:r>
      <w:r w:rsidRPr="00B40D21">
        <w:rPr>
          <w:rFonts w:ascii="Calibri" w:eastAsia="Calibri" w:hAnsi="Calibri" w:cs="Calibri"/>
          <w:sz w:val="22"/>
        </w:rPr>
        <w:t>thereafter.</w:t>
      </w:r>
    </w:p>
    <w:p w:rsidR="00B40D21" w:rsidRPr="00B40D21" w:rsidRDefault="00B40D21" w:rsidP="00B40D21">
      <w:pPr>
        <w:widowControl w:val="0"/>
        <w:numPr>
          <w:ilvl w:val="0"/>
          <w:numId w:val="11"/>
        </w:numPr>
        <w:tabs>
          <w:tab w:val="left" w:pos="646"/>
          <w:tab w:val="left" w:pos="647"/>
        </w:tabs>
        <w:autoSpaceDE w:val="0"/>
        <w:autoSpaceDN w:val="0"/>
        <w:spacing w:after="0" w:line="240" w:lineRule="auto"/>
        <w:ind w:right="304"/>
        <w:rPr>
          <w:rFonts w:ascii="Calibri" w:eastAsia="Calibri" w:hAnsi="Calibri" w:cs="Calibri"/>
          <w:sz w:val="22"/>
        </w:rPr>
      </w:pPr>
      <w:r w:rsidRPr="00B40D21">
        <w:rPr>
          <w:rFonts w:ascii="Calibri" w:eastAsia="Calibri" w:hAnsi="Calibri" w:cs="Calibri"/>
          <w:sz w:val="22"/>
        </w:rPr>
        <w:t>If the master’s is not defended by the end of the student’s 3</w:t>
      </w:r>
      <w:r w:rsidRPr="00B40D21">
        <w:rPr>
          <w:rFonts w:ascii="Calibri" w:eastAsia="Calibri" w:hAnsi="Calibri" w:cs="Calibri"/>
          <w:position w:val="8"/>
          <w:sz w:val="22"/>
        </w:rPr>
        <w:t xml:space="preserve">rd </w:t>
      </w:r>
      <w:r w:rsidRPr="00B40D21">
        <w:rPr>
          <w:rFonts w:ascii="Calibri" w:eastAsia="Calibri" w:hAnsi="Calibri" w:cs="Calibri"/>
          <w:sz w:val="22"/>
        </w:rPr>
        <w:t>year, the student would not receive Developmental Program summer money beginning that</w:t>
      </w:r>
      <w:r w:rsidRPr="00B40D21">
        <w:rPr>
          <w:rFonts w:ascii="Calibri" w:eastAsia="Calibri" w:hAnsi="Calibri" w:cs="Calibri"/>
          <w:spacing w:val="-20"/>
          <w:sz w:val="22"/>
        </w:rPr>
        <w:t xml:space="preserve"> </w:t>
      </w:r>
      <w:r w:rsidRPr="00B40D21">
        <w:rPr>
          <w:rFonts w:ascii="Calibri" w:eastAsia="Calibri" w:hAnsi="Calibri" w:cs="Calibri"/>
          <w:sz w:val="22"/>
        </w:rPr>
        <w:t>summer.</w:t>
      </w:r>
    </w:p>
    <w:p w:rsidR="00B40D21" w:rsidRPr="00B40D21" w:rsidRDefault="00B40D21" w:rsidP="00B40D21">
      <w:pPr>
        <w:widowControl w:val="0"/>
        <w:numPr>
          <w:ilvl w:val="0"/>
          <w:numId w:val="11"/>
        </w:numPr>
        <w:tabs>
          <w:tab w:val="left" w:pos="646"/>
          <w:tab w:val="left" w:pos="647"/>
        </w:tabs>
        <w:autoSpaceDE w:val="0"/>
        <w:autoSpaceDN w:val="0"/>
        <w:spacing w:before="3" w:after="0" w:line="240" w:lineRule="auto"/>
        <w:ind w:right="445"/>
        <w:rPr>
          <w:rFonts w:ascii="Calibri" w:eastAsia="Calibri" w:hAnsi="Calibri" w:cs="Calibri"/>
          <w:sz w:val="22"/>
        </w:rPr>
      </w:pPr>
      <w:r w:rsidRPr="00B40D21">
        <w:rPr>
          <w:rFonts w:ascii="Calibri" w:eastAsia="Calibri" w:hAnsi="Calibri" w:cs="Calibri"/>
          <w:sz w:val="22"/>
        </w:rPr>
        <w:t>If the master’s is defended by the end of the student’s 4</w:t>
      </w:r>
      <w:r w:rsidRPr="00B40D21">
        <w:rPr>
          <w:rFonts w:ascii="Calibri" w:eastAsia="Calibri" w:hAnsi="Calibri" w:cs="Calibri"/>
          <w:position w:val="8"/>
          <w:sz w:val="22"/>
        </w:rPr>
        <w:t xml:space="preserve">th </w:t>
      </w:r>
      <w:r w:rsidRPr="00B40D21">
        <w:rPr>
          <w:rFonts w:ascii="Calibri" w:eastAsia="Calibri" w:hAnsi="Calibri" w:cs="Calibri"/>
          <w:sz w:val="22"/>
        </w:rPr>
        <w:t>year Developmental program summer money would be reinstated beginning that</w:t>
      </w:r>
      <w:r w:rsidRPr="00B40D21">
        <w:rPr>
          <w:rFonts w:ascii="Calibri" w:eastAsia="Calibri" w:hAnsi="Calibri" w:cs="Calibri"/>
          <w:spacing w:val="-14"/>
          <w:sz w:val="22"/>
        </w:rPr>
        <w:t xml:space="preserve"> </w:t>
      </w:r>
      <w:r w:rsidRPr="00B40D21">
        <w:rPr>
          <w:rFonts w:ascii="Calibri" w:eastAsia="Calibri" w:hAnsi="Calibri" w:cs="Calibri"/>
          <w:sz w:val="22"/>
        </w:rPr>
        <w:t>summer.</w:t>
      </w:r>
    </w:p>
    <w:p w:rsidR="00B40D21" w:rsidRPr="00B40D21" w:rsidRDefault="00B40D21" w:rsidP="00B40D21">
      <w:pPr>
        <w:widowControl w:val="0"/>
        <w:numPr>
          <w:ilvl w:val="0"/>
          <w:numId w:val="11"/>
        </w:numPr>
        <w:tabs>
          <w:tab w:val="left" w:pos="646"/>
          <w:tab w:val="left" w:pos="647"/>
        </w:tabs>
        <w:autoSpaceDE w:val="0"/>
        <w:autoSpaceDN w:val="0"/>
        <w:spacing w:after="0" w:line="240" w:lineRule="auto"/>
        <w:ind w:right="118"/>
        <w:rPr>
          <w:rFonts w:ascii="Calibri" w:eastAsia="Calibri" w:hAnsi="Calibri" w:cs="Calibri"/>
          <w:sz w:val="22"/>
        </w:rPr>
      </w:pPr>
      <w:r w:rsidRPr="00B40D21">
        <w:rPr>
          <w:rFonts w:ascii="Calibri" w:eastAsia="Calibri" w:hAnsi="Calibri" w:cs="Calibri"/>
          <w:sz w:val="22"/>
        </w:rPr>
        <w:t>Students have one year after defense of the master’s to pass their comprehensives (options include an exam, a paper, or a grant proposal). If the student does not pass the comprehensives within that time, he or she is given a maximum of a one-year extension. Failure to pass the comprehensives a second time results in dismissal from the</w:t>
      </w:r>
      <w:r w:rsidRPr="00B40D21">
        <w:rPr>
          <w:rFonts w:ascii="Calibri" w:eastAsia="Calibri" w:hAnsi="Calibri" w:cs="Calibri"/>
          <w:spacing w:val="-18"/>
          <w:sz w:val="22"/>
        </w:rPr>
        <w:t xml:space="preserve"> </w:t>
      </w:r>
      <w:r w:rsidRPr="00B40D21">
        <w:rPr>
          <w:rFonts w:ascii="Calibri" w:eastAsia="Calibri" w:hAnsi="Calibri" w:cs="Calibri"/>
          <w:sz w:val="22"/>
        </w:rPr>
        <w:t>program.</w:t>
      </w:r>
    </w:p>
    <w:p w:rsidR="00B40D21" w:rsidRPr="00B40D21" w:rsidRDefault="00B40D21" w:rsidP="00B40D21">
      <w:pPr>
        <w:widowControl w:val="0"/>
        <w:numPr>
          <w:ilvl w:val="0"/>
          <w:numId w:val="11"/>
        </w:numPr>
        <w:tabs>
          <w:tab w:val="left" w:pos="646"/>
          <w:tab w:val="left" w:pos="647"/>
        </w:tabs>
        <w:autoSpaceDE w:val="0"/>
        <w:autoSpaceDN w:val="0"/>
        <w:spacing w:after="0" w:line="240" w:lineRule="auto"/>
        <w:ind w:right="237"/>
        <w:rPr>
          <w:rFonts w:ascii="Calibri" w:eastAsia="Calibri" w:hAnsi="Calibri" w:cs="Calibri"/>
          <w:sz w:val="22"/>
        </w:rPr>
      </w:pPr>
      <w:r w:rsidRPr="00B40D21">
        <w:rPr>
          <w:rFonts w:ascii="Calibri" w:eastAsia="Calibri" w:hAnsi="Calibri" w:cs="Calibri"/>
          <w:sz w:val="22"/>
        </w:rPr>
        <w:t>In unusual circumstances, the student (with his/ her advisor’s approval) may petition the developmental psychology faculty for release from these scheduling requirements and purpose an alternate schedule, to be voted on by the program</w:t>
      </w:r>
      <w:r w:rsidRPr="00B40D21">
        <w:rPr>
          <w:rFonts w:ascii="Calibri" w:eastAsia="Calibri" w:hAnsi="Calibri" w:cs="Calibri"/>
          <w:spacing w:val="-13"/>
          <w:sz w:val="22"/>
        </w:rPr>
        <w:t xml:space="preserve"> </w:t>
      </w:r>
      <w:r w:rsidRPr="00B40D21">
        <w:rPr>
          <w:rFonts w:ascii="Calibri" w:eastAsia="Calibri" w:hAnsi="Calibri" w:cs="Calibri"/>
          <w:sz w:val="22"/>
        </w:rPr>
        <w:t>faculty.</w:t>
      </w:r>
    </w:p>
    <w:p w:rsidR="00B40D21" w:rsidRPr="00B40D21" w:rsidRDefault="00B40D21" w:rsidP="00B40D21">
      <w:pPr>
        <w:widowControl w:val="0"/>
        <w:numPr>
          <w:ilvl w:val="0"/>
          <w:numId w:val="11"/>
        </w:numPr>
        <w:tabs>
          <w:tab w:val="left" w:pos="646"/>
          <w:tab w:val="left" w:pos="647"/>
        </w:tabs>
        <w:autoSpaceDE w:val="0"/>
        <w:autoSpaceDN w:val="0"/>
        <w:spacing w:after="0" w:line="240" w:lineRule="auto"/>
        <w:ind w:right="104"/>
        <w:rPr>
          <w:rFonts w:ascii="Segoe UI" w:eastAsia="Calibri" w:hAnsi="Segoe UI" w:cs="Calibri"/>
          <w:sz w:val="22"/>
        </w:rPr>
      </w:pPr>
      <w:r w:rsidRPr="00B40D21">
        <w:rPr>
          <w:rFonts w:ascii="Calibri" w:eastAsia="Calibri" w:hAnsi="Calibri" w:cs="Calibri"/>
          <w:sz w:val="22"/>
        </w:rPr>
        <w:t>Please note: in accordance with Psychology Department policy, all students in their 6</w:t>
      </w:r>
      <w:r w:rsidRPr="00B40D21">
        <w:rPr>
          <w:rFonts w:ascii="Calibri" w:eastAsia="Calibri" w:hAnsi="Calibri" w:cs="Calibri"/>
          <w:position w:val="8"/>
          <w:sz w:val="22"/>
        </w:rPr>
        <w:t xml:space="preserve">th </w:t>
      </w:r>
      <w:r w:rsidRPr="00B40D21">
        <w:rPr>
          <w:rFonts w:ascii="Calibri" w:eastAsia="Calibri" w:hAnsi="Calibri" w:cs="Calibri"/>
          <w:sz w:val="22"/>
        </w:rPr>
        <w:t xml:space="preserve">year and thereafter will be on lowered priority for departmental TA-ships during the academic year. </w:t>
      </w:r>
      <w:r w:rsidRPr="00B40D21">
        <w:rPr>
          <w:rFonts w:ascii="Segoe UI" w:eastAsia="Calibri" w:hAnsi="Segoe UI" w:cs="Calibri"/>
          <w:sz w:val="22"/>
        </w:rPr>
        <w:t>The student (with his/ her advisor’s approval) may petition the developmental psychology faculty for a time extension to complete the program beyond the 5th year. Such time extension petition needs to include a milestone time line for degree</w:t>
      </w:r>
      <w:r w:rsidRPr="00B40D21">
        <w:rPr>
          <w:rFonts w:ascii="Segoe UI" w:eastAsia="Calibri" w:hAnsi="Segoe UI" w:cs="Calibri"/>
          <w:spacing w:val="-26"/>
          <w:sz w:val="22"/>
        </w:rPr>
        <w:t xml:space="preserve"> </w:t>
      </w:r>
      <w:r w:rsidRPr="00B40D21">
        <w:rPr>
          <w:rFonts w:ascii="Segoe UI" w:eastAsia="Calibri" w:hAnsi="Segoe UI" w:cs="Calibri"/>
          <w:sz w:val="22"/>
        </w:rPr>
        <w:t>completion.</w:t>
      </w:r>
    </w:p>
    <w:p w:rsidR="00B40D21" w:rsidRPr="00B40D21" w:rsidRDefault="00B40D21" w:rsidP="00B40D21">
      <w:pPr>
        <w:widowControl w:val="0"/>
        <w:autoSpaceDE w:val="0"/>
        <w:autoSpaceDN w:val="0"/>
        <w:spacing w:before="257" w:after="0" w:line="240" w:lineRule="auto"/>
        <w:ind w:left="106" w:right="818"/>
        <w:jc w:val="both"/>
        <w:rPr>
          <w:rFonts w:ascii="Calibri" w:eastAsia="Calibri" w:hAnsi="Calibri" w:cs="Calibri"/>
          <w:sz w:val="22"/>
        </w:rPr>
      </w:pPr>
    </w:p>
    <w:p w:rsidR="00933EBB" w:rsidRDefault="00933EBB" w:rsidP="00347BCD">
      <w:pPr>
        <w:pStyle w:val="TOC2"/>
        <w:tabs>
          <w:tab w:val="left" w:leader="dot" w:pos="8746"/>
        </w:tabs>
        <w:rPr>
          <w:sz w:val="22"/>
          <w:szCs w:val="22"/>
        </w:rPr>
      </w:pPr>
    </w:p>
    <w:p w:rsidR="00B40D21" w:rsidRPr="00B40D21" w:rsidRDefault="00B40D21" w:rsidP="00B40D21">
      <w:pPr>
        <w:widowControl w:val="0"/>
        <w:autoSpaceDE w:val="0"/>
        <w:autoSpaceDN w:val="0"/>
        <w:spacing w:before="1"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Quantitative- Policy for Satisfactory Progress</w:t>
      </w:r>
    </w:p>
    <w:p w:rsidR="00B40D21" w:rsidRPr="00B40D21" w:rsidRDefault="00B40D21" w:rsidP="00B40D21">
      <w:pPr>
        <w:widowControl w:val="0"/>
        <w:autoSpaceDE w:val="0"/>
        <w:autoSpaceDN w:val="0"/>
        <w:spacing w:before="2" w:after="0" w:line="240" w:lineRule="auto"/>
        <w:rPr>
          <w:rFonts w:ascii="Calibri" w:eastAsia="Calibri" w:hAnsi="Calibri" w:cs="Calibri"/>
          <w:b/>
          <w:sz w:val="22"/>
        </w:rPr>
      </w:pPr>
    </w:p>
    <w:p w:rsidR="00B40D21" w:rsidRPr="00B40D21" w:rsidRDefault="00B40D21" w:rsidP="00B40D21">
      <w:pPr>
        <w:widowControl w:val="0"/>
        <w:autoSpaceDE w:val="0"/>
        <w:autoSpaceDN w:val="0"/>
        <w:spacing w:after="0" w:line="240" w:lineRule="auto"/>
        <w:rPr>
          <w:rFonts w:ascii="Calibri" w:eastAsia="Calibri" w:hAnsi="Calibri" w:cs="Calibri"/>
          <w:sz w:val="22"/>
        </w:rPr>
      </w:pPr>
      <w:r w:rsidRPr="00B40D21">
        <w:rPr>
          <w:rFonts w:ascii="Calibri" w:eastAsia="Calibri" w:hAnsi="Calibri" w:cs="Calibri"/>
          <w:sz w:val="22"/>
        </w:rPr>
        <w:t xml:space="preserve">The Quantitative Program specifies the following time frames as the outside limits for accomplishing program milestones in a timely fashion. We distinguish three progressions: (1) one for students who enter the program with a bachelor’s degree; (2) one for students who enter the program with a non-quantitative master’s degree, and (3) one for students who enter the program with a master’s degree in a quantitative area.  Each group of students has a distinct progression for satisfactory progress. </w:t>
      </w: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numPr>
          <w:ilvl w:val="0"/>
          <w:numId w:val="15"/>
        </w:numPr>
        <w:autoSpaceDE w:val="0"/>
        <w:autoSpaceDN w:val="0"/>
        <w:spacing w:after="0" w:line="240" w:lineRule="auto"/>
        <w:rPr>
          <w:rFonts w:ascii="Calibri" w:eastAsia="Calibri" w:hAnsi="Calibri" w:cs="Calibri"/>
          <w:sz w:val="22"/>
        </w:rPr>
      </w:pPr>
      <w:r w:rsidRPr="00B40D21">
        <w:rPr>
          <w:rFonts w:ascii="Calibri" w:eastAsia="Calibri" w:hAnsi="Calibri" w:cs="Calibri"/>
          <w:sz w:val="22"/>
        </w:rPr>
        <w:t>Students who enter the Quantitative PhD. Program with a bachelor’s degree.</w:t>
      </w:r>
    </w:p>
    <w:p w:rsidR="00B40D21" w:rsidRPr="00B40D21" w:rsidRDefault="00B40D21" w:rsidP="00B40D21">
      <w:pPr>
        <w:widowControl w:val="0"/>
        <w:autoSpaceDE w:val="0"/>
        <w:autoSpaceDN w:val="0"/>
        <w:spacing w:after="0" w:line="240" w:lineRule="auto"/>
        <w:ind w:left="720"/>
        <w:rPr>
          <w:rFonts w:ascii="Calibri" w:eastAsia="Calibri" w:hAnsi="Calibri" w:cs="Calibri"/>
          <w:sz w:val="22"/>
        </w:rPr>
      </w:pPr>
    </w:p>
    <w:p w:rsidR="00B40D21" w:rsidRPr="00B40D21" w:rsidRDefault="00B40D21" w:rsidP="00B40D21">
      <w:pPr>
        <w:widowControl w:val="0"/>
        <w:numPr>
          <w:ilvl w:val="0"/>
          <w:numId w:val="13"/>
        </w:numPr>
        <w:autoSpaceDE w:val="0"/>
        <w:autoSpaceDN w:val="0"/>
        <w:spacing w:after="0" w:line="240" w:lineRule="auto"/>
        <w:contextualSpacing/>
        <w:rPr>
          <w:rFonts w:ascii="Calibri" w:eastAsia="Calibri" w:hAnsi="Calibri" w:cs="Calibri"/>
          <w:sz w:val="22"/>
        </w:rPr>
      </w:pPr>
      <w:r w:rsidRPr="00B40D21">
        <w:rPr>
          <w:rFonts w:ascii="Calibri" w:eastAsia="Calibri" w:hAnsi="Calibri" w:cs="Calibri"/>
          <w:sz w:val="22"/>
        </w:rPr>
        <w:t>Students must have a successful Master’s oral defense after three years in order to be considered as making satisfactory progress</w:t>
      </w:r>
    </w:p>
    <w:p w:rsidR="00B40D21" w:rsidRPr="00B40D21" w:rsidRDefault="00B40D21" w:rsidP="00B40D21">
      <w:pPr>
        <w:widowControl w:val="0"/>
        <w:numPr>
          <w:ilvl w:val="0"/>
          <w:numId w:val="13"/>
        </w:numPr>
        <w:autoSpaceDE w:val="0"/>
        <w:autoSpaceDN w:val="0"/>
        <w:spacing w:after="0" w:line="240" w:lineRule="auto"/>
        <w:contextualSpacing/>
        <w:rPr>
          <w:rFonts w:ascii="Calibri" w:eastAsia="Calibri" w:hAnsi="Calibri" w:cs="Calibri"/>
          <w:sz w:val="22"/>
        </w:rPr>
      </w:pPr>
      <w:r w:rsidRPr="00B40D21">
        <w:rPr>
          <w:rFonts w:ascii="Calibri" w:eastAsia="Calibri" w:hAnsi="Calibri" w:cs="Calibri"/>
          <w:sz w:val="22"/>
        </w:rPr>
        <w:t>Following completion of the Master’s oral defense, students must complete and defend the comprehensive examination within two years to be considered as making satisfactory progress</w:t>
      </w:r>
    </w:p>
    <w:p w:rsidR="00B40D21" w:rsidRPr="00B40D21" w:rsidRDefault="00B40D21" w:rsidP="00B40D21">
      <w:pPr>
        <w:widowControl w:val="0"/>
        <w:numPr>
          <w:ilvl w:val="0"/>
          <w:numId w:val="13"/>
        </w:numPr>
        <w:autoSpaceDE w:val="0"/>
        <w:autoSpaceDN w:val="0"/>
        <w:spacing w:after="0" w:line="240" w:lineRule="auto"/>
        <w:contextualSpacing/>
        <w:rPr>
          <w:rFonts w:ascii="Calibri" w:eastAsia="Calibri" w:hAnsi="Calibri" w:cs="Calibri"/>
          <w:sz w:val="22"/>
        </w:rPr>
      </w:pPr>
      <w:r w:rsidRPr="00B40D21">
        <w:rPr>
          <w:rFonts w:ascii="Calibri" w:eastAsia="Calibri" w:hAnsi="Calibri" w:cs="Calibri"/>
          <w:sz w:val="22"/>
        </w:rPr>
        <w:t>Following completion of the comprehensive examination, students must complete and defend the dissertation within two years to be considered as making satisfactory progress</w:t>
      </w:r>
    </w:p>
    <w:p w:rsidR="00B40D21" w:rsidRPr="00B40D21" w:rsidRDefault="00B40D21" w:rsidP="00B40D21">
      <w:pPr>
        <w:widowControl w:val="0"/>
        <w:autoSpaceDE w:val="0"/>
        <w:autoSpaceDN w:val="0"/>
        <w:spacing w:after="0" w:line="240" w:lineRule="auto"/>
        <w:ind w:left="1080" w:hanging="360"/>
        <w:rPr>
          <w:rFonts w:ascii="Calibri" w:eastAsia="Calibri" w:hAnsi="Calibri" w:cs="Calibri"/>
          <w:sz w:val="22"/>
        </w:rPr>
      </w:pPr>
    </w:p>
    <w:p w:rsidR="00B40D21" w:rsidRPr="00B40D21" w:rsidRDefault="00B40D21" w:rsidP="00B40D21">
      <w:pPr>
        <w:widowControl w:val="0"/>
        <w:numPr>
          <w:ilvl w:val="0"/>
          <w:numId w:val="15"/>
        </w:numPr>
        <w:autoSpaceDE w:val="0"/>
        <w:autoSpaceDN w:val="0"/>
        <w:spacing w:after="0" w:line="240" w:lineRule="auto"/>
        <w:rPr>
          <w:rFonts w:ascii="Calibri" w:eastAsia="Calibri" w:hAnsi="Calibri" w:cs="Calibri"/>
          <w:sz w:val="22"/>
        </w:rPr>
      </w:pPr>
      <w:r w:rsidRPr="00B40D21">
        <w:rPr>
          <w:rFonts w:ascii="Calibri" w:eastAsia="Calibri" w:hAnsi="Calibri" w:cs="Calibri"/>
          <w:sz w:val="22"/>
        </w:rPr>
        <w:t xml:space="preserve">Students who enter the Quantitative Ph.D. program with a non-quantitative master’s degree. These students are required to complete a first year quantitative research project before they can proceed to the comprehensive examination. The purpose of the first year quantitative project is to provide the student with experience in carrying out quantitative research before the student enters into the comprehensive examination preparation. The first year project is under the direction of a quantitative faculty mentor. The student will prepare a document based on the research project which will be reviewed by the mentor and a second quantitative faculty member.  The student will defend the first year research project to the mentor and the additional reader.  </w:t>
      </w:r>
    </w:p>
    <w:p w:rsidR="00B40D21" w:rsidRPr="00B40D21" w:rsidRDefault="00B40D21" w:rsidP="00B40D21">
      <w:pPr>
        <w:widowControl w:val="0"/>
        <w:autoSpaceDE w:val="0"/>
        <w:autoSpaceDN w:val="0"/>
        <w:spacing w:after="0" w:line="240" w:lineRule="auto"/>
        <w:ind w:left="1080"/>
        <w:rPr>
          <w:rFonts w:ascii="Calibri" w:eastAsia="Calibri" w:hAnsi="Calibri" w:cs="Calibri"/>
          <w:sz w:val="22"/>
        </w:rPr>
      </w:pPr>
    </w:p>
    <w:p w:rsidR="00B40D21" w:rsidRPr="00B40D21" w:rsidRDefault="00B40D21" w:rsidP="00B40D21">
      <w:pPr>
        <w:widowControl w:val="0"/>
        <w:numPr>
          <w:ilvl w:val="1"/>
          <w:numId w:val="12"/>
        </w:numPr>
        <w:autoSpaceDE w:val="0"/>
        <w:autoSpaceDN w:val="0"/>
        <w:spacing w:after="0" w:line="240" w:lineRule="auto"/>
        <w:contextualSpacing/>
        <w:rPr>
          <w:rFonts w:ascii="Calibri" w:eastAsia="Calibri" w:hAnsi="Calibri" w:cs="Calibri"/>
          <w:sz w:val="22"/>
        </w:rPr>
      </w:pPr>
      <w:r w:rsidRPr="00B40D21">
        <w:rPr>
          <w:rFonts w:ascii="Calibri" w:eastAsia="Calibri" w:hAnsi="Calibri" w:cs="Calibri"/>
          <w:sz w:val="22"/>
        </w:rPr>
        <w:t>Students must complete the first year quantitative project within two years to be considered as making satisfactory progress</w:t>
      </w:r>
    </w:p>
    <w:p w:rsidR="00B40D21" w:rsidRPr="00B40D21" w:rsidRDefault="00B40D21" w:rsidP="00B40D21">
      <w:pPr>
        <w:widowControl w:val="0"/>
        <w:numPr>
          <w:ilvl w:val="1"/>
          <w:numId w:val="12"/>
        </w:numPr>
        <w:autoSpaceDE w:val="0"/>
        <w:autoSpaceDN w:val="0"/>
        <w:spacing w:after="0" w:line="240" w:lineRule="auto"/>
        <w:contextualSpacing/>
        <w:rPr>
          <w:rFonts w:ascii="Calibri" w:eastAsia="Calibri" w:hAnsi="Calibri" w:cs="Calibri"/>
          <w:sz w:val="22"/>
        </w:rPr>
      </w:pPr>
      <w:r w:rsidRPr="00B40D21">
        <w:rPr>
          <w:rFonts w:ascii="Calibri" w:eastAsia="Calibri" w:hAnsi="Calibri" w:cs="Calibri"/>
          <w:sz w:val="22"/>
        </w:rPr>
        <w:t>Following completion of the first year project, students must complete and defend the comprehensive examination within two years to be considered as making satisfactory progress;</w:t>
      </w:r>
    </w:p>
    <w:p w:rsidR="00B40D21" w:rsidRPr="00B40D21" w:rsidRDefault="00B40D21" w:rsidP="00B40D21">
      <w:pPr>
        <w:widowControl w:val="0"/>
        <w:numPr>
          <w:ilvl w:val="1"/>
          <w:numId w:val="12"/>
        </w:numPr>
        <w:autoSpaceDE w:val="0"/>
        <w:autoSpaceDN w:val="0"/>
        <w:spacing w:after="0" w:line="240" w:lineRule="auto"/>
        <w:contextualSpacing/>
        <w:rPr>
          <w:rFonts w:ascii="Calibri" w:eastAsia="Calibri" w:hAnsi="Calibri" w:cs="Calibri"/>
          <w:sz w:val="22"/>
        </w:rPr>
      </w:pPr>
      <w:r w:rsidRPr="00B40D21">
        <w:rPr>
          <w:rFonts w:ascii="Calibri" w:eastAsia="Calibri" w:hAnsi="Calibri" w:cs="Calibri"/>
          <w:sz w:val="22"/>
        </w:rPr>
        <w:t>Following completion of the comprehensive examination, students must complete and defend the dissertation within two years to be considered satisfactory progress.</w:t>
      </w: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numPr>
          <w:ilvl w:val="0"/>
          <w:numId w:val="15"/>
        </w:numPr>
        <w:autoSpaceDE w:val="0"/>
        <w:autoSpaceDN w:val="0"/>
        <w:spacing w:after="0" w:line="240" w:lineRule="auto"/>
        <w:rPr>
          <w:rFonts w:ascii="Calibri" w:eastAsia="Calibri" w:hAnsi="Calibri" w:cs="Calibri"/>
          <w:sz w:val="22"/>
        </w:rPr>
      </w:pPr>
      <w:r w:rsidRPr="00B40D21">
        <w:rPr>
          <w:rFonts w:ascii="Calibri" w:eastAsia="Calibri" w:hAnsi="Calibri" w:cs="Calibri"/>
          <w:sz w:val="22"/>
        </w:rPr>
        <w:t xml:space="preserve">Students who enter the Quantitative Ph.D. program with a master’s degree in a quantitative area from another university. The quantitative faculty will review the master’s degree credentials of the student to decide whether the student’s master’s degree is deemed to be sufficiently quantitative to as to be accepted as such by the quantitative program.  This review includes a reading of the master’s thesis by quantitative faculty and a decision to accept, or not accept the thesis as satisfying a quantitative master’s thesis.  The student will be informed of the decision before the student must make a decision as to whether to join the ASU quantitative psychology concentration. </w:t>
      </w:r>
    </w:p>
    <w:p w:rsidR="00B40D21" w:rsidRPr="00B40D21" w:rsidRDefault="00B40D21" w:rsidP="00B40D21">
      <w:pPr>
        <w:widowControl w:val="0"/>
        <w:autoSpaceDE w:val="0"/>
        <w:autoSpaceDN w:val="0"/>
        <w:spacing w:after="0" w:line="240" w:lineRule="auto"/>
        <w:ind w:left="720"/>
        <w:rPr>
          <w:rFonts w:ascii="Calibri" w:eastAsia="Calibri" w:hAnsi="Calibri" w:cs="Calibri"/>
          <w:sz w:val="22"/>
        </w:rPr>
      </w:pPr>
    </w:p>
    <w:p w:rsidR="00B40D21" w:rsidRPr="00B40D21" w:rsidRDefault="00B40D21" w:rsidP="00B40D21">
      <w:pPr>
        <w:widowControl w:val="0"/>
        <w:numPr>
          <w:ilvl w:val="1"/>
          <w:numId w:val="14"/>
        </w:numPr>
        <w:autoSpaceDE w:val="0"/>
        <w:autoSpaceDN w:val="0"/>
        <w:spacing w:after="200" w:line="276" w:lineRule="auto"/>
        <w:contextualSpacing/>
        <w:rPr>
          <w:rFonts w:ascii="Calibri" w:eastAsia="Calibri" w:hAnsi="Calibri" w:cs="Calibri"/>
          <w:sz w:val="22"/>
        </w:rPr>
      </w:pPr>
      <w:r w:rsidRPr="00B40D21">
        <w:rPr>
          <w:rFonts w:ascii="Calibri" w:eastAsia="Calibri" w:hAnsi="Calibri" w:cs="Calibri"/>
          <w:sz w:val="22"/>
        </w:rPr>
        <w:t>The first year quantitative research project is waived for students with a quantitative master’s degree accepted by the quantitative faculty.</w:t>
      </w:r>
    </w:p>
    <w:p w:rsidR="00B40D21" w:rsidRPr="00B40D21" w:rsidRDefault="00B40D21" w:rsidP="00B40D21">
      <w:pPr>
        <w:widowControl w:val="0"/>
        <w:numPr>
          <w:ilvl w:val="1"/>
          <w:numId w:val="14"/>
        </w:numPr>
        <w:autoSpaceDE w:val="0"/>
        <w:autoSpaceDN w:val="0"/>
        <w:spacing w:after="200" w:line="276" w:lineRule="auto"/>
        <w:contextualSpacing/>
        <w:rPr>
          <w:rFonts w:ascii="Calibri" w:eastAsia="Calibri" w:hAnsi="Calibri" w:cs="Calibri"/>
          <w:sz w:val="22"/>
        </w:rPr>
      </w:pPr>
      <w:r w:rsidRPr="00B40D21">
        <w:rPr>
          <w:rFonts w:ascii="Calibri" w:eastAsia="Calibri" w:hAnsi="Calibri" w:cs="Calibri"/>
          <w:sz w:val="22"/>
        </w:rPr>
        <w:t>Students must complete and defend the comprehensive examination within three years to be considered as making satisfactory progress.</w:t>
      </w:r>
    </w:p>
    <w:p w:rsidR="00E538A7" w:rsidRPr="00520510" w:rsidRDefault="00B40D21" w:rsidP="00520510">
      <w:pPr>
        <w:widowControl w:val="0"/>
        <w:numPr>
          <w:ilvl w:val="1"/>
          <w:numId w:val="14"/>
        </w:numPr>
        <w:autoSpaceDE w:val="0"/>
        <w:autoSpaceDN w:val="0"/>
        <w:spacing w:after="200" w:line="276" w:lineRule="auto"/>
        <w:contextualSpacing/>
        <w:rPr>
          <w:rFonts w:ascii="Calibri" w:eastAsia="Calibri" w:hAnsi="Calibri" w:cs="Calibri"/>
          <w:sz w:val="22"/>
        </w:rPr>
      </w:pPr>
      <w:r w:rsidRPr="00B40D21">
        <w:rPr>
          <w:rFonts w:ascii="Calibri" w:eastAsia="Calibri" w:hAnsi="Calibri" w:cs="Calibri"/>
          <w:sz w:val="22"/>
        </w:rPr>
        <w:t xml:space="preserve">Following completion of the comprehensive examination, students must complete and defend the dissertation within two years to be considered as making satisfactory progress. </w:t>
      </w:r>
    </w:p>
    <w:p w:rsidR="00E538A7" w:rsidRDefault="00E538A7" w:rsidP="00347BCD">
      <w:pPr>
        <w:pStyle w:val="TOC2"/>
        <w:tabs>
          <w:tab w:val="left" w:leader="dot" w:pos="8746"/>
        </w:tabs>
        <w:rPr>
          <w:sz w:val="22"/>
          <w:szCs w:val="22"/>
        </w:rPr>
      </w:pPr>
    </w:p>
    <w:p w:rsidR="00B40D21" w:rsidRPr="00B40D21" w:rsidRDefault="00B40D21" w:rsidP="00B40D21">
      <w:pPr>
        <w:widowControl w:val="0"/>
        <w:autoSpaceDE w:val="0"/>
        <w:autoSpaceDN w:val="0"/>
        <w:spacing w:after="0" w:line="240" w:lineRule="auto"/>
        <w:ind w:left="206"/>
        <w:outlineLvl w:val="0"/>
        <w:rPr>
          <w:rFonts w:ascii="Calibri" w:eastAsia="Calibri" w:hAnsi="Calibri" w:cs="Calibri"/>
          <w:b/>
          <w:bCs/>
          <w:sz w:val="28"/>
          <w:szCs w:val="28"/>
        </w:rPr>
      </w:pPr>
      <w:r w:rsidRPr="00B40D21">
        <w:rPr>
          <w:rFonts w:ascii="Calibri" w:eastAsia="Calibri" w:hAnsi="Calibri" w:cs="Calibri"/>
          <w:b/>
          <w:bCs/>
          <w:color w:val="C00000"/>
          <w:sz w:val="28"/>
          <w:szCs w:val="28"/>
        </w:rPr>
        <w:t>Behavior Neuroscience- Policy for Satisfactory Progress</w:t>
      </w:r>
    </w:p>
    <w:p w:rsidR="00B40D21" w:rsidRPr="00B40D21" w:rsidRDefault="00B40D21" w:rsidP="00B40D21">
      <w:pPr>
        <w:widowControl w:val="0"/>
        <w:autoSpaceDE w:val="0"/>
        <w:autoSpaceDN w:val="0"/>
        <w:spacing w:before="9" w:after="0" w:line="240" w:lineRule="auto"/>
        <w:rPr>
          <w:rFonts w:ascii="Calibri" w:eastAsia="Calibri" w:hAnsi="Calibri" w:cs="Calibri"/>
          <w:b/>
          <w:sz w:val="22"/>
        </w:rPr>
      </w:pPr>
    </w:p>
    <w:p w:rsidR="00B40D21" w:rsidRDefault="00B40D21" w:rsidP="00B40D21">
      <w:pPr>
        <w:widowControl w:val="0"/>
        <w:autoSpaceDE w:val="0"/>
        <w:autoSpaceDN w:val="0"/>
        <w:spacing w:after="0" w:line="292" w:lineRule="exact"/>
        <w:ind w:left="206" w:right="718"/>
        <w:rPr>
          <w:rFonts w:ascii="Calibri" w:eastAsia="Calibri" w:hAnsi="Calibri" w:cs="Calibri"/>
          <w:sz w:val="22"/>
        </w:rPr>
      </w:pPr>
      <w:r w:rsidRPr="00B40D21">
        <w:rPr>
          <w:rFonts w:ascii="Calibri" w:eastAsia="Calibri" w:hAnsi="Calibri" w:cs="Calibri"/>
          <w:sz w:val="22"/>
        </w:rPr>
        <w:t>Time frame for Doctoral Students to Maintain Satisfactory Progress in the Behavioral Neuroscience Program:</w:t>
      </w:r>
    </w:p>
    <w:p w:rsidR="00520510" w:rsidRPr="00B40D21" w:rsidRDefault="00520510" w:rsidP="00B40D21">
      <w:pPr>
        <w:widowControl w:val="0"/>
        <w:autoSpaceDE w:val="0"/>
        <w:autoSpaceDN w:val="0"/>
        <w:spacing w:after="0" w:line="292" w:lineRule="exact"/>
        <w:ind w:left="206" w:right="718"/>
        <w:rPr>
          <w:rFonts w:ascii="Calibri" w:eastAsia="Calibri" w:hAnsi="Calibri" w:cs="Calibri"/>
          <w:sz w:val="22"/>
        </w:rPr>
      </w:pPr>
    </w:p>
    <w:p w:rsidR="00B40D21" w:rsidRPr="00B40D21" w:rsidRDefault="00B40D21" w:rsidP="00B40D21">
      <w:pPr>
        <w:widowControl w:val="0"/>
        <w:tabs>
          <w:tab w:val="left" w:pos="746"/>
        </w:tabs>
        <w:autoSpaceDE w:val="0"/>
        <w:autoSpaceDN w:val="0"/>
        <w:spacing w:before="5" w:after="0" w:line="240" w:lineRule="auto"/>
        <w:ind w:left="746" w:right="105" w:hanging="540"/>
        <w:rPr>
          <w:rFonts w:ascii="Calibri" w:eastAsia="Calibri" w:hAnsi="Calibri" w:cs="Calibri"/>
          <w:sz w:val="22"/>
        </w:rPr>
      </w:pPr>
      <w:r w:rsidRPr="00B40D21">
        <w:rPr>
          <w:rFonts w:ascii="Calibri" w:eastAsia="Calibri" w:hAnsi="Calibri" w:cs="Calibri"/>
          <w:sz w:val="22"/>
        </w:rPr>
        <w:t>1:</w:t>
      </w:r>
      <w:r w:rsidRPr="00B40D21">
        <w:rPr>
          <w:rFonts w:ascii="Calibri" w:eastAsia="Calibri" w:hAnsi="Calibri" w:cs="Calibri"/>
          <w:sz w:val="22"/>
        </w:rPr>
        <w:tab/>
        <w:t>First-year</w:t>
      </w:r>
      <w:r w:rsidRPr="00B40D21">
        <w:rPr>
          <w:rFonts w:ascii="Calibri" w:eastAsia="Calibri" w:hAnsi="Calibri" w:cs="Calibri"/>
          <w:spacing w:val="-6"/>
          <w:sz w:val="22"/>
        </w:rPr>
        <w:t xml:space="preserve"> </w:t>
      </w:r>
      <w:r w:rsidRPr="00B40D21">
        <w:rPr>
          <w:rFonts w:ascii="Calibri" w:eastAsia="Calibri" w:hAnsi="Calibri" w:cs="Calibri"/>
          <w:sz w:val="22"/>
        </w:rPr>
        <w:t>project:</w:t>
      </w:r>
      <w:r w:rsidRPr="00B40D21">
        <w:rPr>
          <w:rFonts w:ascii="Calibri" w:eastAsia="Calibri" w:hAnsi="Calibri" w:cs="Calibri"/>
          <w:spacing w:val="-8"/>
          <w:sz w:val="22"/>
        </w:rPr>
        <w:t xml:space="preserve"> </w:t>
      </w:r>
      <w:r w:rsidRPr="00B40D21">
        <w:rPr>
          <w:rFonts w:ascii="Calibri" w:eastAsia="Calibri" w:hAnsi="Calibri" w:cs="Calibri"/>
          <w:sz w:val="22"/>
        </w:rPr>
        <w:t>Students</w:t>
      </w:r>
      <w:r w:rsidRPr="00B40D21">
        <w:rPr>
          <w:rFonts w:ascii="Calibri" w:eastAsia="Calibri" w:hAnsi="Calibri" w:cs="Calibri"/>
          <w:spacing w:val="-2"/>
          <w:sz w:val="22"/>
        </w:rPr>
        <w:t xml:space="preserve"> </w:t>
      </w:r>
      <w:r w:rsidRPr="00B40D21">
        <w:rPr>
          <w:rFonts w:ascii="Calibri" w:eastAsia="Calibri" w:hAnsi="Calibri" w:cs="Calibri"/>
          <w:sz w:val="22"/>
        </w:rPr>
        <w:t>must</w:t>
      </w:r>
      <w:r w:rsidRPr="00B40D21">
        <w:rPr>
          <w:rFonts w:ascii="Calibri" w:eastAsia="Calibri" w:hAnsi="Calibri" w:cs="Calibri"/>
          <w:spacing w:val="-5"/>
          <w:sz w:val="22"/>
        </w:rPr>
        <w:t xml:space="preserve"> </w:t>
      </w:r>
      <w:r w:rsidRPr="00B40D21">
        <w:rPr>
          <w:rFonts w:ascii="Calibri" w:eastAsia="Calibri" w:hAnsi="Calibri" w:cs="Calibri"/>
          <w:sz w:val="22"/>
        </w:rPr>
        <w:t>complete</w:t>
      </w:r>
      <w:r w:rsidRPr="00B40D21">
        <w:rPr>
          <w:rFonts w:ascii="Calibri" w:eastAsia="Calibri" w:hAnsi="Calibri" w:cs="Calibri"/>
          <w:spacing w:val="-8"/>
          <w:sz w:val="22"/>
        </w:rPr>
        <w:t xml:space="preserve"> </w:t>
      </w:r>
      <w:r w:rsidRPr="00B40D21">
        <w:rPr>
          <w:rFonts w:ascii="Calibri" w:eastAsia="Calibri" w:hAnsi="Calibri" w:cs="Calibri"/>
          <w:sz w:val="22"/>
        </w:rPr>
        <w:t>a</w:t>
      </w:r>
      <w:r w:rsidRPr="00B40D21">
        <w:rPr>
          <w:rFonts w:ascii="Calibri" w:eastAsia="Calibri" w:hAnsi="Calibri" w:cs="Calibri"/>
          <w:spacing w:val="-4"/>
          <w:sz w:val="22"/>
        </w:rPr>
        <w:t xml:space="preserve"> </w:t>
      </w:r>
      <w:r w:rsidRPr="00B40D21">
        <w:rPr>
          <w:rFonts w:ascii="Calibri" w:eastAsia="Calibri" w:hAnsi="Calibri" w:cs="Calibri"/>
          <w:sz w:val="22"/>
        </w:rPr>
        <w:t>first-year</w:t>
      </w:r>
      <w:r w:rsidRPr="00B40D21">
        <w:rPr>
          <w:rFonts w:ascii="Calibri" w:eastAsia="Calibri" w:hAnsi="Calibri" w:cs="Calibri"/>
          <w:spacing w:val="-6"/>
          <w:sz w:val="22"/>
        </w:rPr>
        <w:t xml:space="preserve"> </w:t>
      </w:r>
      <w:r w:rsidRPr="00B40D21">
        <w:rPr>
          <w:rFonts w:ascii="Calibri" w:eastAsia="Calibri" w:hAnsi="Calibri" w:cs="Calibri"/>
          <w:sz w:val="22"/>
        </w:rPr>
        <w:t>research</w:t>
      </w:r>
      <w:r w:rsidRPr="00B40D21">
        <w:rPr>
          <w:rFonts w:ascii="Calibri" w:eastAsia="Calibri" w:hAnsi="Calibri" w:cs="Calibri"/>
          <w:spacing w:val="-5"/>
          <w:sz w:val="22"/>
        </w:rPr>
        <w:t xml:space="preserve"> </w:t>
      </w:r>
      <w:r w:rsidRPr="00B40D21">
        <w:rPr>
          <w:rFonts w:ascii="Calibri" w:eastAsia="Calibri" w:hAnsi="Calibri" w:cs="Calibri"/>
          <w:sz w:val="22"/>
        </w:rPr>
        <w:t>project</w:t>
      </w:r>
      <w:r w:rsidRPr="00B40D21">
        <w:rPr>
          <w:rFonts w:ascii="Calibri" w:eastAsia="Calibri" w:hAnsi="Calibri" w:cs="Calibri"/>
          <w:spacing w:val="-3"/>
          <w:sz w:val="22"/>
        </w:rPr>
        <w:t xml:space="preserve"> </w:t>
      </w:r>
      <w:r w:rsidRPr="00B40D21">
        <w:rPr>
          <w:rFonts w:ascii="Calibri" w:eastAsia="Calibri" w:hAnsi="Calibri" w:cs="Calibri"/>
          <w:sz w:val="22"/>
        </w:rPr>
        <w:t>by</w:t>
      </w:r>
      <w:r w:rsidRPr="00B40D21">
        <w:rPr>
          <w:rFonts w:ascii="Calibri" w:eastAsia="Calibri" w:hAnsi="Calibri" w:cs="Calibri"/>
          <w:spacing w:val="-5"/>
          <w:sz w:val="22"/>
        </w:rPr>
        <w:t xml:space="preserve"> </w:t>
      </w:r>
      <w:r w:rsidRPr="00B40D21">
        <w:rPr>
          <w:rFonts w:ascii="Calibri" w:eastAsia="Calibri" w:hAnsi="Calibri" w:cs="Calibri"/>
          <w:sz w:val="22"/>
        </w:rPr>
        <w:t>the</w:t>
      </w:r>
      <w:r w:rsidRPr="00B40D21">
        <w:rPr>
          <w:rFonts w:ascii="Calibri" w:eastAsia="Calibri" w:hAnsi="Calibri" w:cs="Calibri"/>
          <w:spacing w:val="-6"/>
          <w:sz w:val="22"/>
        </w:rPr>
        <w:t xml:space="preserve"> </w:t>
      </w:r>
      <w:r w:rsidRPr="00B40D21">
        <w:rPr>
          <w:rFonts w:ascii="Calibri" w:eastAsia="Calibri" w:hAnsi="Calibri" w:cs="Calibri"/>
          <w:sz w:val="22"/>
        </w:rPr>
        <w:t xml:space="preserve">end </w:t>
      </w:r>
      <w:r w:rsidRPr="00B40D21">
        <w:rPr>
          <w:rFonts w:ascii="Calibri" w:eastAsia="Calibri" w:hAnsi="Calibri" w:cs="Calibri"/>
          <w:spacing w:val="-3"/>
          <w:sz w:val="22"/>
        </w:rPr>
        <w:t>of</w:t>
      </w:r>
      <w:r w:rsidRPr="00B40D21">
        <w:rPr>
          <w:rFonts w:ascii="Calibri" w:eastAsia="Calibri" w:hAnsi="Calibri" w:cs="Calibri"/>
          <w:sz w:val="22"/>
        </w:rPr>
        <w:t xml:space="preserve"> the</w:t>
      </w:r>
      <w:r w:rsidRPr="00B40D21">
        <w:rPr>
          <w:rFonts w:ascii="Calibri" w:eastAsia="Calibri" w:hAnsi="Calibri" w:cs="Calibri"/>
          <w:spacing w:val="-1"/>
          <w:sz w:val="22"/>
        </w:rPr>
        <w:t xml:space="preserve"> </w:t>
      </w:r>
      <w:r w:rsidRPr="00B40D21">
        <w:rPr>
          <w:rFonts w:ascii="Calibri" w:eastAsia="Calibri" w:hAnsi="Calibri" w:cs="Calibri"/>
          <w:sz w:val="22"/>
        </w:rPr>
        <w:t>spring semester of</w:t>
      </w:r>
      <w:r w:rsidRPr="00B40D21">
        <w:rPr>
          <w:rFonts w:ascii="Calibri" w:eastAsia="Calibri" w:hAnsi="Calibri" w:cs="Calibri"/>
          <w:spacing w:val="-2"/>
          <w:sz w:val="22"/>
        </w:rPr>
        <w:t xml:space="preserve"> </w:t>
      </w:r>
      <w:r w:rsidRPr="00B40D21">
        <w:rPr>
          <w:rFonts w:ascii="Calibri" w:eastAsia="Calibri" w:hAnsi="Calibri" w:cs="Calibri"/>
          <w:sz w:val="22"/>
        </w:rPr>
        <w:t>their</w:t>
      </w:r>
      <w:r w:rsidRPr="00B40D21">
        <w:rPr>
          <w:rFonts w:ascii="Calibri" w:eastAsia="Calibri" w:hAnsi="Calibri" w:cs="Calibri"/>
          <w:spacing w:val="-2"/>
          <w:sz w:val="22"/>
        </w:rPr>
        <w:t xml:space="preserve"> </w:t>
      </w:r>
      <w:r w:rsidRPr="00B40D21">
        <w:rPr>
          <w:rFonts w:ascii="Calibri" w:eastAsia="Calibri" w:hAnsi="Calibri" w:cs="Calibri"/>
          <w:sz w:val="22"/>
        </w:rPr>
        <w:t>first</w:t>
      </w:r>
      <w:r w:rsidRPr="00B40D21">
        <w:rPr>
          <w:rFonts w:ascii="Calibri" w:eastAsia="Calibri" w:hAnsi="Calibri" w:cs="Calibri"/>
          <w:spacing w:val="-2"/>
          <w:sz w:val="22"/>
        </w:rPr>
        <w:t xml:space="preserve"> </w:t>
      </w:r>
      <w:r w:rsidRPr="00B40D21">
        <w:rPr>
          <w:rFonts w:ascii="Calibri" w:eastAsia="Calibri" w:hAnsi="Calibri" w:cs="Calibri"/>
          <w:sz w:val="22"/>
        </w:rPr>
        <w:t>year.</w:t>
      </w:r>
      <w:r w:rsidRPr="00B40D21">
        <w:rPr>
          <w:rFonts w:ascii="Calibri" w:eastAsia="Calibri" w:hAnsi="Calibri" w:cs="Calibri"/>
          <w:spacing w:val="-11"/>
          <w:sz w:val="22"/>
        </w:rPr>
        <w:t xml:space="preserve"> </w:t>
      </w:r>
      <w:r w:rsidRPr="00B40D21">
        <w:rPr>
          <w:rFonts w:ascii="Calibri" w:eastAsia="Calibri" w:hAnsi="Calibri" w:cs="Calibri"/>
          <w:sz w:val="22"/>
        </w:rPr>
        <w:t>This</w:t>
      </w:r>
      <w:r w:rsidRPr="00B40D21">
        <w:rPr>
          <w:rFonts w:ascii="Calibri" w:eastAsia="Calibri" w:hAnsi="Calibri" w:cs="Calibri"/>
          <w:spacing w:val="-1"/>
          <w:sz w:val="22"/>
        </w:rPr>
        <w:t xml:space="preserve"> </w:t>
      </w:r>
      <w:r w:rsidRPr="00B40D21">
        <w:rPr>
          <w:rFonts w:ascii="Calibri" w:eastAsia="Calibri" w:hAnsi="Calibri" w:cs="Calibri"/>
          <w:sz w:val="22"/>
        </w:rPr>
        <w:t>project</w:t>
      </w:r>
      <w:r w:rsidRPr="00B40D21">
        <w:rPr>
          <w:rFonts w:ascii="Calibri" w:eastAsia="Calibri" w:hAnsi="Calibri" w:cs="Calibri"/>
          <w:spacing w:val="-2"/>
          <w:sz w:val="22"/>
        </w:rPr>
        <w:t xml:space="preserve"> </w:t>
      </w:r>
      <w:r w:rsidRPr="00B40D21">
        <w:rPr>
          <w:rFonts w:ascii="Calibri" w:eastAsia="Calibri" w:hAnsi="Calibri" w:cs="Calibri"/>
          <w:sz w:val="22"/>
        </w:rPr>
        <w:t>is</w:t>
      </w:r>
      <w:r w:rsidRPr="00B40D21">
        <w:rPr>
          <w:rFonts w:ascii="Calibri" w:eastAsia="Calibri" w:hAnsi="Calibri" w:cs="Calibri"/>
          <w:spacing w:val="-3"/>
          <w:sz w:val="22"/>
        </w:rPr>
        <w:t xml:space="preserve"> </w:t>
      </w:r>
      <w:r w:rsidRPr="00B40D21">
        <w:rPr>
          <w:rFonts w:ascii="Calibri" w:eastAsia="Calibri" w:hAnsi="Calibri" w:cs="Calibri"/>
          <w:sz w:val="22"/>
        </w:rPr>
        <w:t>meant</w:t>
      </w:r>
      <w:r w:rsidRPr="00B40D21">
        <w:rPr>
          <w:rFonts w:ascii="Calibri" w:eastAsia="Calibri" w:hAnsi="Calibri" w:cs="Calibri"/>
          <w:spacing w:val="-4"/>
          <w:sz w:val="22"/>
        </w:rPr>
        <w:t xml:space="preserve"> </w:t>
      </w:r>
      <w:r w:rsidRPr="00B40D21">
        <w:rPr>
          <w:rFonts w:ascii="Calibri" w:eastAsia="Calibri" w:hAnsi="Calibri" w:cs="Calibri"/>
          <w:sz w:val="22"/>
        </w:rPr>
        <w:t>to introduce</w:t>
      </w:r>
      <w:r w:rsidRPr="00B40D21">
        <w:rPr>
          <w:rFonts w:ascii="Calibri" w:eastAsia="Calibri" w:hAnsi="Calibri" w:cs="Calibri"/>
          <w:spacing w:val="-7"/>
          <w:sz w:val="22"/>
        </w:rPr>
        <w:t xml:space="preserve"> </w:t>
      </w:r>
      <w:r w:rsidRPr="00B40D21">
        <w:rPr>
          <w:rFonts w:ascii="Calibri" w:eastAsia="Calibri" w:hAnsi="Calibri" w:cs="Calibri"/>
          <w:sz w:val="22"/>
        </w:rPr>
        <w:t>the</w:t>
      </w:r>
      <w:r w:rsidRPr="00B40D21">
        <w:rPr>
          <w:rFonts w:ascii="Calibri" w:eastAsia="Calibri" w:hAnsi="Calibri" w:cs="Calibri"/>
          <w:spacing w:val="-5"/>
          <w:sz w:val="22"/>
        </w:rPr>
        <w:t xml:space="preserve"> </w:t>
      </w:r>
      <w:r w:rsidRPr="00B40D21">
        <w:rPr>
          <w:rFonts w:ascii="Calibri" w:eastAsia="Calibri" w:hAnsi="Calibri" w:cs="Calibri"/>
          <w:sz w:val="22"/>
        </w:rPr>
        <w:t>student</w:t>
      </w:r>
      <w:r w:rsidRPr="00B40D21">
        <w:rPr>
          <w:rFonts w:ascii="Calibri" w:eastAsia="Calibri" w:hAnsi="Calibri" w:cs="Calibri"/>
          <w:spacing w:val="-4"/>
          <w:sz w:val="22"/>
        </w:rPr>
        <w:t xml:space="preserve"> </w:t>
      </w:r>
      <w:r w:rsidRPr="00B40D21">
        <w:rPr>
          <w:rFonts w:ascii="Calibri" w:eastAsia="Calibri" w:hAnsi="Calibri" w:cs="Calibri"/>
          <w:sz w:val="22"/>
        </w:rPr>
        <w:t>to the</w:t>
      </w:r>
      <w:r w:rsidRPr="00B40D21">
        <w:rPr>
          <w:rFonts w:ascii="Calibri" w:eastAsia="Calibri" w:hAnsi="Calibri" w:cs="Calibri"/>
          <w:spacing w:val="-5"/>
          <w:sz w:val="22"/>
        </w:rPr>
        <w:t xml:space="preserve"> </w:t>
      </w:r>
      <w:r w:rsidRPr="00B40D21">
        <w:rPr>
          <w:rFonts w:ascii="Calibri" w:eastAsia="Calibri" w:hAnsi="Calibri" w:cs="Calibri"/>
          <w:sz w:val="22"/>
        </w:rPr>
        <w:t>data</w:t>
      </w:r>
      <w:r w:rsidRPr="00B40D21">
        <w:rPr>
          <w:rFonts w:ascii="Calibri" w:eastAsia="Calibri" w:hAnsi="Calibri" w:cs="Calibri"/>
          <w:spacing w:val="-5"/>
          <w:sz w:val="22"/>
        </w:rPr>
        <w:t xml:space="preserve"> </w:t>
      </w:r>
      <w:r w:rsidRPr="00B40D21">
        <w:rPr>
          <w:rFonts w:ascii="Calibri" w:eastAsia="Calibri" w:hAnsi="Calibri" w:cs="Calibri"/>
          <w:sz w:val="22"/>
        </w:rPr>
        <w:t xml:space="preserve">dissemination process and need not reflect a complete </w:t>
      </w:r>
      <w:r w:rsidRPr="00B40D21">
        <w:rPr>
          <w:rFonts w:ascii="Calibri" w:eastAsia="Calibri" w:hAnsi="Calibri" w:cs="Calibri"/>
          <w:spacing w:val="-6"/>
          <w:sz w:val="22"/>
        </w:rPr>
        <w:t xml:space="preserve">publishable </w:t>
      </w:r>
      <w:r w:rsidRPr="00B40D21">
        <w:rPr>
          <w:rFonts w:ascii="Calibri" w:eastAsia="Calibri" w:hAnsi="Calibri" w:cs="Calibri"/>
          <w:sz w:val="22"/>
        </w:rPr>
        <w:t xml:space="preserve">experiment. The student is expected to submit a manuscript </w:t>
      </w:r>
      <w:r w:rsidRPr="00B40D21">
        <w:rPr>
          <w:rFonts w:ascii="Calibri" w:eastAsia="Calibri" w:hAnsi="Calibri" w:cs="Calibri"/>
          <w:spacing w:val="-3"/>
          <w:sz w:val="22"/>
        </w:rPr>
        <w:t xml:space="preserve">in </w:t>
      </w:r>
      <w:r w:rsidRPr="00B40D21">
        <w:rPr>
          <w:rFonts w:ascii="Calibri" w:eastAsia="Calibri" w:hAnsi="Calibri" w:cs="Calibri"/>
          <w:sz w:val="22"/>
        </w:rPr>
        <w:t>APA style at least a week in advance of a formal oral presentation in the area seminar.</w:t>
      </w:r>
    </w:p>
    <w:p w:rsidR="00B40D21" w:rsidRPr="00B40D21" w:rsidRDefault="00B40D21" w:rsidP="00B40D21">
      <w:pPr>
        <w:widowControl w:val="0"/>
        <w:tabs>
          <w:tab w:val="left" w:pos="746"/>
        </w:tabs>
        <w:autoSpaceDE w:val="0"/>
        <w:autoSpaceDN w:val="0"/>
        <w:spacing w:after="0" w:line="240" w:lineRule="auto"/>
        <w:ind w:left="746" w:right="191" w:hanging="540"/>
        <w:rPr>
          <w:rFonts w:ascii="Calibri" w:eastAsia="Calibri" w:hAnsi="Calibri" w:cs="Calibri"/>
          <w:sz w:val="22"/>
        </w:rPr>
      </w:pPr>
      <w:r w:rsidRPr="00B40D21">
        <w:rPr>
          <w:rFonts w:ascii="Calibri" w:eastAsia="Calibri" w:hAnsi="Calibri" w:cs="Calibri"/>
          <w:sz w:val="22"/>
        </w:rPr>
        <w:t>2:</w:t>
      </w:r>
      <w:r w:rsidRPr="00B40D21">
        <w:rPr>
          <w:rFonts w:ascii="Calibri" w:eastAsia="Calibri" w:hAnsi="Calibri" w:cs="Calibri"/>
          <w:sz w:val="22"/>
        </w:rPr>
        <w:tab/>
        <w:t>Master’s</w:t>
      </w:r>
      <w:r w:rsidRPr="00B40D21">
        <w:rPr>
          <w:rFonts w:ascii="Calibri" w:eastAsia="Calibri" w:hAnsi="Calibri" w:cs="Calibri"/>
          <w:spacing w:val="-10"/>
          <w:sz w:val="22"/>
        </w:rPr>
        <w:t xml:space="preserve"> </w:t>
      </w:r>
      <w:r w:rsidRPr="00B40D21">
        <w:rPr>
          <w:rFonts w:ascii="Calibri" w:eastAsia="Calibri" w:hAnsi="Calibri" w:cs="Calibri"/>
          <w:sz w:val="22"/>
        </w:rPr>
        <w:t>thesis</w:t>
      </w:r>
      <w:r w:rsidRPr="00B40D21">
        <w:rPr>
          <w:rFonts w:ascii="Calibri" w:eastAsia="Calibri" w:hAnsi="Calibri" w:cs="Calibri"/>
          <w:spacing w:val="-8"/>
          <w:sz w:val="22"/>
        </w:rPr>
        <w:t xml:space="preserve"> </w:t>
      </w:r>
      <w:r w:rsidRPr="00B40D21">
        <w:rPr>
          <w:rFonts w:ascii="Calibri" w:eastAsia="Calibri" w:hAnsi="Calibri" w:cs="Calibri"/>
          <w:sz w:val="22"/>
        </w:rPr>
        <w:t>defense</w:t>
      </w:r>
      <w:r w:rsidRPr="00B40D21">
        <w:rPr>
          <w:rFonts w:ascii="Calibri" w:eastAsia="Calibri" w:hAnsi="Calibri" w:cs="Calibri"/>
          <w:spacing w:val="-12"/>
          <w:sz w:val="22"/>
        </w:rPr>
        <w:t xml:space="preserve"> </w:t>
      </w:r>
      <w:r w:rsidRPr="00B40D21">
        <w:rPr>
          <w:rFonts w:ascii="Calibri" w:eastAsia="Calibri" w:hAnsi="Calibri" w:cs="Calibri"/>
          <w:sz w:val="22"/>
        </w:rPr>
        <w:t>and</w:t>
      </w:r>
      <w:r w:rsidRPr="00B40D21">
        <w:rPr>
          <w:rFonts w:ascii="Calibri" w:eastAsia="Calibri" w:hAnsi="Calibri" w:cs="Calibri"/>
          <w:spacing w:val="1"/>
          <w:sz w:val="22"/>
        </w:rPr>
        <w:t xml:space="preserve"> </w:t>
      </w:r>
      <w:r w:rsidRPr="00B40D21">
        <w:rPr>
          <w:rFonts w:ascii="Calibri" w:eastAsia="Calibri" w:hAnsi="Calibri" w:cs="Calibri"/>
          <w:sz w:val="22"/>
        </w:rPr>
        <w:t>Comprehensive</w:t>
      </w:r>
      <w:r w:rsidRPr="00B40D21">
        <w:rPr>
          <w:rFonts w:ascii="Calibri" w:eastAsia="Calibri" w:hAnsi="Calibri" w:cs="Calibri"/>
          <w:spacing w:val="-12"/>
          <w:sz w:val="22"/>
        </w:rPr>
        <w:t xml:space="preserve"> </w:t>
      </w:r>
      <w:r w:rsidRPr="00B40D21">
        <w:rPr>
          <w:rFonts w:ascii="Calibri" w:eastAsia="Calibri" w:hAnsi="Calibri" w:cs="Calibri"/>
          <w:sz w:val="22"/>
        </w:rPr>
        <w:t>Exam:</w:t>
      </w:r>
      <w:r w:rsidRPr="00B40D21">
        <w:rPr>
          <w:rFonts w:ascii="Calibri" w:eastAsia="Calibri" w:hAnsi="Calibri" w:cs="Calibri"/>
          <w:spacing w:val="-2"/>
          <w:sz w:val="22"/>
        </w:rPr>
        <w:t xml:space="preserve"> </w:t>
      </w:r>
      <w:r w:rsidRPr="00B40D21">
        <w:rPr>
          <w:rFonts w:ascii="Calibri" w:eastAsia="Calibri" w:hAnsi="Calibri" w:cs="Calibri"/>
          <w:sz w:val="22"/>
        </w:rPr>
        <w:t>Students</w:t>
      </w:r>
      <w:r w:rsidRPr="00B40D21">
        <w:rPr>
          <w:rFonts w:ascii="Calibri" w:eastAsia="Calibri" w:hAnsi="Calibri" w:cs="Calibri"/>
          <w:spacing w:val="-8"/>
          <w:sz w:val="22"/>
        </w:rPr>
        <w:t xml:space="preserve"> </w:t>
      </w:r>
      <w:r w:rsidRPr="00B40D21">
        <w:rPr>
          <w:rFonts w:ascii="Calibri" w:eastAsia="Calibri" w:hAnsi="Calibri" w:cs="Calibri"/>
          <w:sz w:val="22"/>
        </w:rPr>
        <w:t>must</w:t>
      </w:r>
      <w:r w:rsidRPr="00B40D21">
        <w:rPr>
          <w:rFonts w:ascii="Calibri" w:eastAsia="Calibri" w:hAnsi="Calibri" w:cs="Calibri"/>
          <w:spacing w:val="-4"/>
          <w:sz w:val="22"/>
        </w:rPr>
        <w:t xml:space="preserve"> </w:t>
      </w:r>
      <w:r w:rsidRPr="00B40D21">
        <w:rPr>
          <w:rFonts w:ascii="Calibri" w:eastAsia="Calibri" w:hAnsi="Calibri" w:cs="Calibri"/>
          <w:sz w:val="22"/>
        </w:rPr>
        <w:t>successfully</w:t>
      </w:r>
      <w:r w:rsidRPr="00B40D21">
        <w:rPr>
          <w:rFonts w:ascii="Calibri" w:eastAsia="Calibri" w:hAnsi="Calibri" w:cs="Calibri"/>
          <w:spacing w:val="-6"/>
          <w:sz w:val="22"/>
        </w:rPr>
        <w:t xml:space="preserve"> </w:t>
      </w:r>
      <w:r w:rsidRPr="00B40D21">
        <w:rPr>
          <w:rFonts w:ascii="Calibri" w:eastAsia="Calibri" w:hAnsi="Calibri" w:cs="Calibri"/>
          <w:sz w:val="22"/>
        </w:rPr>
        <w:t>complete</w:t>
      </w:r>
      <w:r w:rsidRPr="00B40D21">
        <w:rPr>
          <w:rFonts w:ascii="Calibri" w:eastAsia="Calibri" w:hAnsi="Calibri" w:cs="Calibri"/>
          <w:spacing w:val="-4"/>
          <w:sz w:val="22"/>
        </w:rPr>
        <w:t xml:space="preserve"> </w:t>
      </w:r>
      <w:r w:rsidRPr="00B40D21">
        <w:rPr>
          <w:rFonts w:ascii="Calibri" w:eastAsia="Calibri" w:hAnsi="Calibri" w:cs="Calibri"/>
          <w:sz w:val="22"/>
        </w:rPr>
        <w:t>their Master’s thesis and pass their comprehensive exam by the end of their fourth year in order to be considered as making satisfactory progress. The Master’s thesis must be completed before continuing</w:t>
      </w:r>
      <w:r w:rsidRPr="00B40D21">
        <w:rPr>
          <w:rFonts w:ascii="Calibri" w:eastAsia="Calibri" w:hAnsi="Calibri" w:cs="Calibri"/>
          <w:spacing w:val="-3"/>
          <w:sz w:val="22"/>
        </w:rPr>
        <w:t xml:space="preserve"> </w:t>
      </w:r>
      <w:r w:rsidRPr="00B40D21">
        <w:rPr>
          <w:rFonts w:ascii="Calibri" w:eastAsia="Calibri" w:hAnsi="Calibri" w:cs="Calibri"/>
          <w:sz w:val="22"/>
        </w:rPr>
        <w:t>with</w:t>
      </w:r>
      <w:r w:rsidRPr="00B40D21">
        <w:rPr>
          <w:rFonts w:ascii="Calibri" w:eastAsia="Calibri" w:hAnsi="Calibri" w:cs="Calibri"/>
          <w:spacing w:val="-4"/>
          <w:sz w:val="22"/>
        </w:rPr>
        <w:t xml:space="preserve"> </w:t>
      </w:r>
      <w:r w:rsidRPr="00B40D21">
        <w:rPr>
          <w:rFonts w:ascii="Calibri" w:eastAsia="Calibri" w:hAnsi="Calibri" w:cs="Calibri"/>
          <w:sz w:val="22"/>
        </w:rPr>
        <w:t>the</w:t>
      </w:r>
      <w:r w:rsidRPr="00B40D21">
        <w:rPr>
          <w:rFonts w:ascii="Calibri" w:eastAsia="Calibri" w:hAnsi="Calibri" w:cs="Calibri"/>
          <w:spacing w:val="-2"/>
          <w:sz w:val="22"/>
        </w:rPr>
        <w:t xml:space="preserve"> </w:t>
      </w:r>
      <w:r w:rsidRPr="00B40D21">
        <w:rPr>
          <w:rFonts w:ascii="Calibri" w:eastAsia="Calibri" w:hAnsi="Calibri" w:cs="Calibri"/>
          <w:sz w:val="22"/>
        </w:rPr>
        <w:t>Comprehensive</w:t>
      </w:r>
      <w:r w:rsidRPr="00B40D21">
        <w:rPr>
          <w:rFonts w:ascii="Calibri" w:eastAsia="Calibri" w:hAnsi="Calibri" w:cs="Calibri"/>
          <w:spacing w:val="-12"/>
          <w:sz w:val="22"/>
        </w:rPr>
        <w:t xml:space="preserve"> </w:t>
      </w:r>
      <w:r w:rsidRPr="00B40D21">
        <w:rPr>
          <w:rFonts w:ascii="Calibri" w:eastAsia="Calibri" w:hAnsi="Calibri" w:cs="Calibri"/>
          <w:sz w:val="22"/>
        </w:rPr>
        <w:t>Exam.</w:t>
      </w:r>
      <w:r w:rsidRPr="00B40D21">
        <w:rPr>
          <w:rFonts w:ascii="Calibri" w:eastAsia="Calibri" w:hAnsi="Calibri" w:cs="Calibri"/>
          <w:spacing w:val="-5"/>
          <w:sz w:val="22"/>
        </w:rPr>
        <w:t xml:space="preserve"> </w:t>
      </w:r>
      <w:r w:rsidRPr="00B40D21">
        <w:rPr>
          <w:rFonts w:ascii="Calibri" w:eastAsia="Calibri" w:hAnsi="Calibri" w:cs="Calibri"/>
          <w:sz w:val="22"/>
        </w:rPr>
        <w:t>A</w:t>
      </w:r>
      <w:r w:rsidRPr="00B40D21">
        <w:rPr>
          <w:rFonts w:ascii="Calibri" w:eastAsia="Calibri" w:hAnsi="Calibri" w:cs="Calibri"/>
          <w:spacing w:val="-7"/>
          <w:sz w:val="22"/>
        </w:rPr>
        <w:t xml:space="preserve"> </w:t>
      </w:r>
      <w:r w:rsidRPr="00B40D21">
        <w:rPr>
          <w:rFonts w:ascii="Calibri" w:eastAsia="Calibri" w:hAnsi="Calibri" w:cs="Calibri"/>
          <w:sz w:val="22"/>
        </w:rPr>
        <w:t>Master’s</w:t>
      </w:r>
      <w:r w:rsidRPr="00B40D21">
        <w:rPr>
          <w:rFonts w:ascii="Calibri" w:eastAsia="Calibri" w:hAnsi="Calibri" w:cs="Calibri"/>
          <w:spacing w:val="-10"/>
          <w:sz w:val="22"/>
        </w:rPr>
        <w:t xml:space="preserve"> </w:t>
      </w:r>
      <w:r w:rsidRPr="00B40D21">
        <w:rPr>
          <w:rFonts w:ascii="Calibri" w:eastAsia="Calibri" w:hAnsi="Calibri" w:cs="Calibri"/>
          <w:sz w:val="22"/>
        </w:rPr>
        <w:t>thesis</w:t>
      </w:r>
      <w:r w:rsidRPr="00B40D21">
        <w:rPr>
          <w:rFonts w:ascii="Calibri" w:eastAsia="Calibri" w:hAnsi="Calibri" w:cs="Calibri"/>
          <w:spacing w:val="-3"/>
          <w:sz w:val="22"/>
        </w:rPr>
        <w:t xml:space="preserve"> </w:t>
      </w:r>
      <w:r w:rsidRPr="00B40D21">
        <w:rPr>
          <w:rFonts w:ascii="Calibri" w:eastAsia="Calibri" w:hAnsi="Calibri" w:cs="Calibri"/>
          <w:sz w:val="22"/>
        </w:rPr>
        <w:t>is</w:t>
      </w:r>
      <w:r w:rsidRPr="00B40D21">
        <w:rPr>
          <w:rFonts w:ascii="Calibri" w:eastAsia="Calibri" w:hAnsi="Calibri" w:cs="Calibri"/>
          <w:spacing w:val="-3"/>
          <w:sz w:val="22"/>
        </w:rPr>
        <w:t xml:space="preserve"> </w:t>
      </w:r>
      <w:r w:rsidRPr="00B40D21">
        <w:rPr>
          <w:rFonts w:ascii="Calibri" w:eastAsia="Calibri" w:hAnsi="Calibri" w:cs="Calibri"/>
          <w:sz w:val="22"/>
        </w:rPr>
        <w:t>a</w:t>
      </w:r>
      <w:r w:rsidRPr="00B40D21">
        <w:rPr>
          <w:rFonts w:ascii="Calibri" w:eastAsia="Calibri" w:hAnsi="Calibri" w:cs="Calibri"/>
          <w:spacing w:val="-2"/>
          <w:sz w:val="22"/>
        </w:rPr>
        <w:t xml:space="preserve"> </w:t>
      </w:r>
      <w:r w:rsidRPr="00B40D21">
        <w:rPr>
          <w:rFonts w:ascii="Calibri" w:eastAsia="Calibri" w:hAnsi="Calibri" w:cs="Calibri"/>
          <w:sz w:val="22"/>
        </w:rPr>
        <w:t>mentor-driven</w:t>
      </w:r>
      <w:r w:rsidRPr="00B40D21">
        <w:rPr>
          <w:rFonts w:ascii="Calibri" w:eastAsia="Calibri" w:hAnsi="Calibri" w:cs="Calibri"/>
          <w:spacing w:val="-9"/>
          <w:sz w:val="22"/>
        </w:rPr>
        <w:t xml:space="preserve"> </w:t>
      </w:r>
      <w:r w:rsidRPr="00B40D21">
        <w:rPr>
          <w:rFonts w:ascii="Calibri" w:eastAsia="Calibri" w:hAnsi="Calibri" w:cs="Calibri"/>
          <w:sz w:val="22"/>
        </w:rPr>
        <w:t>document,</w:t>
      </w:r>
      <w:r w:rsidRPr="00B40D21">
        <w:rPr>
          <w:rFonts w:ascii="Calibri" w:eastAsia="Calibri" w:hAnsi="Calibri" w:cs="Calibri"/>
          <w:spacing w:val="-10"/>
          <w:sz w:val="22"/>
        </w:rPr>
        <w:t xml:space="preserve"> </w:t>
      </w:r>
      <w:r w:rsidRPr="00B40D21">
        <w:rPr>
          <w:rFonts w:ascii="Calibri" w:eastAsia="Calibri" w:hAnsi="Calibri" w:cs="Calibri"/>
          <w:sz w:val="22"/>
        </w:rPr>
        <w:t>in</w:t>
      </w:r>
      <w:r w:rsidRPr="00B40D21">
        <w:rPr>
          <w:rFonts w:ascii="Calibri" w:eastAsia="Calibri" w:hAnsi="Calibri" w:cs="Calibri"/>
          <w:spacing w:val="-1"/>
          <w:sz w:val="22"/>
        </w:rPr>
        <w:t xml:space="preserve"> </w:t>
      </w:r>
      <w:r w:rsidRPr="00B40D21">
        <w:rPr>
          <w:rFonts w:ascii="Calibri" w:eastAsia="Calibri" w:hAnsi="Calibri" w:cs="Calibri"/>
          <w:sz w:val="22"/>
        </w:rPr>
        <w:t>which the thesis advisor works closely with the student from start to end. While the Master’s thesis is often</w:t>
      </w:r>
      <w:r w:rsidRPr="00B40D21">
        <w:rPr>
          <w:rFonts w:ascii="Calibri" w:eastAsia="Calibri" w:hAnsi="Calibri" w:cs="Calibri"/>
          <w:spacing w:val="-3"/>
          <w:sz w:val="22"/>
        </w:rPr>
        <w:t xml:space="preserve"> </w:t>
      </w:r>
      <w:r w:rsidRPr="00B40D21">
        <w:rPr>
          <w:rFonts w:ascii="Calibri" w:eastAsia="Calibri" w:hAnsi="Calibri" w:cs="Calibri"/>
          <w:sz w:val="22"/>
        </w:rPr>
        <w:t>based</w:t>
      </w:r>
      <w:r w:rsidRPr="00B40D21">
        <w:rPr>
          <w:rFonts w:ascii="Calibri" w:eastAsia="Calibri" w:hAnsi="Calibri" w:cs="Calibri"/>
          <w:spacing w:val="-3"/>
          <w:sz w:val="22"/>
        </w:rPr>
        <w:t xml:space="preserve"> </w:t>
      </w:r>
      <w:r w:rsidRPr="00B40D21">
        <w:rPr>
          <w:rFonts w:ascii="Calibri" w:eastAsia="Calibri" w:hAnsi="Calibri" w:cs="Calibri"/>
          <w:sz w:val="22"/>
        </w:rPr>
        <w:t>upon</w:t>
      </w:r>
      <w:r w:rsidRPr="00B40D21">
        <w:rPr>
          <w:rFonts w:ascii="Calibri" w:eastAsia="Calibri" w:hAnsi="Calibri" w:cs="Calibri"/>
          <w:spacing w:val="-3"/>
          <w:sz w:val="22"/>
        </w:rPr>
        <w:t xml:space="preserve"> </w:t>
      </w:r>
      <w:r w:rsidRPr="00B40D21">
        <w:rPr>
          <w:rFonts w:ascii="Calibri" w:eastAsia="Calibri" w:hAnsi="Calibri" w:cs="Calibri"/>
          <w:sz w:val="22"/>
        </w:rPr>
        <w:t>the</w:t>
      </w:r>
      <w:r w:rsidRPr="00B40D21">
        <w:rPr>
          <w:rFonts w:ascii="Calibri" w:eastAsia="Calibri" w:hAnsi="Calibri" w:cs="Calibri"/>
          <w:spacing w:val="-6"/>
          <w:sz w:val="22"/>
        </w:rPr>
        <w:t xml:space="preserve"> </w:t>
      </w:r>
      <w:r w:rsidRPr="00B40D21">
        <w:rPr>
          <w:rFonts w:ascii="Calibri" w:eastAsia="Calibri" w:hAnsi="Calibri" w:cs="Calibri"/>
          <w:sz w:val="22"/>
        </w:rPr>
        <w:t>first year</w:t>
      </w:r>
      <w:r w:rsidRPr="00B40D21">
        <w:rPr>
          <w:rFonts w:ascii="Calibri" w:eastAsia="Calibri" w:hAnsi="Calibri" w:cs="Calibri"/>
          <w:spacing w:val="-6"/>
          <w:sz w:val="22"/>
        </w:rPr>
        <w:t xml:space="preserve"> </w:t>
      </w:r>
      <w:r w:rsidRPr="00B40D21">
        <w:rPr>
          <w:rFonts w:ascii="Calibri" w:eastAsia="Calibri" w:hAnsi="Calibri" w:cs="Calibri"/>
          <w:sz w:val="22"/>
        </w:rPr>
        <w:t>project,</w:t>
      </w:r>
      <w:r w:rsidRPr="00B40D21">
        <w:rPr>
          <w:rFonts w:ascii="Calibri" w:eastAsia="Calibri" w:hAnsi="Calibri" w:cs="Calibri"/>
          <w:spacing w:val="-6"/>
          <w:sz w:val="22"/>
        </w:rPr>
        <w:t xml:space="preserve"> </w:t>
      </w:r>
      <w:r w:rsidRPr="00B40D21">
        <w:rPr>
          <w:rFonts w:ascii="Calibri" w:eastAsia="Calibri" w:hAnsi="Calibri" w:cs="Calibri"/>
          <w:sz w:val="22"/>
        </w:rPr>
        <w:t>there</w:t>
      </w:r>
      <w:r w:rsidRPr="00B40D21">
        <w:rPr>
          <w:rFonts w:ascii="Calibri" w:eastAsia="Calibri" w:hAnsi="Calibri" w:cs="Calibri"/>
          <w:spacing w:val="-8"/>
          <w:sz w:val="22"/>
        </w:rPr>
        <w:t xml:space="preserve"> </w:t>
      </w:r>
      <w:r w:rsidRPr="00B40D21">
        <w:rPr>
          <w:rFonts w:ascii="Calibri" w:eastAsia="Calibri" w:hAnsi="Calibri" w:cs="Calibri"/>
          <w:sz w:val="22"/>
        </w:rPr>
        <w:t>are</w:t>
      </w:r>
      <w:r w:rsidRPr="00B40D21">
        <w:rPr>
          <w:rFonts w:ascii="Calibri" w:eastAsia="Calibri" w:hAnsi="Calibri" w:cs="Calibri"/>
          <w:spacing w:val="-6"/>
          <w:sz w:val="22"/>
        </w:rPr>
        <w:t xml:space="preserve"> </w:t>
      </w:r>
      <w:r w:rsidRPr="00B40D21">
        <w:rPr>
          <w:rFonts w:ascii="Calibri" w:eastAsia="Calibri" w:hAnsi="Calibri" w:cs="Calibri"/>
          <w:sz w:val="22"/>
        </w:rPr>
        <w:t>cases</w:t>
      </w:r>
      <w:r w:rsidRPr="00B40D21">
        <w:rPr>
          <w:rFonts w:ascii="Calibri" w:eastAsia="Calibri" w:hAnsi="Calibri" w:cs="Calibri"/>
          <w:spacing w:val="-7"/>
          <w:sz w:val="22"/>
        </w:rPr>
        <w:t xml:space="preserve"> </w:t>
      </w:r>
      <w:r w:rsidRPr="00B40D21">
        <w:rPr>
          <w:rFonts w:ascii="Calibri" w:eastAsia="Calibri" w:hAnsi="Calibri" w:cs="Calibri"/>
          <w:sz w:val="22"/>
        </w:rPr>
        <w:t>in which</w:t>
      </w:r>
      <w:r w:rsidRPr="00B40D21">
        <w:rPr>
          <w:rFonts w:ascii="Calibri" w:eastAsia="Calibri" w:hAnsi="Calibri" w:cs="Calibri"/>
          <w:spacing w:val="-5"/>
          <w:sz w:val="22"/>
        </w:rPr>
        <w:t xml:space="preserve"> </w:t>
      </w:r>
      <w:r w:rsidRPr="00B40D21">
        <w:rPr>
          <w:rFonts w:ascii="Calibri" w:eastAsia="Calibri" w:hAnsi="Calibri" w:cs="Calibri"/>
          <w:sz w:val="22"/>
        </w:rPr>
        <w:t>the</w:t>
      </w:r>
      <w:r w:rsidRPr="00B40D21">
        <w:rPr>
          <w:rFonts w:ascii="Calibri" w:eastAsia="Calibri" w:hAnsi="Calibri" w:cs="Calibri"/>
          <w:spacing w:val="-6"/>
          <w:sz w:val="22"/>
        </w:rPr>
        <w:t xml:space="preserve"> </w:t>
      </w:r>
      <w:r w:rsidRPr="00B40D21">
        <w:rPr>
          <w:rFonts w:ascii="Calibri" w:eastAsia="Calibri" w:hAnsi="Calibri" w:cs="Calibri"/>
          <w:sz w:val="22"/>
        </w:rPr>
        <w:t>two</w:t>
      </w:r>
      <w:r w:rsidRPr="00B40D21">
        <w:rPr>
          <w:rFonts w:ascii="Calibri" w:eastAsia="Calibri" w:hAnsi="Calibri" w:cs="Calibri"/>
          <w:spacing w:val="-1"/>
          <w:sz w:val="22"/>
        </w:rPr>
        <w:t xml:space="preserve"> </w:t>
      </w:r>
      <w:r w:rsidRPr="00B40D21">
        <w:rPr>
          <w:rFonts w:ascii="Calibri" w:eastAsia="Calibri" w:hAnsi="Calibri" w:cs="Calibri"/>
          <w:sz w:val="22"/>
        </w:rPr>
        <w:t>differ.</w:t>
      </w:r>
    </w:p>
    <w:p w:rsidR="00B40D21" w:rsidRPr="00B40D21" w:rsidRDefault="00B40D21" w:rsidP="00B40D21">
      <w:pPr>
        <w:widowControl w:val="0"/>
        <w:tabs>
          <w:tab w:val="left" w:pos="746"/>
        </w:tabs>
        <w:autoSpaceDE w:val="0"/>
        <w:autoSpaceDN w:val="0"/>
        <w:spacing w:after="0" w:line="240" w:lineRule="auto"/>
        <w:ind w:left="746" w:right="155" w:hanging="632"/>
        <w:rPr>
          <w:rFonts w:ascii="Calibri" w:eastAsia="Calibri" w:hAnsi="Calibri" w:cs="Calibri"/>
          <w:sz w:val="22"/>
        </w:rPr>
      </w:pPr>
      <w:r w:rsidRPr="00B40D21">
        <w:rPr>
          <w:rFonts w:ascii="Calibri" w:eastAsia="Calibri" w:hAnsi="Calibri" w:cs="Calibri"/>
          <w:sz w:val="22"/>
        </w:rPr>
        <w:t>3:</w:t>
      </w:r>
      <w:r w:rsidRPr="00B40D21">
        <w:rPr>
          <w:rFonts w:ascii="Calibri" w:eastAsia="Calibri" w:hAnsi="Calibri" w:cs="Calibri"/>
          <w:sz w:val="22"/>
        </w:rPr>
        <w:tab/>
        <w:t>Dissertation</w:t>
      </w:r>
      <w:r w:rsidRPr="00B40D21">
        <w:rPr>
          <w:rFonts w:ascii="Calibri" w:eastAsia="Calibri" w:hAnsi="Calibri" w:cs="Calibri"/>
          <w:spacing w:val="-4"/>
          <w:sz w:val="22"/>
        </w:rPr>
        <w:t xml:space="preserve"> </w:t>
      </w:r>
      <w:r w:rsidRPr="00B40D21">
        <w:rPr>
          <w:rFonts w:ascii="Calibri" w:eastAsia="Calibri" w:hAnsi="Calibri" w:cs="Calibri"/>
          <w:sz w:val="22"/>
        </w:rPr>
        <w:t>Prospectus</w:t>
      </w:r>
      <w:r w:rsidRPr="00B40D21">
        <w:rPr>
          <w:rFonts w:ascii="Calibri" w:eastAsia="Calibri" w:hAnsi="Calibri" w:cs="Calibri"/>
          <w:spacing w:val="-15"/>
          <w:sz w:val="22"/>
        </w:rPr>
        <w:t xml:space="preserve"> </w:t>
      </w:r>
      <w:r w:rsidRPr="00B40D21">
        <w:rPr>
          <w:rFonts w:ascii="Calibri" w:eastAsia="Calibri" w:hAnsi="Calibri" w:cs="Calibri"/>
          <w:sz w:val="22"/>
        </w:rPr>
        <w:t>and</w:t>
      </w:r>
      <w:r w:rsidRPr="00B40D21">
        <w:rPr>
          <w:rFonts w:ascii="Calibri" w:eastAsia="Calibri" w:hAnsi="Calibri" w:cs="Calibri"/>
          <w:spacing w:val="-1"/>
          <w:sz w:val="22"/>
        </w:rPr>
        <w:t xml:space="preserve"> </w:t>
      </w:r>
      <w:r w:rsidRPr="00B40D21">
        <w:rPr>
          <w:rFonts w:ascii="Calibri" w:eastAsia="Calibri" w:hAnsi="Calibri" w:cs="Calibri"/>
          <w:sz w:val="22"/>
        </w:rPr>
        <w:t>Dissertation:</w:t>
      </w:r>
      <w:r w:rsidRPr="00B40D21">
        <w:rPr>
          <w:rFonts w:ascii="Calibri" w:eastAsia="Calibri" w:hAnsi="Calibri" w:cs="Calibri"/>
          <w:spacing w:val="-12"/>
          <w:sz w:val="22"/>
        </w:rPr>
        <w:t xml:space="preserve"> </w:t>
      </w:r>
      <w:r w:rsidRPr="00B40D21">
        <w:rPr>
          <w:rFonts w:ascii="Calibri" w:eastAsia="Calibri" w:hAnsi="Calibri" w:cs="Calibri"/>
          <w:sz w:val="22"/>
        </w:rPr>
        <w:t>To</w:t>
      </w:r>
      <w:r w:rsidRPr="00B40D21">
        <w:rPr>
          <w:rFonts w:ascii="Calibri" w:eastAsia="Calibri" w:hAnsi="Calibri" w:cs="Calibri"/>
          <w:spacing w:val="-4"/>
          <w:sz w:val="22"/>
        </w:rPr>
        <w:t xml:space="preserve"> </w:t>
      </w:r>
      <w:r w:rsidRPr="00B40D21">
        <w:rPr>
          <w:rFonts w:ascii="Calibri" w:eastAsia="Calibri" w:hAnsi="Calibri" w:cs="Calibri"/>
          <w:sz w:val="22"/>
        </w:rPr>
        <w:t>be</w:t>
      </w:r>
      <w:r w:rsidRPr="00B40D21">
        <w:rPr>
          <w:rFonts w:ascii="Calibri" w:eastAsia="Calibri" w:hAnsi="Calibri" w:cs="Calibri"/>
          <w:spacing w:val="-2"/>
          <w:sz w:val="22"/>
        </w:rPr>
        <w:t xml:space="preserve"> </w:t>
      </w:r>
      <w:r w:rsidRPr="00B40D21">
        <w:rPr>
          <w:rFonts w:ascii="Calibri" w:eastAsia="Calibri" w:hAnsi="Calibri" w:cs="Calibri"/>
          <w:sz w:val="22"/>
        </w:rPr>
        <w:t>considered</w:t>
      </w:r>
      <w:r w:rsidRPr="00B40D21">
        <w:rPr>
          <w:rFonts w:ascii="Calibri" w:eastAsia="Calibri" w:hAnsi="Calibri" w:cs="Calibri"/>
          <w:spacing w:val="-4"/>
          <w:sz w:val="22"/>
        </w:rPr>
        <w:t xml:space="preserve"> </w:t>
      </w:r>
      <w:r w:rsidRPr="00B40D21">
        <w:rPr>
          <w:rFonts w:ascii="Calibri" w:eastAsia="Calibri" w:hAnsi="Calibri" w:cs="Calibri"/>
          <w:sz w:val="22"/>
        </w:rPr>
        <w:t>as</w:t>
      </w:r>
      <w:r w:rsidRPr="00B40D21">
        <w:rPr>
          <w:rFonts w:ascii="Calibri" w:eastAsia="Calibri" w:hAnsi="Calibri" w:cs="Calibri"/>
          <w:spacing w:val="-8"/>
          <w:sz w:val="22"/>
        </w:rPr>
        <w:t xml:space="preserve"> </w:t>
      </w:r>
      <w:r w:rsidRPr="00B40D21">
        <w:rPr>
          <w:rFonts w:ascii="Calibri" w:eastAsia="Calibri" w:hAnsi="Calibri" w:cs="Calibri"/>
          <w:sz w:val="22"/>
        </w:rPr>
        <w:t>making</w:t>
      </w:r>
      <w:r w:rsidRPr="00B40D21">
        <w:rPr>
          <w:rFonts w:ascii="Calibri" w:eastAsia="Calibri" w:hAnsi="Calibri" w:cs="Calibri"/>
          <w:spacing w:val="-5"/>
          <w:sz w:val="22"/>
        </w:rPr>
        <w:t xml:space="preserve"> </w:t>
      </w:r>
      <w:r w:rsidRPr="00B40D21">
        <w:rPr>
          <w:rFonts w:ascii="Calibri" w:eastAsia="Calibri" w:hAnsi="Calibri" w:cs="Calibri"/>
          <w:sz w:val="22"/>
        </w:rPr>
        <w:t>satisfactory</w:t>
      </w:r>
      <w:r w:rsidRPr="00B40D21">
        <w:rPr>
          <w:rFonts w:ascii="Calibri" w:eastAsia="Calibri" w:hAnsi="Calibri" w:cs="Calibri"/>
          <w:spacing w:val="-10"/>
          <w:sz w:val="22"/>
        </w:rPr>
        <w:t xml:space="preserve"> </w:t>
      </w:r>
      <w:r w:rsidRPr="00B40D21">
        <w:rPr>
          <w:rFonts w:ascii="Calibri" w:eastAsia="Calibri" w:hAnsi="Calibri" w:cs="Calibri"/>
          <w:sz w:val="22"/>
        </w:rPr>
        <w:t>progress</w:t>
      </w:r>
      <w:r w:rsidRPr="00B40D21">
        <w:rPr>
          <w:rFonts w:ascii="Calibri" w:eastAsia="Calibri" w:hAnsi="Calibri" w:cs="Calibri"/>
          <w:spacing w:val="-1"/>
          <w:sz w:val="22"/>
        </w:rPr>
        <w:t xml:space="preserve"> </w:t>
      </w:r>
      <w:r w:rsidRPr="00B40D21">
        <w:rPr>
          <w:rFonts w:ascii="Calibri" w:eastAsia="Calibri" w:hAnsi="Calibri" w:cs="Calibri"/>
          <w:sz w:val="22"/>
        </w:rPr>
        <w:t xml:space="preserve">students must complete their Dissertation Prospectus and Dissertation within four years </w:t>
      </w:r>
      <w:r w:rsidRPr="00B40D21">
        <w:rPr>
          <w:rFonts w:ascii="Calibri" w:eastAsia="Calibri" w:hAnsi="Calibri" w:cs="Calibri"/>
          <w:spacing w:val="-3"/>
          <w:sz w:val="22"/>
        </w:rPr>
        <w:t xml:space="preserve">of </w:t>
      </w:r>
      <w:r w:rsidRPr="00B40D21">
        <w:rPr>
          <w:rFonts w:ascii="Calibri" w:eastAsia="Calibri" w:hAnsi="Calibri" w:cs="Calibri"/>
          <w:sz w:val="22"/>
        </w:rPr>
        <w:t>the Comprehensive</w:t>
      </w:r>
      <w:r w:rsidRPr="00B40D21">
        <w:rPr>
          <w:rFonts w:ascii="Calibri" w:eastAsia="Calibri" w:hAnsi="Calibri" w:cs="Calibri"/>
          <w:spacing w:val="-11"/>
          <w:sz w:val="22"/>
        </w:rPr>
        <w:t xml:space="preserve"> </w:t>
      </w:r>
      <w:r w:rsidRPr="00B40D21">
        <w:rPr>
          <w:rFonts w:ascii="Calibri" w:eastAsia="Calibri" w:hAnsi="Calibri" w:cs="Calibri"/>
          <w:sz w:val="22"/>
        </w:rPr>
        <w:t>Examination.</w:t>
      </w:r>
      <w:r w:rsidRPr="00B40D21">
        <w:rPr>
          <w:rFonts w:ascii="Calibri" w:eastAsia="Calibri" w:hAnsi="Calibri" w:cs="Calibri"/>
          <w:spacing w:val="-8"/>
          <w:sz w:val="22"/>
        </w:rPr>
        <w:t xml:space="preserve"> </w:t>
      </w:r>
      <w:r w:rsidRPr="00B40D21">
        <w:rPr>
          <w:rFonts w:ascii="Calibri" w:eastAsia="Calibri" w:hAnsi="Calibri" w:cs="Calibri"/>
          <w:sz w:val="22"/>
        </w:rPr>
        <w:t>A</w:t>
      </w:r>
      <w:r w:rsidRPr="00B40D21">
        <w:rPr>
          <w:rFonts w:ascii="Calibri" w:eastAsia="Calibri" w:hAnsi="Calibri" w:cs="Calibri"/>
          <w:spacing w:val="-5"/>
          <w:sz w:val="22"/>
        </w:rPr>
        <w:t xml:space="preserve"> </w:t>
      </w:r>
      <w:r w:rsidRPr="00B40D21">
        <w:rPr>
          <w:rFonts w:ascii="Calibri" w:eastAsia="Calibri" w:hAnsi="Calibri" w:cs="Calibri"/>
          <w:sz w:val="22"/>
        </w:rPr>
        <w:t>major</w:t>
      </w:r>
      <w:r w:rsidRPr="00B40D21">
        <w:rPr>
          <w:rFonts w:ascii="Calibri" w:eastAsia="Calibri" w:hAnsi="Calibri" w:cs="Calibri"/>
          <w:spacing w:val="-7"/>
          <w:sz w:val="22"/>
        </w:rPr>
        <w:t xml:space="preserve"> </w:t>
      </w:r>
      <w:r w:rsidRPr="00B40D21">
        <w:rPr>
          <w:rFonts w:ascii="Calibri" w:eastAsia="Calibri" w:hAnsi="Calibri" w:cs="Calibri"/>
          <w:sz w:val="22"/>
        </w:rPr>
        <w:t>difference</w:t>
      </w:r>
      <w:r w:rsidRPr="00B40D21">
        <w:rPr>
          <w:rFonts w:ascii="Calibri" w:eastAsia="Calibri" w:hAnsi="Calibri" w:cs="Calibri"/>
          <w:spacing w:val="-9"/>
          <w:sz w:val="22"/>
        </w:rPr>
        <w:t xml:space="preserve"> </w:t>
      </w:r>
      <w:r w:rsidRPr="00B40D21">
        <w:rPr>
          <w:rFonts w:ascii="Calibri" w:eastAsia="Calibri" w:hAnsi="Calibri" w:cs="Calibri"/>
          <w:sz w:val="22"/>
        </w:rPr>
        <w:t>between</w:t>
      </w:r>
      <w:r w:rsidRPr="00B40D21">
        <w:rPr>
          <w:rFonts w:ascii="Calibri" w:eastAsia="Calibri" w:hAnsi="Calibri" w:cs="Calibri"/>
          <w:spacing w:val="-9"/>
          <w:sz w:val="22"/>
        </w:rPr>
        <w:t xml:space="preserve"> </w:t>
      </w:r>
      <w:r w:rsidRPr="00B40D21">
        <w:rPr>
          <w:rFonts w:ascii="Calibri" w:eastAsia="Calibri" w:hAnsi="Calibri" w:cs="Calibri"/>
          <w:sz w:val="22"/>
        </w:rPr>
        <w:t>a</w:t>
      </w:r>
      <w:r w:rsidRPr="00B40D21">
        <w:rPr>
          <w:rFonts w:ascii="Calibri" w:eastAsia="Calibri" w:hAnsi="Calibri" w:cs="Calibri"/>
          <w:spacing w:val="-2"/>
          <w:sz w:val="22"/>
        </w:rPr>
        <w:t xml:space="preserve"> </w:t>
      </w:r>
      <w:r w:rsidRPr="00B40D21">
        <w:rPr>
          <w:rFonts w:ascii="Calibri" w:eastAsia="Calibri" w:hAnsi="Calibri" w:cs="Calibri"/>
          <w:sz w:val="22"/>
        </w:rPr>
        <w:t>Master’s</w:t>
      </w:r>
      <w:r w:rsidRPr="00B40D21">
        <w:rPr>
          <w:rFonts w:ascii="Calibri" w:eastAsia="Calibri" w:hAnsi="Calibri" w:cs="Calibri"/>
          <w:spacing w:val="-11"/>
          <w:sz w:val="22"/>
        </w:rPr>
        <w:t xml:space="preserve"> </w:t>
      </w:r>
      <w:r w:rsidRPr="00B40D21">
        <w:rPr>
          <w:rFonts w:ascii="Calibri" w:eastAsia="Calibri" w:hAnsi="Calibri" w:cs="Calibri"/>
          <w:sz w:val="22"/>
        </w:rPr>
        <w:t>thesis</w:t>
      </w:r>
      <w:r w:rsidRPr="00B40D21">
        <w:rPr>
          <w:rFonts w:ascii="Calibri" w:eastAsia="Calibri" w:hAnsi="Calibri" w:cs="Calibri"/>
          <w:spacing w:val="-3"/>
          <w:sz w:val="22"/>
        </w:rPr>
        <w:t xml:space="preserve"> </w:t>
      </w:r>
      <w:r w:rsidRPr="00B40D21">
        <w:rPr>
          <w:rFonts w:ascii="Calibri" w:eastAsia="Calibri" w:hAnsi="Calibri" w:cs="Calibri"/>
          <w:sz w:val="22"/>
        </w:rPr>
        <w:t>and</w:t>
      </w:r>
      <w:r w:rsidRPr="00B40D21">
        <w:rPr>
          <w:rFonts w:ascii="Calibri" w:eastAsia="Calibri" w:hAnsi="Calibri" w:cs="Calibri"/>
          <w:spacing w:val="-4"/>
          <w:sz w:val="22"/>
        </w:rPr>
        <w:t xml:space="preserve"> </w:t>
      </w:r>
      <w:r w:rsidRPr="00B40D21">
        <w:rPr>
          <w:rFonts w:ascii="Calibri" w:eastAsia="Calibri" w:hAnsi="Calibri" w:cs="Calibri"/>
          <w:sz w:val="22"/>
        </w:rPr>
        <w:t>a</w:t>
      </w:r>
      <w:r w:rsidRPr="00B40D21">
        <w:rPr>
          <w:rFonts w:ascii="Calibri" w:eastAsia="Calibri" w:hAnsi="Calibri" w:cs="Calibri"/>
          <w:spacing w:val="-2"/>
          <w:sz w:val="22"/>
        </w:rPr>
        <w:t xml:space="preserve"> </w:t>
      </w:r>
      <w:r w:rsidRPr="00B40D21">
        <w:rPr>
          <w:rFonts w:ascii="Calibri" w:eastAsia="Calibri" w:hAnsi="Calibri" w:cs="Calibri"/>
          <w:sz w:val="22"/>
        </w:rPr>
        <w:t>Ph.D.</w:t>
      </w:r>
      <w:r w:rsidRPr="00B40D21">
        <w:rPr>
          <w:rFonts w:ascii="Calibri" w:eastAsia="Calibri" w:hAnsi="Calibri" w:cs="Calibri"/>
          <w:spacing w:val="-3"/>
          <w:sz w:val="22"/>
        </w:rPr>
        <w:t xml:space="preserve"> </w:t>
      </w:r>
      <w:r w:rsidRPr="00B40D21">
        <w:rPr>
          <w:rFonts w:ascii="Calibri" w:eastAsia="Calibri" w:hAnsi="Calibri" w:cs="Calibri"/>
          <w:sz w:val="22"/>
        </w:rPr>
        <w:t>dissertation is that the Master’s thesis is mentor-driven and based upon a single, publishable study. In contrast, a Ph.D. dissertation demonstrates more independence and understanding of the current literature by</w:t>
      </w:r>
      <w:r w:rsidRPr="00B40D21">
        <w:rPr>
          <w:rFonts w:ascii="Calibri" w:eastAsia="Calibri" w:hAnsi="Calibri" w:cs="Calibri"/>
          <w:spacing w:val="-5"/>
          <w:sz w:val="22"/>
        </w:rPr>
        <w:t xml:space="preserve"> </w:t>
      </w:r>
      <w:r w:rsidRPr="00B40D21">
        <w:rPr>
          <w:rFonts w:ascii="Calibri" w:eastAsia="Calibri" w:hAnsi="Calibri" w:cs="Calibri"/>
          <w:sz w:val="22"/>
        </w:rPr>
        <w:t>the</w:t>
      </w:r>
      <w:r w:rsidRPr="00B40D21">
        <w:rPr>
          <w:rFonts w:ascii="Calibri" w:eastAsia="Calibri" w:hAnsi="Calibri" w:cs="Calibri"/>
          <w:spacing w:val="-6"/>
          <w:sz w:val="22"/>
        </w:rPr>
        <w:t xml:space="preserve"> </w:t>
      </w:r>
      <w:r w:rsidRPr="00B40D21">
        <w:rPr>
          <w:rFonts w:ascii="Calibri" w:eastAsia="Calibri" w:hAnsi="Calibri" w:cs="Calibri"/>
          <w:sz w:val="22"/>
        </w:rPr>
        <w:t>student</w:t>
      </w:r>
      <w:r w:rsidRPr="00B40D21">
        <w:rPr>
          <w:rFonts w:ascii="Calibri" w:eastAsia="Calibri" w:hAnsi="Calibri" w:cs="Calibri"/>
          <w:spacing w:val="-5"/>
          <w:sz w:val="22"/>
        </w:rPr>
        <w:t xml:space="preserve"> </w:t>
      </w:r>
      <w:r w:rsidRPr="00B40D21">
        <w:rPr>
          <w:rFonts w:ascii="Calibri" w:eastAsia="Calibri" w:hAnsi="Calibri" w:cs="Calibri"/>
          <w:sz w:val="22"/>
        </w:rPr>
        <w:t>proposing</w:t>
      </w:r>
      <w:r w:rsidRPr="00B40D21">
        <w:rPr>
          <w:rFonts w:ascii="Calibri" w:eastAsia="Calibri" w:hAnsi="Calibri" w:cs="Calibri"/>
          <w:spacing w:val="-2"/>
          <w:sz w:val="22"/>
        </w:rPr>
        <w:t xml:space="preserve"> </w:t>
      </w:r>
      <w:r w:rsidRPr="00B40D21">
        <w:rPr>
          <w:rFonts w:ascii="Calibri" w:eastAsia="Calibri" w:hAnsi="Calibri" w:cs="Calibri"/>
          <w:sz w:val="22"/>
        </w:rPr>
        <w:t>hypotheses</w:t>
      </w:r>
      <w:r w:rsidRPr="00B40D21">
        <w:rPr>
          <w:rFonts w:ascii="Calibri" w:eastAsia="Calibri" w:hAnsi="Calibri" w:cs="Calibri"/>
          <w:spacing w:val="-9"/>
          <w:sz w:val="22"/>
        </w:rPr>
        <w:t xml:space="preserve"> </w:t>
      </w:r>
      <w:r w:rsidRPr="00B40D21">
        <w:rPr>
          <w:rFonts w:ascii="Calibri" w:eastAsia="Calibri" w:hAnsi="Calibri" w:cs="Calibri"/>
          <w:sz w:val="22"/>
        </w:rPr>
        <w:t>that can</w:t>
      </w:r>
      <w:r w:rsidRPr="00B40D21">
        <w:rPr>
          <w:rFonts w:ascii="Calibri" w:eastAsia="Calibri" w:hAnsi="Calibri" w:cs="Calibri"/>
          <w:spacing w:val="-3"/>
          <w:sz w:val="22"/>
        </w:rPr>
        <w:t xml:space="preserve"> </w:t>
      </w:r>
      <w:r w:rsidRPr="00B40D21">
        <w:rPr>
          <w:rFonts w:ascii="Calibri" w:eastAsia="Calibri" w:hAnsi="Calibri" w:cs="Calibri"/>
          <w:sz w:val="22"/>
        </w:rPr>
        <w:t>be</w:t>
      </w:r>
      <w:r w:rsidRPr="00B40D21">
        <w:rPr>
          <w:rFonts w:ascii="Calibri" w:eastAsia="Calibri" w:hAnsi="Calibri" w:cs="Calibri"/>
          <w:spacing w:val="-6"/>
          <w:sz w:val="22"/>
        </w:rPr>
        <w:t xml:space="preserve"> </w:t>
      </w:r>
      <w:r w:rsidRPr="00B40D21">
        <w:rPr>
          <w:rFonts w:ascii="Calibri" w:eastAsia="Calibri" w:hAnsi="Calibri" w:cs="Calibri"/>
          <w:sz w:val="22"/>
        </w:rPr>
        <w:t>tested</w:t>
      </w:r>
      <w:r w:rsidRPr="00B40D21">
        <w:rPr>
          <w:rFonts w:ascii="Calibri" w:eastAsia="Calibri" w:hAnsi="Calibri" w:cs="Calibri"/>
          <w:spacing w:val="-5"/>
          <w:sz w:val="22"/>
        </w:rPr>
        <w:t xml:space="preserve"> </w:t>
      </w:r>
      <w:r w:rsidRPr="00B40D21">
        <w:rPr>
          <w:rFonts w:ascii="Calibri" w:eastAsia="Calibri" w:hAnsi="Calibri" w:cs="Calibri"/>
          <w:sz w:val="22"/>
        </w:rPr>
        <w:t>in several</w:t>
      </w:r>
      <w:r w:rsidRPr="00B40D21">
        <w:rPr>
          <w:rFonts w:ascii="Calibri" w:eastAsia="Calibri" w:hAnsi="Calibri" w:cs="Calibri"/>
          <w:spacing w:val="-6"/>
          <w:sz w:val="22"/>
        </w:rPr>
        <w:t xml:space="preserve"> </w:t>
      </w:r>
      <w:r w:rsidRPr="00B40D21">
        <w:rPr>
          <w:rFonts w:ascii="Calibri" w:eastAsia="Calibri" w:hAnsi="Calibri" w:cs="Calibri"/>
          <w:sz w:val="22"/>
        </w:rPr>
        <w:t>experiments.</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206" w:right="541"/>
        <w:rPr>
          <w:rFonts w:ascii="Calibri" w:eastAsia="Calibri" w:hAnsi="Calibri" w:cs="Calibri"/>
          <w:sz w:val="22"/>
        </w:rPr>
      </w:pPr>
      <w:r w:rsidRPr="00B40D21">
        <w:rPr>
          <w:rFonts w:ascii="Calibri" w:eastAsia="Calibri" w:hAnsi="Calibri" w:cs="Calibri"/>
          <w:sz w:val="22"/>
        </w:rPr>
        <w:t>To maintain satisfactory standing, a student would have to meet the Graduate College’s standard for course grades and complete milestones in a timely fashion.</w:t>
      </w:r>
    </w:p>
    <w:p w:rsidR="00B40D21" w:rsidRPr="00B40D21" w:rsidRDefault="00B40D21" w:rsidP="00B40D21">
      <w:pPr>
        <w:widowControl w:val="0"/>
        <w:autoSpaceDE w:val="0"/>
        <w:autoSpaceDN w:val="0"/>
        <w:spacing w:before="7" w:after="0" w:line="240" w:lineRule="auto"/>
        <w:rPr>
          <w:rFonts w:ascii="Calibri" w:eastAsia="Calibri" w:hAnsi="Calibri" w:cs="Calibri"/>
          <w:sz w:val="22"/>
        </w:rPr>
      </w:pPr>
    </w:p>
    <w:p w:rsidR="00B40D21" w:rsidRPr="00B40D21" w:rsidRDefault="00B40D21" w:rsidP="00B40D21">
      <w:pPr>
        <w:widowControl w:val="0"/>
        <w:autoSpaceDE w:val="0"/>
        <w:autoSpaceDN w:val="0"/>
        <w:spacing w:before="1" w:after="0" w:line="240" w:lineRule="auto"/>
        <w:ind w:left="206" w:right="153"/>
        <w:rPr>
          <w:rFonts w:ascii="Calibri" w:eastAsia="Calibri" w:hAnsi="Calibri" w:cs="Calibri"/>
          <w:sz w:val="22"/>
        </w:rPr>
      </w:pPr>
      <w:r w:rsidRPr="00B40D21">
        <w:rPr>
          <w:rFonts w:ascii="Calibri" w:eastAsia="Calibri" w:hAnsi="Calibri" w:cs="Calibri"/>
          <w:position w:val="8"/>
          <w:sz w:val="22"/>
        </w:rPr>
        <w:t xml:space="preserve"> </w:t>
      </w:r>
      <w:r w:rsidRPr="00B40D21">
        <w:rPr>
          <w:rFonts w:ascii="Calibri" w:eastAsia="Calibri" w:hAnsi="Calibri" w:cs="Calibri"/>
          <w:sz w:val="22"/>
        </w:rPr>
        <w:t xml:space="preserve">In general, students in the Behavioral Neuroscience Program progress through the milestone within 5-6 years </w:t>
      </w:r>
      <w:r w:rsidRPr="00B40D21">
        <w:rPr>
          <w:rFonts w:ascii="Calibri" w:eastAsia="Calibri" w:hAnsi="Calibri" w:cs="Calibri"/>
          <w:sz w:val="22"/>
        </w:rPr>
        <w:lastRenderedPageBreak/>
        <w:t>(i.e., 3 years to complete master’s and comprehensive exam and 2-3 years to complete dissertation). The above timeline specifies the upper limit of progress considered to be satisfactory, which supersedes the Department’s and Graduate College’s limits.</w:t>
      </w: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E538A7" w:rsidRDefault="00E538A7"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520510" w:rsidRDefault="00520510"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B40D21">
      <w:pPr>
        <w:pStyle w:val="TOC2"/>
        <w:tabs>
          <w:tab w:val="left" w:leader="dot" w:pos="8746"/>
        </w:tabs>
        <w:jc w:val="center"/>
        <w:rPr>
          <w:sz w:val="22"/>
          <w:szCs w:val="22"/>
        </w:rPr>
      </w:pPr>
    </w:p>
    <w:p w:rsidR="00B40D21" w:rsidRDefault="00B40D21" w:rsidP="00B40D21">
      <w:pPr>
        <w:widowControl w:val="0"/>
        <w:autoSpaceDE w:val="0"/>
        <w:autoSpaceDN w:val="0"/>
        <w:spacing w:before="44" w:after="0"/>
        <w:ind w:left="3053" w:right="3335" w:firstLine="885"/>
        <w:jc w:val="center"/>
        <w:outlineLvl w:val="1"/>
        <w:rPr>
          <w:rFonts w:ascii="Calibri" w:eastAsia="Calibri" w:hAnsi="Calibri" w:cs="Calibri"/>
          <w:b/>
          <w:bCs/>
          <w:sz w:val="28"/>
          <w:szCs w:val="28"/>
        </w:rPr>
      </w:pPr>
      <w:r w:rsidRPr="00B40D21">
        <w:rPr>
          <w:rFonts w:ascii="Calibri" w:eastAsia="Calibri" w:hAnsi="Calibri" w:cs="Calibri"/>
          <w:b/>
          <w:bCs/>
          <w:sz w:val="28"/>
          <w:szCs w:val="28"/>
        </w:rPr>
        <w:t>CHAPTER 2</w:t>
      </w:r>
    </w:p>
    <w:p w:rsidR="00B40D21" w:rsidRPr="00B40D21" w:rsidRDefault="00B40D21" w:rsidP="00B40D21">
      <w:pPr>
        <w:widowControl w:val="0"/>
        <w:autoSpaceDE w:val="0"/>
        <w:autoSpaceDN w:val="0"/>
        <w:spacing w:before="44" w:after="0"/>
        <w:ind w:left="3053" w:right="3335" w:firstLine="885"/>
        <w:jc w:val="center"/>
        <w:outlineLvl w:val="1"/>
        <w:rPr>
          <w:rFonts w:ascii="Calibri" w:eastAsia="Calibri" w:hAnsi="Calibri" w:cs="Calibri"/>
          <w:b/>
          <w:bCs/>
          <w:sz w:val="28"/>
          <w:szCs w:val="28"/>
        </w:rPr>
      </w:pPr>
      <w:r w:rsidRPr="00B40D21">
        <w:rPr>
          <w:rFonts w:ascii="Calibri" w:eastAsia="Calibri" w:hAnsi="Calibri" w:cs="Calibri"/>
          <w:b/>
          <w:bCs/>
          <w:sz w:val="28"/>
          <w:szCs w:val="28"/>
        </w:rPr>
        <w:t>FINANCIAL INFORMATION</w:t>
      </w: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Default="00B40D21" w:rsidP="00347BCD">
      <w:pPr>
        <w:pStyle w:val="TOC2"/>
        <w:tabs>
          <w:tab w:val="left" w:leader="dot" w:pos="8746"/>
        </w:tabs>
        <w:rPr>
          <w:sz w:val="22"/>
          <w:szCs w:val="22"/>
        </w:rPr>
      </w:pPr>
    </w:p>
    <w:p w:rsidR="00B40D21" w:rsidRPr="00B40D21" w:rsidRDefault="00B40D21" w:rsidP="00B40D21">
      <w:pPr>
        <w:widowControl w:val="0"/>
        <w:autoSpaceDE w:val="0"/>
        <w:autoSpaceDN w:val="0"/>
        <w:spacing w:before="24"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lastRenderedPageBreak/>
        <w:t>Students’ Financial Support</w:t>
      </w:r>
    </w:p>
    <w:p w:rsidR="00B40D21" w:rsidRPr="00B40D21" w:rsidRDefault="00B40D21" w:rsidP="00B40D21">
      <w:pPr>
        <w:widowControl w:val="0"/>
        <w:autoSpaceDE w:val="0"/>
        <w:autoSpaceDN w:val="0"/>
        <w:spacing w:before="2" w:after="0" w:line="240" w:lineRule="auto"/>
        <w:rPr>
          <w:rFonts w:ascii="Calibri" w:eastAsia="Calibri" w:hAnsi="Calibri" w:cs="Calibri"/>
          <w:b/>
          <w:sz w:val="22"/>
        </w:rPr>
      </w:pPr>
    </w:p>
    <w:p w:rsidR="00B40D21" w:rsidRPr="00B40D21" w:rsidRDefault="00B40D21" w:rsidP="00B40D21">
      <w:pPr>
        <w:widowControl w:val="0"/>
        <w:autoSpaceDE w:val="0"/>
        <w:autoSpaceDN w:val="0"/>
        <w:spacing w:after="0" w:line="240" w:lineRule="auto"/>
        <w:ind w:left="106"/>
        <w:rPr>
          <w:rFonts w:ascii="Calibri" w:eastAsia="Calibri" w:hAnsi="Calibri" w:cs="Calibri"/>
          <w:sz w:val="22"/>
        </w:rPr>
      </w:pPr>
      <w:r w:rsidRPr="00B40D21">
        <w:rPr>
          <w:rFonts w:ascii="Calibri" w:eastAsia="Calibri" w:hAnsi="Calibri" w:cs="Calibri"/>
          <w:sz w:val="22"/>
        </w:rPr>
        <w:t>Policy on Funding Priorities for Grad Students</w:t>
      </w:r>
    </w:p>
    <w:p w:rsidR="00B40D21" w:rsidRPr="00B40D21" w:rsidRDefault="00B40D21" w:rsidP="00B40D21">
      <w:pPr>
        <w:widowControl w:val="0"/>
        <w:autoSpaceDE w:val="0"/>
        <w:autoSpaceDN w:val="0"/>
        <w:spacing w:after="0" w:line="240" w:lineRule="auto"/>
        <w:ind w:left="106" w:right="102"/>
        <w:rPr>
          <w:rFonts w:ascii="Calibri" w:eastAsia="Calibri" w:hAnsi="Calibri" w:cs="Calibri"/>
          <w:sz w:val="22"/>
        </w:rPr>
      </w:pPr>
      <w:r w:rsidRPr="00B40D21">
        <w:rPr>
          <w:rFonts w:ascii="Calibri" w:eastAsia="Calibri" w:hAnsi="Calibri" w:cs="Calibri"/>
          <w:sz w:val="22"/>
        </w:rPr>
        <w:t>We strive to fund all students throughout their course of study. However, given finite resources we much create a system of priorities so that we can use our resources to the best benefit both for students and for the Psychology Department and so that our funding decisions can be fair and systematic.</w:t>
      </w:r>
    </w:p>
    <w:p w:rsidR="00B40D21" w:rsidRPr="00B40D21" w:rsidRDefault="00B40D21" w:rsidP="00B40D21">
      <w:pPr>
        <w:widowControl w:val="0"/>
        <w:autoSpaceDE w:val="0"/>
        <w:autoSpaceDN w:val="0"/>
        <w:spacing w:after="0" w:line="240" w:lineRule="auto"/>
        <w:ind w:left="106"/>
        <w:rPr>
          <w:rFonts w:ascii="Calibri" w:eastAsia="Calibri" w:hAnsi="Calibri" w:cs="Calibri"/>
          <w:sz w:val="22"/>
        </w:rPr>
      </w:pPr>
      <w:r w:rsidRPr="00B40D21">
        <w:rPr>
          <w:rFonts w:ascii="Calibri" w:eastAsia="Calibri" w:hAnsi="Calibri" w:cs="Calibri"/>
          <w:sz w:val="22"/>
        </w:rPr>
        <w:t xml:space="preserve">These priorities govern use of TA lines and </w:t>
      </w:r>
      <w:r w:rsidRPr="00B40D21">
        <w:rPr>
          <w:rFonts w:ascii="Calibri" w:eastAsia="Calibri" w:hAnsi="Calibri" w:cs="Calibri"/>
          <w:sz w:val="22"/>
          <w:u w:val="single"/>
        </w:rPr>
        <w:t xml:space="preserve">not RA </w:t>
      </w:r>
      <w:r w:rsidRPr="00B40D21">
        <w:rPr>
          <w:rFonts w:ascii="Calibri" w:eastAsia="Calibri" w:hAnsi="Calibri" w:cs="Calibri"/>
          <w:sz w:val="22"/>
        </w:rPr>
        <w:t>lines on individual faculty grants.</w:t>
      </w:r>
    </w:p>
    <w:p w:rsidR="00B40D21" w:rsidRPr="00B40D21" w:rsidRDefault="00B40D21" w:rsidP="00B40D21">
      <w:pPr>
        <w:widowControl w:val="0"/>
        <w:autoSpaceDE w:val="0"/>
        <w:autoSpaceDN w:val="0"/>
        <w:spacing w:before="9" w:after="0" w:line="240" w:lineRule="auto"/>
        <w:rPr>
          <w:rFonts w:ascii="Calibri" w:eastAsia="Calibri" w:hAnsi="Calibri" w:cs="Calibri"/>
          <w:sz w:val="22"/>
        </w:rPr>
      </w:pPr>
    </w:p>
    <w:p w:rsidR="00B40D21" w:rsidRPr="00B40D21" w:rsidRDefault="00B40D21" w:rsidP="00B40D21">
      <w:pPr>
        <w:widowControl w:val="0"/>
        <w:numPr>
          <w:ilvl w:val="2"/>
          <w:numId w:val="16"/>
        </w:numPr>
        <w:tabs>
          <w:tab w:val="left" w:pos="1187"/>
        </w:tabs>
        <w:autoSpaceDE w:val="0"/>
        <w:autoSpaceDN w:val="0"/>
        <w:spacing w:before="51" w:after="0" w:line="240" w:lineRule="auto"/>
        <w:ind w:right="545"/>
        <w:rPr>
          <w:rFonts w:ascii="Calibri" w:eastAsia="Calibri" w:hAnsi="Calibri" w:cs="Calibri"/>
          <w:sz w:val="22"/>
        </w:rPr>
      </w:pPr>
      <w:r w:rsidRPr="00B40D21">
        <w:rPr>
          <w:rFonts w:ascii="Calibri" w:eastAsia="Calibri" w:hAnsi="Calibri" w:cs="Calibri"/>
          <w:sz w:val="22"/>
        </w:rPr>
        <w:t>Students in years 1-5 will have priority. Students in years 6 and above will drop in priority. Sometimes, exceptions may be made. Some exceptions might</w:t>
      </w:r>
      <w:r w:rsidRPr="00B40D21">
        <w:rPr>
          <w:rFonts w:ascii="Calibri" w:eastAsia="Calibri" w:hAnsi="Calibri" w:cs="Calibri"/>
          <w:spacing w:val="-18"/>
          <w:sz w:val="22"/>
        </w:rPr>
        <w:t xml:space="preserve"> </w:t>
      </w:r>
      <w:r w:rsidRPr="00B40D21">
        <w:rPr>
          <w:rFonts w:ascii="Calibri" w:eastAsia="Calibri" w:hAnsi="Calibri" w:cs="Calibri"/>
          <w:sz w:val="22"/>
        </w:rPr>
        <w:t>be:</w:t>
      </w:r>
    </w:p>
    <w:p w:rsidR="00B40D21" w:rsidRPr="00B40D21" w:rsidRDefault="00B40D21" w:rsidP="00B40D21">
      <w:pPr>
        <w:widowControl w:val="0"/>
        <w:numPr>
          <w:ilvl w:val="3"/>
          <w:numId w:val="16"/>
        </w:numPr>
        <w:tabs>
          <w:tab w:val="left" w:pos="1547"/>
        </w:tabs>
        <w:autoSpaceDE w:val="0"/>
        <w:autoSpaceDN w:val="0"/>
        <w:spacing w:after="0" w:line="240" w:lineRule="auto"/>
        <w:ind w:right="345"/>
        <w:rPr>
          <w:rFonts w:ascii="Calibri" w:eastAsia="Calibri" w:hAnsi="Calibri" w:cs="Calibri"/>
          <w:sz w:val="22"/>
        </w:rPr>
      </w:pPr>
      <w:r w:rsidRPr="00B40D21">
        <w:rPr>
          <w:rFonts w:ascii="Calibri" w:eastAsia="Calibri" w:hAnsi="Calibri" w:cs="Calibri"/>
          <w:sz w:val="22"/>
        </w:rPr>
        <w:t>Students in good academic standing who have written successful fellowship/grant proposals will not be “penalized” for those years. Similarly, requests from students in good standing can be considered past the 5</w:t>
      </w:r>
      <w:r w:rsidRPr="00B40D21">
        <w:rPr>
          <w:rFonts w:ascii="Calibri" w:eastAsia="Calibri" w:hAnsi="Calibri" w:cs="Calibri"/>
          <w:position w:val="8"/>
          <w:sz w:val="22"/>
        </w:rPr>
        <w:t xml:space="preserve">th </w:t>
      </w:r>
      <w:r w:rsidRPr="00B40D21">
        <w:rPr>
          <w:rFonts w:ascii="Calibri" w:eastAsia="Calibri" w:hAnsi="Calibri" w:cs="Calibri"/>
          <w:sz w:val="22"/>
        </w:rPr>
        <w:t>year when they have previously supported themselves through mechanisms not associated with the Psychology</w:t>
      </w:r>
      <w:r w:rsidRPr="00B40D21">
        <w:rPr>
          <w:rFonts w:ascii="Calibri" w:eastAsia="Calibri" w:hAnsi="Calibri" w:cs="Calibri"/>
          <w:spacing w:val="-21"/>
          <w:sz w:val="22"/>
        </w:rPr>
        <w:t xml:space="preserve"> </w:t>
      </w:r>
      <w:r w:rsidRPr="00B40D21">
        <w:rPr>
          <w:rFonts w:ascii="Calibri" w:eastAsia="Calibri" w:hAnsi="Calibri" w:cs="Calibri"/>
          <w:sz w:val="22"/>
        </w:rPr>
        <w:t>Department.</w:t>
      </w:r>
    </w:p>
    <w:p w:rsidR="00B40D21" w:rsidRPr="00B40D21" w:rsidRDefault="00B40D21" w:rsidP="00B40D21">
      <w:pPr>
        <w:widowControl w:val="0"/>
        <w:numPr>
          <w:ilvl w:val="3"/>
          <w:numId w:val="16"/>
        </w:numPr>
        <w:tabs>
          <w:tab w:val="left" w:pos="1547"/>
        </w:tabs>
        <w:autoSpaceDE w:val="0"/>
        <w:autoSpaceDN w:val="0"/>
        <w:spacing w:before="3" w:after="0" w:line="240" w:lineRule="auto"/>
        <w:ind w:right="127"/>
        <w:jc w:val="both"/>
        <w:rPr>
          <w:rFonts w:ascii="Calibri" w:eastAsia="Calibri" w:hAnsi="Calibri" w:cs="Calibri"/>
          <w:sz w:val="22"/>
        </w:rPr>
      </w:pPr>
      <w:r w:rsidRPr="00B40D21">
        <w:rPr>
          <w:rFonts w:ascii="Calibri" w:eastAsia="Calibri" w:hAnsi="Calibri" w:cs="Calibri"/>
          <w:sz w:val="22"/>
        </w:rPr>
        <w:t>In rare circumstances, a particular specialized skill might be required (e.g., Quant TA). If</w:t>
      </w:r>
      <w:r w:rsidRPr="00B40D21">
        <w:rPr>
          <w:rFonts w:ascii="Calibri" w:eastAsia="Calibri" w:hAnsi="Calibri" w:cs="Calibri"/>
          <w:spacing w:val="-30"/>
          <w:sz w:val="22"/>
        </w:rPr>
        <w:t xml:space="preserve"> </w:t>
      </w:r>
      <w:r w:rsidRPr="00B40D21">
        <w:rPr>
          <w:rFonts w:ascii="Calibri" w:eastAsia="Calibri" w:hAnsi="Calibri" w:cs="Calibri"/>
          <w:sz w:val="22"/>
        </w:rPr>
        <w:t>no student in years 1-5 can be identified to fill that need, then a more advanced student may be given higher</w:t>
      </w:r>
      <w:r w:rsidRPr="00B40D21">
        <w:rPr>
          <w:rFonts w:ascii="Calibri" w:eastAsia="Calibri" w:hAnsi="Calibri" w:cs="Calibri"/>
          <w:spacing w:val="-5"/>
          <w:sz w:val="22"/>
        </w:rPr>
        <w:t xml:space="preserve"> </w:t>
      </w:r>
      <w:r w:rsidRPr="00B40D21">
        <w:rPr>
          <w:rFonts w:ascii="Calibri" w:eastAsia="Calibri" w:hAnsi="Calibri" w:cs="Calibri"/>
          <w:sz w:val="22"/>
        </w:rPr>
        <w:t>priority.</w:t>
      </w:r>
    </w:p>
    <w:p w:rsidR="00B40D21" w:rsidRPr="00B40D21" w:rsidRDefault="00B40D21" w:rsidP="00B40D21">
      <w:pPr>
        <w:widowControl w:val="0"/>
        <w:numPr>
          <w:ilvl w:val="3"/>
          <w:numId w:val="16"/>
        </w:numPr>
        <w:tabs>
          <w:tab w:val="left" w:pos="1547"/>
        </w:tabs>
        <w:autoSpaceDE w:val="0"/>
        <w:autoSpaceDN w:val="0"/>
        <w:spacing w:after="0" w:line="240" w:lineRule="auto"/>
        <w:ind w:right="390"/>
        <w:rPr>
          <w:rFonts w:ascii="Calibri" w:eastAsia="Calibri" w:hAnsi="Calibri" w:cs="Calibri"/>
          <w:sz w:val="22"/>
        </w:rPr>
      </w:pPr>
      <w:r w:rsidRPr="00B40D21">
        <w:rPr>
          <w:rFonts w:ascii="Calibri" w:eastAsia="Calibri" w:hAnsi="Calibri" w:cs="Calibri"/>
          <w:sz w:val="22"/>
        </w:rPr>
        <w:t>In some circumstances, are heads might propose different timetables for students (e.g., those who enter with Master’s</w:t>
      </w:r>
      <w:r w:rsidRPr="00B40D21">
        <w:rPr>
          <w:rFonts w:ascii="Calibri" w:eastAsia="Calibri" w:hAnsi="Calibri" w:cs="Calibri"/>
          <w:spacing w:val="-12"/>
          <w:sz w:val="22"/>
        </w:rPr>
        <w:t xml:space="preserve"> </w:t>
      </w:r>
      <w:r w:rsidRPr="00B40D21">
        <w:rPr>
          <w:rFonts w:ascii="Calibri" w:eastAsia="Calibri" w:hAnsi="Calibri" w:cs="Calibri"/>
          <w:sz w:val="22"/>
        </w:rPr>
        <w:t>Degrees)</w:t>
      </w:r>
    </w:p>
    <w:p w:rsidR="00B40D21" w:rsidRPr="00B40D21" w:rsidRDefault="00B40D21" w:rsidP="00B40D21">
      <w:pPr>
        <w:widowControl w:val="0"/>
        <w:autoSpaceDE w:val="0"/>
        <w:autoSpaceDN w:val="0"/>
        <w:spacing w:before="12" w:after="0" w:line="240" w:lineRule="auto"/>
        <w:rPr>
          <w:rFonts w:ascii="Calibri" w:eastAsia="Calibri" w:hAnsi="Calibri" w:cs="Calibri"/>
          <w:sz w:val="22"/>
        </w:rPr>
      </w:pPr>
    </w:p>
    <w:p w:rsidR="00B40D21" w:rsidRPr="00B40D21" w:rsidRDefault="00B40D21" w:rsidP="00B40D21">
      <w:pPr>
        <w:widowControl w:val="0"/>
        <w:numPr>
          <w:ilvl w:val="2"/>
          <w:numId w:val="16"/>
        </w:numPr>
        <w:tabs>
          <w:tab w:val="left" w:pos="1175"/>
        </w:tabs>
        <w:autoSpaceDE w:val="0"/>
        <w:autoSpaceDN w:val="0"/>
        <w:spacing w:after="0" w:line="240" w:lineRule="auto"/>
        <w:ind w:right="429"/>
        <w:rPr>
          <w:rFonts w:ascii="Calibri" w:eastAsia="Calibri" w:hAnsi="Calibri" w:cs="Calibri"/>
          <w:sz w:val="22"/>
        </w:rPr>
      </w:pPr>
      <w:r w:rsidRPr="00B40D21">
        <w:rPr>
          <w:rFonts w:ascii="Calibri" w:eastAsia="Calibri" w:hAnsi="Calibri" w:cs="Calibri"/>
          <w:sz w:val="22"/>
        </w:rPr>
        <w:t xml:space="preserve">Students who have satisfactory or better ratings in their TA or RA performance will have higher priority. Students who receive unsatisfactory ratings in either TA or RA performance </w:t>
      </w:r>
      <w:bookmarkStart w:id="13" w:name="_bookmark24"/>
      <w:bookmarkEnd w:id="13"/>
      <w:r w:rsidRPr="00B40D21">
        <w:rPr>
          <w:rFonts w:ascii="Calibri" w:eastAsia="Calibri" w:hAnsi="Calibri" w:cs="Calibri"/>
          <w:sz w:val="22"/>
        </w:rPr>
        <w:t>will have lower</w:t>
      </w:r>
      <w:r w:rsidRPr="00B40D21">
        <w:rPr>
          <w:rFonts w:ascii="Calibri" w:eastAsia="Calibri" w:hAnsi="Calibri" w:cs="Calibri"/>
          <w:spacing w:val="-6"/>
          <w:sz w:val="22"/>
        </w:rPr>
        <w:t xml:space="preserve"> </w:t>
      </w:r>
      <w:r w:rsidRPr="00B40D21">
        <w:rPr>
          <w:rFonts w:ascii="Calibri" w:eastAsia="Calibri" w:hAnsi="Calibri" w:cs="Calibri"/>
          <w:sz w:val="22"/>
        </w:rPr>
        <w:t>priority.</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B40D21" w:rsidRDefault="00B40D21" w:rsidP="00B40D21">
      <w:pPr>
        <w:widowControl w:val="0"/>
        <w:numPr>
          <w:ilvl w:val="2"/>
          <w:numId w:val="16"/>
        </w:numPr>
        <w:tabs>
          <w:tab w:val="left" w:pos="1175"/>
        </w:tabs>
        <w:autoSpaceDE w:val="0"/>
        <w:autoSpaceDN w:val="0"/>
        <w:spacing w:after="0" w:line="240" w:lineRule="auto"/>
        <w:ind w:right="475"/>
        <w:rPr>
          <w:rFonts w:ascii="Calibri" w:eastAsia="Calibri" w:hAnsi="Calibri" w:cs="Calibri"/>
          <w:sz w:val="22"/>
        </w:rPr>
      </w:pPr>
      <w:r w:rsidRPr="00B40D21">
        <w:rPr>
          <w:rFonts w:ascii="Calibri" w:eastAsia="Calibri" w:hAnsi="Calibri" w:cs="Calibri"/>
          <w:sz w:val="22"/>
        </w:rPr>
        <w:t>Students in good standing in their programs will have priority. Students who have</w:t>
      </w:r>
      <w:r w:rsidRPr="00B40D21">
        <w:rPr>
          <w:rFonts w:ascii="Calibri" w:eastAsia="Calibri" w:hAnsi="Calibri" w:cs="Calibri"/>
          <w:spacing w:val="-30"/>
          <w:sz w:val="22"/>
        </w:rPr>
        <w:t xml:space="preserve"> </w:t>
      </w:r>
      <w:r w:rsidRPr="00B40D21">
        <w:rPr>
          <w:rFonts w:ascii="Calibri" w:eastAsia="Calibri" w:hAnsi="Calibri" w:cs="Calibri"/>
          <w:sz w:val="22"/>
        </w:rPr>
        <w:t>received ratings of “not making satisfactory progress” in their annual evaluations will have lower priority.</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B40D21" w:rsidRDefault="00B40D21" w:rsidP="00B40D21">
      <w:pPr>
        <w:widowControl w:val="0"/>
        <w:numPr>
          <w:ilvl w:val="2"/>
          <w:numId w:val="16"/>
        </w:numPr>
        <w:tabs>
          <w:tab w:val="left" w:pos="1172"/>
        </w:tabs>
        <w:autoSpaceDE w:val="0"/>
        <w:autoSpaceDN w:val="0"/>
        <w:spacing w:after="0" w:line="242" w:lineRule="auto"/>
        <w:ind w:left="1208" w:right="256" w:hanging="382"/>
        <w:rPr>
          <w:rFonts w:ascii="Calibri" w:eastAsia="Calibri" w:hAnsi="Calibri" w:cs="Calibri"/>
          <w:sz w:val="22"/>
        </w:rPr>
      </w:pPr>
      <w:r w:rsidRPr="00B40D21">
        <w:rPr>
          <w:rFonts w:ascii="Calibri" w:eastAsia="Calibri" w:hAnsi="Calibri" w:cs="Calibri"/>
          <w:sz w:val="22"/>
        </w:rPr>
        <w:t xml:space="preserve">These Department priorities override area allocation. That is, an area will not use a TA line to </w:t>
      </w:r>
      <w:bookmarkStart w:id="14" w:name="_bookmark25"/>
      <w:bookmarkEnd w:id="14"/>
      <w:r w:rsidRPr="00B40D21">
        <w:rPr>
          <w:rFonts w:ascii="Calibri" w:eastAsia="Calibri" w:hAnsi="Calibri" w:cs="Calibri"/>
          <w:sz w:val="22"/>
        </w:rPr>
        <w:t>fund a “low priority” student if another area has an unfunded “high priority”</w:t>
      </w:r>
      <w:r w:rsidRPr="00B40D21">
        <w:rPr>
          <w:rFonts w:ascii="Calibri" w:eastAsia="Calibri" w:hAnsi="Calibri" w:cs="Calibri"/>
          <w:spacing w:val="-30"/>
          <w:sz w:val="22"/>
        </w:rPr>
        <w:t xml:space="preserve"> </w:t>
      </w:r>
      <w:r w:rsidRPr="00B40D21">
        <w:rPr>
          <w:rFonts w:ascii="Calibri" w:eastAsia="Calibri" w:hAnsi="Calibri" w:cs="Calibri"/>
          <w:sz w:val="22"/>
        </w:rPr>
        <w:t>student.</w:t>
      </w:r>
    </w:p>
    <w:p w:rsidR="00B40D21" w:rsidRPr="00B40D21" w:rsidRDefault="00B40D21" w:rsidP="00B40D21">
      <w:pPr>
        <w:widowControl w:val="0"/>
        <w:autoSpaceDE w:val="0"/>
        <w:autoSpaceDN w:val="0"/>
        <w:spacing w:before="7" w:after="0" w:line="240" w:lineRule="auto"/>
        <w:rPr>
          <w:rFonts w:ascii="Calibri" w:eastAsia="Calibri" w:hAnsi="Calibri" w:cs="Calibri"/>
          <w:sz w:val="28"/>
          <w:szCs w:val="28"/>
        </w:rPr>
      </w:pPr>
    </w:p>
    <w:p w:rsidR="00B40D21" w:rsidRPr="00B40D21" w:rsidRDefault="00B40D21" w:rsidP="00B40D21">
      <w:pPr>
        <w:widowControl w:val="0"/>
        <w:autoSpaceDE w:val="0"/>
        <w:autoSpaceDN w:val="0"/>
        <w:spacing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Whom to Consult Concerning Financial Support</w:t>
      </w:r>
    </w:p>
    <w:p w:rsidR="00B40D21" w:rsidRPr="00B40D21" w:rsidRDefault="00B40D21" w:rsidP="00B40D21">
      <w:pPr>
        <w:widowControl w:val="0"/>
        <w:autoSpaceDE w:val="0"/>
        <w:autoSpaceDN w:val="0"/>
        <w:spacing w:before="2" w:after="0" w:line="240" w:lineRule="auto"/>
        <w:rPr>
          <w:rFonts w:ascii="Calibri" w:eastAsia="Calibri" w:hAnsi="Calibri" w:cs="Calibri"/>
          <w:b/>
          <w:szCs w:val="24"/>
        </w:rPr>
      </w:pPr>
    </w:p>
    <w:p w:rsidR="00B40D21" w:rsidRPr="00B40D21" w:rsidRDefault="00B40D21" w:rsidP="00B40D21">
      <w:pPr>
        <w:widowControl w:val="0"/>
        <w:autoSpaceDE w:val="0"/>
        <w:autoSpaceDN w:val="0"/>
        <w:spacing w:after="0" w:line="240" w:lineRule="auto"/>
        <w:ind w:left="106" w:right="137"/>
        <w:rPr>
          <w:rFonts w:ascii="Calibri" w:eastAsia="Calibri" w:hAnsi="Calibri" w:cs="Calibri"/>
          <w:sz w:val="22"/>
        </w:rPr>
      </w:pPr>
      <w:r w:rsidRPr="00B40D21">
        <w:rPr>
          <w:rFonts w:ascii="Calibri" w:eastAsia="Calibri" w:hAnsi="Calibri" w:cs="Calibri"/>
          <w:sz w:val="22"/>
        </w:rPr>
        <w:t>The administrative director of each area is primarily responsible for the pattern of student support in that area. The area director works closely with the Chair with respect to long-range planning of stipend support. Questions concerning appointments inside or outside the University should be addressed to the area director or Department Chair.</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right="574"/>
        <w:jc w:val="both"/>
        <w:rPr>
          <w:rFonts w:ascii="Calibri" w:eastAsia="Calibri" w:hAnsi="Calibri" w:cs="Calibri"/>
          <w:sz w:val="22"/>
        </w:rPr>
      </w:pPr>
      <w:r w:rsidRPr="00B40D21">
        <w:rPr>
          <w:rFonts w:ascii="Calibri" w:eastAsia="Calibri" w:hAnsi="Calibri" w:cs="Calibri"/>
          <w:sz w:val="22"/>
        </w:rPr>
        <w:t>Students are requested specifically not to approach the representative of any agency with an inquiry concerning a training placement without having first cleared it with the area director or Department Chair.</w:t>
      </w:r>
    </w:p>
    <w:p w:rsidR="000D646E" w:rsidRDefault="000D646E" w:rsidP="00B40D21">
      <w:pPr>
        <w:widowControl w:val="0"/>
        <w:autoSpaceDE w:val="0"/>
        <w:autoSpaceDN w:val="0"/>
        <w:spacing w:after="0" w:line="240" w:lineRule="auto"/>
        <w:ind w:left="106"/>
        <w:outlineLvl w:val="0"/>
        <w:rPr>
          <w:rFonts w:ascii="Calibri" w:eastAsia="Calibri" w:hAnsi="Calibri" w:cs="Calibri"/>
          <w:sz w:val="23"/>
          <w:szCs w:val="24"/>
        </w:rPr>
      </w:pPr>
    </w:p>
    <w:p w:rsidR="00B40D21" w:rsidRPr="00B40D21" w:rsidRDefault="00B40D21" w:rsidP="00B40D21">
      <w:pPr>
        <w:widowControl w:val="0"/>
        <w:autoSpaceDE w:val="0"/>
        <w:autoSpaceDN w:val="0"/>
        <w:spacing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Extra Work/Outside Work</w:t>
      </w:r>
    </w:p>
    <w:p w:rsidR="00B40D21" w:rsidRPr="00B40D21" w:rsidRDefault="00B40D21" w:rsidP="00B40D21">
      <w:pPr>
        <w:widowControl w:val="0"/>
        <w:autoSpaceDE w:val="0"/>
        <w:autoSpaceDN w:val="0"/>
        <w:spacing w:before="1" w:after="0" w:line="240" w:lineRule="auto"/>
        <w:rPr>
          <w:rFonts w:ascii="Calibri" w:eastAsia="Calibri" w:hAnsi="Calibri" w:cs="Calibri"/>
          <w:b/>
          <w:szCs w:val="24"/>
        </w:rPr>
      </w:pPr>
    </w:p>
    <w:p w:rsidR="00B40D21" w:rsidRPr="008D0235" w:rsidRDefault="00B40D21" w:rsidP="00B40D21">
      <w:pPr>
        <w:pStyle w:val="BodyText"/>
        <w:spacing w:before="26"/>
        <w:ind w:right="238"/>
        <w:rPr>
          <w:sz w:val="22"/>
          <w:szCs w:val="22"/>
        </w:rPr>
      </w:pPr>
      <w:r w:rsidRPr="00B40D21">
        <w:rPr>
          <w:sz w:val="22"/>
        </w:rPr>
        <w:t xml:space="preserve">Of concern to the Department are situations in which a student receiving stipend support wishes to do extra work, which is psychological or nonpsychological, for remuneration. It may seem that the Department should have no interest in this situation, </w:t>
      </w:r>
      <w:r w:rsidRPr="00B40D21">
        <w:rPr>
          <w:rFonts w:asciiTheme="minorHAnsi" w:hAnsiTheme="minorHAnsi" w:cstheme="minorHAnsi"/>
          <w:sz w:val="22"/>
        </w:rPr>
        <w:t xml:space="preserve">but that is not the case. When the Department </w:t>
      </w:r>
      <w:r w:rsidRPr="00B40D21">
        <w:rPr>
          <w:rFonts w:asciiTheme="minorHAnsi" w:hAnsiTheme="minorHAnsi" w:cstheme="minorHAnsi"/>
          <w:sz w:val="22"/>
          <w:szCs w:val="22"/>
        </w:rPr>
        <w:t>arranges RA or TA stipend support, it is with the understanding that the work involved is relevant to the student’s academic program, and limited to about 20 hours per week, so that the student may continue in full-time status (with a minimum of 6 academic credits per semester).</w:t>
      </w:r>
      <w:r>
        <w:rPr>
          <w:rFonts w:asciiTheme="minorHAnsi" w:hAnsiTheme="minorHAnsi" w:cstheme="minorHAnsi"/>
          <w:sz w:val="22"/>
        </w:rPr>
        <w:t xml:space="preserve">  </w:t>
      </w:r>
      <w:r w:rsidRPr="008D0235">
        <w:rPr>
          <w:sz w:val="22"/>
          <w:szCs w:val="22"/>
        </w:rPr>
        <w:t>This is consistent with ASU policy as stated in the ASU TA/RA Handbook (available on the Graduate College website). Obviously, work in excess of 20 hours per week imperils this plan.</w:t>
      </w:r>
    </w:p>
    <w:p w:rsidR="00B40D21" w:rsidRPr="00B40D21" w:rsidRDefault="00B40D21" w:rsidP="00B40D21">
      <w:pPr>
        <w:widowControl w:val="0"/>
        <w:autoSpaceDE w:val="0"/>
        <w:autoSpaceDN w:val="0"/>
        <w:spacing w:before="1" w:after="0" w:line="240" w:lineRule="auto"/>
        <w:ind w:left="106" w:right="356"/>
        <w:rPr>
          <w:rFonts w:asciiTheme="minorHAnsi" w:eastAsia="Calibri" w:hAnsiTheme="minorHAnsi" w:cstheme="minorHAnsi"/>
          <w:sz w:val="22"/>
        </w:rPr>
      </w:pPr>
    </w:p>
    <w:p w:rsidR="00B40D21" w:rsidRPr="008D0235" w:rsidRDefault="00B40D21" w:rsidP="00B40D21">
      <w:pPr>
        <w:pStyle w:val="BodyText"/>
        <w:ind w:left="106" w:right="130"/>
        <w:rPr>
          <w:sz w:val="22"/>
          <w:szCs w:val="22"/>
        </w:rPr>
      </w:pPr>
      <w:r w:rsidRPr="008D0235">
        <w:rPr>
          <w:sz w:val="22"/>
          <w:szCs w:val="22"/>
        </w:rPr>
        <w:t>When students are not supported by the Department (i.e., they do not have either RA or TA support), we expect that in most cases the student will seek outside work. In these cases, we also expect that the work will be limited to about 20 hours per week so that students may continue in full-time student status.</w:t>
      </w:r>
    </w:p>
    <w:p w:rsidR="00B40D21" w:rsidRPr="008D0235" w:rsidRDefault="00B40D21" w:rsidP="00B40D21">
      <w:pPr>
        <w:pStyle w:val="BodyText"/>
        <w:spacing w:before="2"/>
        <w:rPr>
          <w:sz w:val="22"/>
          <w:szCs w:val="22"/>
        </w:rPr>
      </w:pPr>
    </w:p>
    <w:p w:rsidR="00B40D21" w:rsidRPr="008D0235" w:rsidRDefault="00B40D21" w:rsidP="00B40D21">
      <w:pPr>
        <w:pStyle w:val="BodyText"/>
        <w:ind w:left="106" w:right="235"/>
        <w:rPr>
          <w:sz w:val="22"/>
          <w:szCs w:val="22"/>
        </w:rPr>
      </w:pPr>
      <w:r w:rsidRPr="008D0235">
        <w:rPr>
          <w:sz w:val="22"/>
          <w:szCs w:val="22"/>
        </w:rPr>
        <w:t xml:space="preserve">However, whether or not students are supported by the Department, they should consult with their faculty advisor and also secure the written approval of their training area director before undertaking outside work. International students also need to consult the Graduate College website or International Students Office to make sure that they are in compliance with the regulations on work policies for international students. As stated on the Graduate College webpage (4/20/2011) “employment for international students on F-1 or J-1 visas must be limited to 20 hours per week while school is in session (summer sessions are voluntary and are not limited). This is a federal regulation and the individual </w:t>
      </w:r>
      <w:bookmarkStart w:id="15" w:name="_bookmark26"/>
      <w:bookmarkEnd w:id="15"/>
      <w:r w:rsidRPr="008D0235">
        <w:rPr>
          <w:sz w:val="22"/>
          <w:szCs w:val="22"/>
        </w:rPr>
        <w:t>degree program is responsible for enforcement.”</w:t>
      </w:r>
    </w:p>
    <w:p w:rsidR="00B40D21" w:rsidRPr="008D0235" w:rsidRDefault="00B40D21" w:rsidP="00B40D21">
      <w:pPr>
        <w:pStyle w:val="BodyText"/>
        <w:spacing w:before="11"/>
        <w:rPr>
          <w:sz w:val="22"/>
          <w:szCs w:val="22"/>
        </w:rPr>
      </w:pPr>
    </w:p>
    <w:p w:rsidR="00B40D21" w:rsidRPr="008D0235" w:rsidRDefault="00B40D21" w:rsidP="00B40D21">
      <w:pPr>
        <w:pStyle w:val="BodyText"/>
        <w:ind w:left="106" w:right="158"/>
        <w:rPr>
          <w:sz w:val="22"/>
          <w:szCs w:val="22"/>
        </w:rPr>
      </w:pPr>
      <w:r w:rsidRPr="008D0235">
        <w:rPr>
          <w:sz w:val="22"/>
          <w:szCs w:val="22"/>
        </w:rPr>
        <w:t>The Psychology Department policy for requiring consultation with faculty advisors and written approval from training area directors before committing to outside work is in no way intended to prohibit or discourage graduate students outside work activities. Indeed, outside work activities can have important training benefits and financial benefits to the student. Rather, advance consultation with the faculty advisor and the area director can protect the student from possible negative consequences of outside employment (e.g., over commitment that interferes with the student’s progress through the program; accidental violations of ethical or financial policies such as violations of policies that govern various student fellowships).</w:t>
      </w:r>
    </w:p>
    <w:p w:rsidR="00B40D21" w:rsidRDefault="00B40D21" w:rsidP="00B40D21">
      <w:pPr>
        <w:pStyle w:val="BodyText"/>
        <w:spacing w:before="9"/>
        <w:rPr>
          <w:sz w:val="23"/>
        </w:rPr>
      </w:pPr>
    </w:p>
    <w:p w:rsidR="00B40D21" w:rsidRPr="00B40D21" w:rsidRDefault="00B40D21" w:rsidP="00B40D21">
      <w:pPr>
        <w:widowControl w:val="0"/>
        <w:autoSpaceDE w:val="0"/>
        <w:autoSpaceDN w:val="0"/>
        <w:spacing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Summer Employment</w:t>
      </w:r>
    </w:p>
    <w:p w:rsidR="00B40D21" w:rsidRPr="00B40D21" w:rsidRDefault="00B40D21" w:rsidP="00B40D21">
      <w:pPr>
        <w:widowControl w:val="0"/>
        <w:autoSpaceDE w:val="0"/>
        <w:autoSpaceDN w:val="0"/>
        <w:spacing w:before="1" w:after="0" w:line="240" w:lineRule="auto"/>
        <w:rPr>
          <w:rFonts w:ascii="Calibri" w:eastAsia="Calibri" w:hAnsi="Calibri" w:cs="Calibri"/>
          <w:b/>
          <w:szCs w:val="24"/>
        </w:rPr>
      </w:pPr>
    </w:p>
    <w:p w:rsidR="00B40D21" w:rsidRPr="00B40D21" w:rsidRDefault="00B40D21" w:rsidP="00B40D21">
      <w:pPr>
        <w:widowControl w:val="0"/>
        <w:autoSpaceDE w:val="0"/>
        <w:autoSpaceDN w:val="0"/>
        <w:spacing w:before="1" w:after="0" w:line="240" w:lineRule="auto"/>
        <w:ind w:left="106" w:right="285"/>
        <w:rPr>
          <w:rFonts w:ascii="Calibri" w:eastAsia="Calibri" w:hAnsi="Calibri" w:cs="Calibri"/>
          <w:sz w:val="22"/>
        </w:rPr>
      </w:pPr>
      <w:r w:rsidRPr="00B40D21">
        <w:rPr>
          <w:rFonts w:ascii="Calibri" w:eastAsia="Calibri" w:hAnsi="Calibri" w:cs="Calibri"/>
          <w:sz w:val="22"/>
        </w:rPr>
        <w:t>While some stipend appointments may be made on an 11- or 12 month basis, many (including teaching assistantships) are not and the competition for financial support in the summer is apt to be quite difficult. While the Department’s resources are very limited in the summer, we have been fortunate in receiving a small number of teaching assistantships. Applicants are limited to those persons who have served as teaching or research assistants/associates during the previous academic year.</w:t>
      </w:r>
    </w:p>
    <w:p w:rsidR="00B40D21" w:rsidRPr="00B40D21" w:rsidRDefault="00B40D21" w:rsidP="00B40D21">
      <w:pPr>
        <w:widowControl w:val="0"/>
        <w:autoSpaceDE w:val="0"/>
        <w:autoSpaceDN w:val="0"/>
        <w:spacing w:before="1" w:after="0" w:line="240" w:lineRule="auto"/>
        <w:ind w:left="106" w:right="285"/>
        <w:rPr>
          <w:rFonts w:ascii="Calibri" w:eastAsia="Calibri" w:hAnsi="Calibri" w:cs="Calibri"/>
          <w:sz w:val="22"/>
        </w:rPr>
      </w:pPr>
      <w:r w:rsidRPr="00B40D21">
        <w:rPr>
          <w:rFonts w:ascii="Calibri" w:eastAsia="Calibri" w:hAnsi="Calibri" w:cs="Calibri"/>
          <w:sz w:val="22"/>
        </w:rPr>
        <w:t>Announcement of (and applications for) these positions usually occur during the month of March and applications should be turned in to Silke.</w:t>
      </w:r>
    </w:p>
    <w:p w:rsidR="00B40D21" w:rsidRPr="00B40D21" w:rsidRDefault="00B40D21" w:rsidP="00B40D21">
      <w:pPr>
        <w:widowControl w:val="0"/>
        <w:autoSpaceDE w:val="0"/>
        <w:autoSpaceDN w:val="0"/>
        <w:spacing w:before="1" w:after="0" w:line="240" w:lineRule="auto"/>
        <w:ind w:left="106" w:right="285"/>
        <w:rPr>
          <w:rFonts w:ascii="Calibri" w:eastAsia="Calibri" w:hAnsi="Calibri" w:cs="Calibri"/>
          <w:sz w:val="22"/>
        </w:rPr>
      </w:pPr>
    </w:p>
    <w:p w:rsidR="00B40D21" w:rsidRPr="00B40D21" w:rsidRDefault="00B40D21" w:rsidP="00B40D21">
      <w:pPr>
        <w:widowControl w:val="0"/>
        <w:autoSpaceDE w:val="0"/>
        <w:autoSpaceDN w:val="0"/>
        <w:spacing w:before="1" w:after="0" w:line="240" w:lineRule="auto"/>
        <w:ind w:left="106" w:right="165"/>
        <w:rPr>
          <w:rFonts w:ascii="Calibri" w:eastAsia="Calibri" w:hAnsi="Calibri" w:cs="Calibri"/>
          <w:sz w:val="22"/>
        </w:rPr>
      </w:pPr>
      <w:r w:rsidRPr="00B40D21">
        <w:rPr>
          <w:rFonts w:ascii="Calibri" w:eastAsia="Calibri" w:hAnsi="Calibri" w:cs="Calibri"/>
          <w:sz w:val="22"/>
        </w:rPr>
        <w:t>Students employed during the summer (either as a TA or RA) must be enrolled for at least 1 semester hour during the summer work period. If a student works at least 50% time (20 hours/week), then he/she will receive a 100% tuition offset for the one hour. Ten hours/week will result in a 50% tuition offset.</w:t>
      </w:r>
    </w:p>
    <w:p w:rsidR="00B40D21" w:rsidRPr="00B40D21" w:rsidRDefault="00B40D21" w:rsidP="00B40D21">
      <w:pPr>
        <w:widowControl w:val="0"/>
        <w:autoSpaceDE w:val="0"/>
        <w:autoSpaceDN w:val="0"/>
        <w:spacing w:before="11" w:after="0" w:line="240" w:lineRule="auto"/>
        <w:rPr>
          <w:rFonts w:ascii="Calibri" w:eastAsia="Calibri" w:hAnsi="Calibri" w:cs="Calibri"/>
          <w:sz w:val="31"/>
          <w:szCs w:val="24"/>
        </w:rPr>
      </w:pPr>
    </w:p>
    <w:p w:rsidR="00B40D21" w:rsidRPr="00B40D21" w:rsidRDefault="00B40D21" w:rsidP="00B40D21">
      <w:pPr>
        <w:widowControl w:val="0"/>
        <w:autoSpaceDE w:val="0"/>
        <w:autoSpaceDN w:val="0"/>
        <w:spacing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Fellowships and Scholarships</w:t>
      </w:r>
    </w:p>
    <w:p w:rsidR="000D646E" w:rsidRDefault="000D646E" w:rsidP="00B40D21">
      <w:pPr>
        <w:pStyle w:val="BodyText"/>
        <w:spacing w:before="26"/>
        <w:ind w:left="106" w:right="139"/>
        <w:rPr>
          <w:b/>
          <w:sz w:val="22"/>
          <w:szCs w:val="22"/>
        </w:rPr>
      </w:pPr>
    </w:p>
    <w:p w:rsidR="00B40D21" w:rsidRPr="008D0235" w:rsidRDefault="00B40D21" w:rsidP="00B40D21">
      <w:pPr>
        <w:pStyle w:val="BodyText"/>
        <w:spacing w:before="26"/>
        <w:ind w:left="106" w:right="139"/>
        <w:rPr>
          <w:sz w:val="22"/>
          <w:szCs w:val="22"/>
        </w:rPr>
      </w:pPr>
      <w:r w:rsidRPr="00B40D21">
        <w:rPr>
          <w:sz w:val="22"/>
        </w:rPr>
        <w:t>There are a number of fellowships and scholarships available through the University. Awards are made upon recommendation to the Graduate College from the Department.  Students interested in these</w:t>
      </w:r>
      <w:r>
        <w:rPr>
          <w:sz w:val="22"/>
        </w:rPr>
        <w:t xml:space="preserve"> </w:t>
      </w:r>
      <w:r w:rsidRPr="008D0235">
        <w:rPr>
          <w:sz w:val="22"/>
          <w:szCs w:val="22"/>
        </w:rPr>
        <w:t xml:space="preserve">awards, should see the Director of Graduate Studies. Information regarding scholarships can be obtained on-line at </w:t>
      </w:r>
      <w:hyperlink r:id="rId38">
        <w:r w:rsidRPr="008D0235">
          <w:rPr>
            <w:color w:val="005A9E"/>
            <w:sz w:val="22"/>
            <w:szCs w:val="22"/>
            <w:u w:val="single" w:color="005A9E"/>
          </w:rPr>
          <w:t>graduate financing</w:t>
        </w:r>
      </w:hyperlink>
      <w:r w:rsidRPr="008D0235">
        <w:rPr>
          <w:color w:val="005A9E"/>
          <w:sz w:val="22"/>
          <w:szCs w:val="22"/>
        </w:rPr>
        <w:t>.</w:t>
      </w:r>
    </w:p>
    <w:p w:rsidR="00B40D21" w:rsidRPr="008D0235" w:rsidRDefault="00B40D21" w:rsidP="00B40D21">
      <w:pPr>
        <w:pStyle w:val="BodyText"/>
        <w:spacing w:before="9"/>
        <w:rPr>
          <w:sz w:val="22"/>
          <w:szCs w:val="22"/>
        </w:rPr>
      </w:pPr>
    </w:p>
    <w:p w:rsidR="00B40D21" w:rsidRPr="008D0235" w:rsidRDefault="00B40D21" w:rsidP="00B40D21">
      <w:pPr>
        <w:pStyle w:val="BodyText"/>
        <w:spacing w:before="52"/>
        <w:ind w:left="106" w:right="493"/>
        <w:rPr>
          <w:sz w:val="22"/>
          <w:szCs w:val="22"/>
        </w:rPr>
      </w:pPr>
      <w:r w:rsidRPr="008D0235">
        <w:rPr>
          <w:sz w:val="22"/>
          <w:szCs w:val="22"/>
        </w:rPr>
        <w:t xml:space="preserve">The Financial Aid Office offers a series of brochures regarding scholarships, fellowships, grants, loans, etc. which are available to students or on-line at </w:t>
      </w:r>
      <w:hyperlink r:id="rId39">
        <w:r w:rsidRPr="008D0235">
          <w:rPr>
            <w:color w:val="005A9E"/>
            <w:sz w:val="22"/>
            <w:szCs w:val="22"/>
            <w:u w:val="single" w:color="005A9E"/>
          </w:rPr>
          <w:t>Financial Aid</w:t>
        </w:r>
      </w:hyperlink>
      <w:r w:rsidRPr="008D0235">
        <w:rPr>
          <w:color w:val="005A9E"/>
          <w:sz w:val="22"/>
          <w:szCs w:val="22"/>
        </w:rPr>
        <w:t>.</w:t>
      </w:r>
    </w:p>
    <w:p w:rsidR="00B40D21" w:rsidRDefault="00B40D21" w:rsidP="00B40D21">
      <w:pPr>
        <w:pStyle w:val="BodyText"/>
        <w:spacing w:before="9"/>
        <w:rPr>
          <w:sz w:val="19"/>
        </w:rPr>
      </w:pPr>
    </w:p>
    <w:p w:rsidR="00B40D21" w:rsidRPr="008D0235" w:rsidRDefault="00B40D21" w:rsidP="00B40D21">
      <w:pPr>
        <w:pStyle w:val="BodyText"/>
        <w:spacing w:before="52"/>
        <w:ind w:left="106"/>
        <w:rPr>
          <w:sz w:val="22"/>
          <w:szCs w:val="22"/>
        </w:rPr>
      </w:pPr>
      <w:r w:rsidRPr="008D0235">
        <w:rPr>
          <w:sz w:val="22"/>
          <w:szCs w:val="22"/>
          <w:u w:val="single"/>
        </w:rPr>
        <w:t>Scholarships</w:t>
      </w:r>
    </w:p>
    <w:p w:rsidR="00B40D21" w:rsidRPr="008D0235" w:rsidRDefault="00B40D21" w:rsidP="00B40D21">
      <w:pPr>
        <w:pStyle w:val="BodyText"/>
        <w:ind w:left="106" w:right="141"/>
        <w:rPr>
          <w:sz w:val="22"/>
          <w:szCs w:val="22"/>
        </w:rPr>
      </w:pPr>
      <w:r w:rsidRPr="008D0235">
        <w:rPr>
          <w:sz w:val="22"/>
          <w:szCs w:val="22"/>
        </w:rPr>
        <w:t xml:space="preserve">If you have been awarded a scholarship, you will have received a letter of award from the Graduate College. You should take the letter with you when you pay your fees. The staff person on duty will then deduct your scholarship. If for some reason they do not show you as receiving an award in the database, contact the Financial Aid Officer at the Graduate College, 965-3521. If you use ASU Interactive, select the Financial Aid option to </w:t>
      </w:r>
      <w:r w:rsidRPr="008D0235">
        <w:rPr>
          <w:sz w:val="22"/>
          <w:szCs w:val="22"/>
        </w:rPr>
        <w:lastRenderedPageBreak/>
        <w:t>process your award.</w:t>
      </w:r>
    </w:p>
    <w:p w:rsidR="00B40D21" w:rsidRDefault="00B40D21" w:rsidP="00B40D21">
      <w:pPr>
        <w:widowControl w:val="0"/>
        <w:autoSpaceDE w:val="0"/>
        <w:autoSpaceDN w:val="0"/>
        <w:spacing w:before="1" w:after="0" w:line="240" w:lineRule="auto"/>
        <w:ind w:left="106" w:right="346"/>
        <w:rPr>
          <w:rFonts w:ascii="Calibri" w:eastAsia="Calibri" w:hAnsi="Calibri" w:cs="Calibri"/>
          <w:sz w:val="22"/>
        </w:rPr>
      </w:pPr>
    </w:p>
    <w:p w:rsidR="00B40D21" w:rsidRDefault="00B40D21" w:rsidP="00B40D21">
      <w:pPr>
        <w:widowControl w:val="0"/>
        <w:autoSpaceDE w:val="0"/>
        <w:autoSpaceDN w:val="0"/>
        <w:spacing w:before="1" w:after="0" w:line="240" w:lineRule="auto"/>
        <w:ind w:left="106" w:right="346"/>
        <w:rPr>
          <w:rFonts w:ascii="Calibri" w:eastAsia="Calibri" w:hAnsi="Calibri" w:cs="Calibri"/>
          <w:sz w:val="22"/>
        </w:rPr>
      </w:pPr>
    </w:p>
    <w:p w:rsidR="00B40D21" w:rsidRDefault="00B40D21" w:rsidP="00B40D21">
      <w:pPr>
        <w:widowControl w:val="0"/>
        <w:autoSpaceDE w:val="0"/>
        <w:autoSpaceDN w:val="0"/>
        <w:spacing w:before="1" w:after="0" w:line="240" w:lineRule="auto"/>
        <w:ind w:left="106" w:right="346"/>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Departmental Graduate Assistantships</w:t>
      </w:r>
    </w:p>
    <w:p w:rsidR="00B40D21" w:rsidRPr="00B40D21" w:rsidRDefault="00B40D21" w:rsidP="00B40D21">
      <w:pPr>
        <w:widowControl w:val="0"/>
        <w:autoSpaceDE w:val="0"/>
        <w:autoSpaceDN w:val="0"/>
        <w:spacing w:before="2" w:after="0" w:line="240" w:lineRule="auto"/>
        <w:rPr>
          <w:rFonts w:ascii="Calibri" w:eastAsia="Calibri" w:hAnsi="Calibri" w:cs="Calibri"/>
          <w:b/>
          <w:sz w:val="22"/>
        </w:rPr>
      </w:pPr>
    </w:p>
    <w:p w:rsidR="00B40D21" w:rsidRPr="00B40D21" w:rsidRDefault="00B40D21" w:rsidP="00B40D21">
      <w:pPr>
        <w:widowControl w:val="0"/>
        <w:autoSpaceDE w:val="0"/>
        <w:autoSpaceDN w:val="0"/>
        <w:spacing w:after="0" w:line="240" w:lineRule="auto"/>
        <w:ind w:left="106" w:right="804"/>
        <w:rPr>
          <w:rFonts w:ascii="Calibri" w:eastAsia="Calibri" w:hAnsi="Calibri" w:cs="Calibri"/>
          <w:sz w:val="22"/>
        </w:rPr>
      </w:pPr>
      <w:r w:rsidRPr="00B40D21">
        <w:rPr>
          <w:rFonts w:ascii="Calibri" w:eastAsia="Calibri" w:hAnsi="Calibri" w:cs="Calibri"/>
          <w:sz w:val="22"/>
        </w:rPr>
        <w:t>Graduate assistantships are commonly referred to as “Teaching assistantships” but are technically categorized as</w:t>
      </w:r>
    </w:p>
    <w:p w:rsidR="00B40D21" w:rsidRPr="00B40D21" w:rsidRDefault="00B40D21" w:rsidP="00B40D21">
      <w:pPr>
        <w:widowControl w:val="0"/>
        <w:numPr>
          <w:ilvl w:val="0"/>
          <w:numId w:val="17"/>
        </w:numPr>
        <w:tabs>
          <w:tab w:val="left" w:pos="1120"/>
          <w:tab w:val="left" w:pos="5146"/>
        </w:tabs>
        <w:autoSpaceDE w:val="0"/>
        <w:autoSpaceDN w:val="0"/>
        <w:spacing w:after="0" w:line="240" w:lineRule="auto"/>
        <w:rPr>
          <w:rFonts w:ascii="Calibri" w:eastAsia="Calibri" w:hAnsi="Calibri" w:cs="Calibri"/>
          <w:sz w:val="22"/>
        </w:rPr>
      </w:pPr>
      <w:r w:rsidRPr="00B40D21">
        <w:rPr>
          <w:rFonts w:ascii="Calibri" w:eastAsia="Calibri" w:hAnsi="Calibri" w:cs="Calibri"/>
          <w:sz w:val="22"/>
        </w:rPr>
        <w:t>teaching</w:t>
      </w:r>
      <w:r w:rsidRPr="00B40D21">
        <w:rPr>
          <w:rFonts w:ascii="Calibri" w:eastAsia="Calibri" w:hAnsi="Calibri" w:cs="Calibri"/>
          <w:spacing w:val="-4"/>
          <w:sz w:val="22"/>
        </w:rPr>
        <w:t xml:space="preserve"> </w:t>
      </w:r>
      <w:r w:rsidRPr="00B40D21">
        <w:rPr>
          <w:rFonts w:ascii="Calibri" w:eastAsia="Calibri" w:hAnsi="Calibri" w:cs="Calibri"/>
          <w:sz w:val="22"/>
        </w:rPr>
        <w:t>assistant</w:t>
      </w:r>
      <w:r w:rsidRPr="00B40D21">
        <w:rPr>
          <w:rFonts w:ascii="Calibri" w:eastAsia="Calibri" w:hAnsi="Calibri" w:cs="Calibri"/>
          <w:sz w:val="22"/>
        </w:rPr>
        <w:tab/>
        <w:t>3. research</w:t>
      </w:r>
      <w:r w:rsidRPr="00B40D21">
        <w:rPr>
          <w:rFonts w:ascii="Calibri" w:eastAsia="Calibri" w:hAnsi="Calibri" w:cs="Calibri"/>
          <w:spacing w:val="-7"/>
          <w:sz w:val="22"/>
        </w:rPr>
        <w:t xml:space="preserve"> </w:t>
      </w:r>
      <w:r w:rsidRPr="00B40D21">
        <w:rPr>
          <w:rFonts w:ascii="Calibri" w:eastAsia="Calibri" w:hAnsi="Calibri" w:cs="Calibri"/>
          <w:sz w:val="22"/>
        </w:rPr>
        <w:t>assistant</w:t>
      </w:r>
    </w:p>
    <w:p w:rsidR="00B40D21" w:rsidRPr="00B40D21" w:rsidRDefault="00B40D21" w:rsidP="00B40D21">
      <w:pPr>
        <w:widowControl w:val="0"/>
        <w:numPr>
          <w:ilvl w:val="0"/>
          <w:numId w:val="17"/>
        </w:numPr>
        <w:tabs>
          <w:tab w:val="left" w:pos="1120"/>
          <w:tab w:val="left" w:pos="5146"/>
        </w:tabs>
        <w:autoSpaceDE w:val="0"/>
        <w:autoSpaceDN w:val="0"/>
        <w:spacing w:after="0" w:line="240" w:lineRule="auto"/>
        <w:rPr>
          <w:rFonts w:ascii="Calibri" w:eastAsia="Calibri" w:hAnsi="Calibri" w:cs="Calibri"/>
          <w:sz w:val="22"/>
        </w:rPr>
      </w:pPr>
      <w:r w:rsidRPr="00B40D21">
        <w:rPr>
          <w:rFonts w:ascii="Calibri" w:eastAsia="Calibri" w:hAnsi="Calibri" w:cs="Calibri"/>
          <w:sz w:val="22"/>
        </w:rPr>
        <w:t>teaching</w:t>
      </w:r>
      <w:r w:rsidRPr="00B40D21">
        <w:rPr>
          <w:rFonts w:ascii="Calibri" w:eastAsia="Calibri" w:hAnsi="Calibri" w:cs="Calibri"/>
          <w:spacing w:val="-3"/>
          <w:sz w:val="22"/>
        </w:rPr>
        <w:t xml:space="preserve"> </w:t>
      </w:r>
      <w:r w:rsidRPr="00B40D21">
        <w:rPr>
          <w:rFonts w:ascii="Calibri" w:eastAsia="Calibri" w:hAnsi="Calibri" w:cs="Calibri"/>
          <w:sz w:val="22"/>
        </w:rPr>
        <w:t>associate</w:t>
      </w:r>
      <w:r w:rsidRPr="00B40D21">
        <w:rPr>
          <w:rFonts w:ascii="Calibri" w:eastAsia="Calibri" w:hAnsi="Calibri" w:cs="Calibri"/>
          <w:sz w:val="22"/>
        </w:rPr>
        <w:tab/>
        <w:t>4. research</w:t>
      </w:r>
      <w:r w:rsidRPr="00B40D21">
        <w:rPr>
          <w:rFonts w:ascii="Calibri" w:eastAsia="Calibri" w:hAnsi="Calibri" w:cs="Calibri"/>
          <w:spacing w:val="-5"/>
          <w:sz w:val="22"/>
        </w:rPr>
        <w:t xml:space="preserve"> </w:t>
      </w:r>
      <w:r w:rsidRPr="00B40D21">
        <w:rPr>
          <w:rFonts w:ascii="Calibri" w:eastAsia="Calibri" w:hAnsi="Calibri" w:cs="Calibri"/>
          <w:sz w:val="22"/>
        </w:rPr>
        <w:t>associate</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8D0235" w:rsidRDefault="00B40D21" w:rsidP="00B40D21">
      <w:pPr>
        <w:pStyle w:val="BodyText"/>
        <w:spacing w:before="1"/>
        <w:ind w:left="106"/>
        <w:rPr>
          <w:sz w:val="22"/>
          <w:szCs w:val="22"/>
        </w:rPr>
      </w:pPr>
      <w:r w:rsidRPr="008D0235">
        <w:rPr>
          <w:sz w:val="22"/>
          <w:szCs w:val="22"/>
        </w:rPr>
        <w:t>Associateships refer to an appointment at an advanced graduate level - - a master’s degree.</w:t>
      </w:r>
    </w:p>
    <w:p w:rsidR="00B40D21" w:rsidRPr="008D0235" w:rsidRDefault="00B40D21" w:rsidP="00B40D21">
      <w:pPr>
        <w:pStyle w:val="BodyText"/>
        <w:ind w:left="106" w:right="208"/>
        <w:rPr>
          <w:sz w:val="22"/>
          <w:szCs w:val="22"/>
        </w:rPr>
      </w:pPr>
      <w:r w:rsidRPr="008D0235">
        <w:rPr>
          <w:sz w:val="22"/>
          <w:szCs w:val="22"/>
        </w:rPr>
        <w:t>The Department Chair assigns the duties of graduate assistants in consultation with Silke Krueger and the area directors. Graduate assistants</w:t>
      </w:r>
    </w:p>
    <w:p w:rsidR="00B40D21" w:rsidRPr="008D0235" w:rsidRDefault="00B40D21" w:rsidP="00B40D21">
      <w:pPr>
        <w:pStyle w:val="ListParagraph"/>
        <w:numPr>
          <w:ilvl w:val="0"/>
          <w:numId w:val="18"/>
        </w:numPr>
        <w:tabs>
          <w:tab w:val="left" w:pos="1187"/>
        </w:tabs>
        <w:ind w:right="115"/>
      </w:pPr>
      <w:r w:rsidRPr="008D0235">
        <w:t>are assigned to work under the direct supervision of one faculty member (but it may be more) who will determine the details of the student’s</w:t>
      </w:r>
      <w:r w:rsidRPr="008D0235">
        <w:rPr>
          <w:spacing w:val="-17"/>
        </w:rPr>
        <w:t xml:space="preserve"> </w:t>
      </w:r>
      <w:r w:rsidRPr="008D0235">
        <w:t>responsibility.</w:t>
      </w:r>
    </w:p>
    <w:p w:rsidR="00B40D21" w:rsidRPr="008D0235" w:rsidRDefault="00B40D21" w:rsidP="00B40D21">
      <w:pPr>
        <w:pStyle w:val="ListParagraph"/>
        <w:numPr>
          <w:ilvl w:val="0"/>
          <w:numId w:val="18"/>
        </w:numPr>
        <w:tabs>
          <w:tab w:val="left" w:pos="1187"/>
        </w:tabs>
        <w:ind w:right="671"/>
      </w:pPr>
      <w:r w:rsidRPr="008D0235">
        <w:t>are considered to be on half-time (20 hours per week) or one quarter time (10 hours per week) appointments for the academic</w:t>
      </w:r>
      <w:r w:rsidRPr="008D0235">
        <w:rPr>
          <w:spacing w:val="-10"/>
        </w:rPr>
        <w:t xml:space="preserve"> </w:t>
      </w:r>
      <w:r w:rsidRPr="008D0235">
        <w:t>year.</w:t>
      </w:r>
    </w:p>
    <w:p w:rsidR="00B40D21" w:rsidRPr="008D0235" w:rsidRDefault="00B40D21" w:rsidP="00B40D21">
      <w:pPr>
        <w:pStyle w:val="ListParagraph"/>
        <w:numPr>
          <w:ilvl w:val="0"/>
          <w:numId w:val="18"/>
        </w:numPr>
        <w:tabs>
          <w:tab w:val="left" w:pos="1187"/>
        </w:tabs>
        <w:ind w:right="271"/>
      </w:pPr>
      <w:r w:rsidRPr="008D0235">
        <w:t>are expected to begin their assistantship responsibilities on August 18 and end them on May 15 of each academic</w:t>
      </w:r>
      <w:r w:rsidRPr="008D0235">
        <w:rPr>
          <w:spacing w:val="-8"/>
        </w:rPr>
        <w:t xml:space="preserve"> </w:t>
      </w:r>
      <w:r w:rsidRPr="008D0235">
        <w:t>year.</w:t>
      </w:r>
    </w:p>
    <w:p w:rsidR="00B40D21" w:rsidRPr="008D0235" w:rsidRDefault="00B40D21" w:rsidP="00B40D21">
      <w:pPr>
        <w:pStyle w:val="ListParagraph"/>
        <w:numPr>
          <w:ilvl w:val="0"/>
          <w:numId w:val="18"/>
        </w:numPr>
        <w:tabs>
          <w:tab w:val="left" w:pos="1187"/>
        </w:tabs>
        <w:spacing w:before="2"/>
        <w:ind w:right="1111"/>
      </w:pPr>
      <w:r w:rsidRPr="008D0235">
        <w:t xml:space="preserve">are expected to familiarize themselves with the policies and procedures of Teaching Assistantships with the </w:t>
      </w:r>
      <w:hyperlink r:id="rId40">
        <w:r w:rsidRPr="008D0235">
          <w:rPr>
            <w:color w:val="005A9E"/>
            <w:u w:val="single" w:color="005A9E"/>
          </w:rPr>
          <w:t>Graduate College TA/RA</w:t>
        </w:r>
        <w:r w:rsidRPr="008D0235">
          <w:rPr>
            <w:color w:val="005A9E"/>
            <w:spacing w:val="-19"/>
            <w:u w:val="single" w:color="005A9E"/>
          </w:rPr>
          <w:t xml:space="preserve"> </w:t>
        </w:r>
        <w:r w:rsidRPr="008D0235">
          <w:rPr>
            <w:color w:val="005A9E"/>
            <w:u w:val="single" w:color="005A9E"/>
          </w:rPr>
          <w:t>Handbook</w:t>
        </w:r>
      </w:hyperlink>
      <w:r w:rsidRPr="008D0235">
        <w:rPr>
          <w:color w:val="005A9E"/>
        </w:rPr>
        <w:t>.</w:t>
      </w:r>
    </w:p>
    <w:p w:rsidR="00B40D21" w:rsidRPr="008D0235" w:rsidRDefault="00B40D21" w:rsidP="00B40D21">
      <w:pPr>
        <w:pStyle w:val="BodyText"/>
        <w:spacing w:before="8"/>
        <w:rPr>
          <w:sz w:val="22"/>
          <w:szCs w:val="22"/>
        </w:rPr>
      </w:pPr>
    </w:p>
    <w:p w:rsidR="00B40D21" w:rsidRPr="008D0235" w:rsidRDefault="00B40D21" w:rsidP="00B40D21">
      <w:pPr>
        <w:pStyle w:val="BodyText"/>
        <w:spacing w:before="52"/>
        <w:ind w:left="106"/>
        <w:rPr>
          <w:sz w:val="22"/>
          <w:szCs w:val="22"/>
        </w:rPr>
      </w:pPr>
      <w:r w:rsidRPr="008D0235">
        <w:rPr>
          <w:sz w:val="22"/>
          <w:szCs w:val="22"/>
          <w:u w:val="single"/>
        </w:rPr>
        <w:t>Required Orientation</w:t>
      </w:r>
    </w:p>
    <w:p w:rsidR="00B40D21" w:rsidRPr="008D0235" w:rsidRDefault="00B40D21" w:rsidP="00B40D21">
      <w:pPr>
        <w:pStyle w:val="BodyText"/>
        <w:ind w:left="106" w:right="229"/>
        <w:rPr>
          <w:sz w:val="22"/>
          <w:szCs w:val="22"/>
        </w:rPr>
      </w:pPr>
      <w:r w:rsidRPr="008D0235">
        <w:rPr>
          <w:b/>
          <w:sz w:val="22"/>
          <w:szCs w:val="22"/>
        </w:rPr>
        <w:t xml:space="preserve">ASU TA Orientation &amp; Training </w:t>
      </w:r>
      <w:r w:rsidRPr="008D0235">
        <w:rPr>
          <w:sz w:val="22"/>
          <w:szCs w:val="22"/>
        </w:rPr>
        <w:t>is designed to teach new ASU graduate teaching assistantships about their role as student instructors, as well as provide them with strategies for successfully interacting with students and tips on how to lead discussions and grad students’ work. If you are working as a TA you must attend the Orientations each year given by the Graduate College.</w:t>
      </w:r>
    </w:p>
    <w:p w:rsidR="00B40D21" w:rsidRPr="008D0235" w:rsidRDefault="00B40D21" w:rsidP="00B40D21">
      <w:pPr>
        <w:pStyle w:val="BodyText"/>
        <w:ind w:left="106"/>
        <w:rPr>
          <w:sz w:val="22"/>
          <w:szCs w:val="22"/>
        </w:rPr>
      </w:pPr>
      <w:r w:rsidRPr="008D0235">
        <w:rPr>
          <w:sz w:val="22"/>
          <w:szCs w:val="22"/>
        </w:rPr>
        <w:t>You must also attend the Psychology Departmental TA Orientation.</w:t>
      </w:r>
    </w:p>
    <w:p w:rsidR="00B40D21" w:rsidRPr="008D0235" w:rsidRDefault="00B40D21" w:rsidP="00B40D21">
      <w:pPr>
        <w:pStyle w:val="BodyText"/>
        <w:spacing w:before="11"/>
        <w:rPr>
          <w:sz w:val="22"/>
          <w:szCs w:val="22"/>
        </w:rPr>
      </w:pPr>
    </w:p>
    <w:p w:rsidR="00B40D21" w:rsidRPr="008D0235" w:rsidRDefault="00B40D21" w:rsidP="00B40D21">
      <w:pPr>
        <w:pStyle w:val="BodyText"/>
        <w:ind w:left="106"/>
        <w:rPr>
          <w:sz w:val="22"/>
          <w:szCs w:val="22"/>
        </w:rPr>
      </w:pPr>
      <w:r w:rsidRPr="008D0235">
        <w:rPr>
          <w:sz w:val="22"/>
          <w:szCs w:val="22"/>
          <w:u w:val="single"/>
        </w:rPr>
        <w:t>TA Responsibilities</w:t>
      </w:r>
    </w:p>
    <w:p w:rsidR="00B40D21" w:rsidRDefault="00B40D21" w:rsidP="00B40D21">
      <w:pPr>
        <w:pStyle w:val="BodyText"/>
        <w:ind w:left="106" w:right="261"/>
        <w:rPr>
          <w:sz w:val="22"/>
          <w:szCs w:val="22"/>
        </w:rPr>
      </w:pPr>
      <w:r w:rsidRPr="008D0235">
        <w:rPr>
          <w:sz w:val="22"/>
          <w:szCs w:val="22"/>
        </w:rPr>
        <w:t>The purpose of the TA assignment is to provide support and assistance to the faculty member who is teaching the course and to the student who is taking the course. The assignment can also be of value to the TA by serving as a refresher course, as an opportunity to learn new knowledge/information, and as an opportunity to acquire teaching skills and experience, which are highly valuable in today’s academic job market. It is to be remembered that the faculty member who is teaching the course is in charge of course content, course requirements, course conduct, and course grading policies.</w:t>
      </w:r>
    </w:p>
    <w:p w:rsidR="00B40D21" w:rsidRDefault="00B40D21" w:rsidP="00B40D21">
      <w:pPr>
        <w:pStyle w:val="BodyText"/>
        <w:ind w:left="106" w:right="261"/>
        <w:rPr>
          <w:sz w:val="22"/>
          <w:szCs w:val="22"/>
        </w:rPr>
      </w:pPr>
    </w:p>
    <w:p w:rsidR="00B40D21" w:rsidRPr="008D0235" w:rsidRDefault="00B40D21" w:rsidP="00B40D21">
      <w:pPr>
        <w:pStyle w:val="BodyText"/>
        <w:spacing w:before="26"/>
        <w:ind w:left="106" w:right="247"/>
        <w:rPr>
          <w:sz w:val="22"/>
          <w:szCs w:val="22"/>
        </w:rPr>
      </w:pPr>
      <w:r w:rsidRPr="008D0235">
        <w:rPr>
          <w:sz w:val="22"/>
          <w:szCs w:val="22"/>
        </w:rPr>
        <w:t>In order for the experience to be as valuable as possible, it is important that you read and adhere to the following policies:</w:t>
      </w:r>
    </w:p>
    <w:p w:rsidR="00B40D21" w:rsidRPr="008D0235" w:rsidRDefault="00B40D21" w:rsidP="00B40D21">
      <w:pPr>
        <w:pStyle w:val="BodyText"/>
        <w:spacing w:before="12"/>
        <w:rPr>
          <w:sz w:val="22"/>
          <w:szCs w:val="22"/>
        </w:rPr>
      </w:pPr>
    </w:p>
    <w:p w:rsidR="00B40D21" w:rsidRPr="008D0235" w:rsidRDefault="00B40D21" w:rsidP="00B40D21">
      <w:pPr>
        <w:pStyle w:val="ListParagraph"/>
        <w:numPr>
          <w:ilvl w:val="0"/>
          <w:numId w:val="19"/>
        </w:numPr>
        <w:tabs>
          <w:tab w:val="left" w:pos="1187"/>
        </w:tabs>
        <w:ind w:right="328"/>
      </w:pPr>
      <w:r w:rsidRPr="008D0235">
        <w:t>The TA assigned to a course will follow the rules and guidelines set forth by the instructor of the course without</w:t>
      </w:r>
      <w:r w:rsidRPr="008D0235">
        <w:rPr>
          <w:spacing w:val="-9"/>
        </w:rPr>
        <w:t xml:space="preserve"> </w:t>
      </w:r>
      <w:r w:rsidRPr="008D0235">
        <w:t>change.</w:t>
      </w:r>
    </w:p>
    <w:p w:rsidR="00B40D21" w:rsidRPr="008D0235" w:rsidRDefault="00B40D21" w:rsidP="00B40D21">
      <w:pPr>
        <w:pStyle w:val="ListParagraph"/>
        <w:numPr>
          <w:ilvl w:val="0"/>
          <w:numId w:val="19"/>
        </w:numPr>
        <w:tabs>
          <w:tab w:val="left" w:pos="1187"/>
        </w:tabs>
      </w:pPr>
      <w:r w:rsidRPr="008D0235">
        <w:t>The TA will provide the services requested in a prompt</w:t>
      </w:r>
      <w:r w:rsidRPr="008D0235">
        <w:rPr>
          <w:spacing w:val="-16"/>
        </w:rPr>
        <w:t xml:space="preserve"> </w:t>
      </w:r>
      <w:r w:rsidRPr="008D0235">
        <w:t>manner.</w:t>
      </w:r>
    </w:p>
    <w:p w:rsidR="00B40D21" w:rsidRPr="008D0235" w:rsidRDefault="00B40D21" w:rsidP="00B40D21">
      <w:pPr>
        <w:pStyle w:val="ListParagraph"/>
        <w:numPr>
          <w:ilvl w:val="0"/>
          <w:numId w:val="19"/>
        </w:numPr>
        <w:tabs>
          <w:tab w:val="left" w:pos="1187"/>
        </w:tabs>
      </w:pPr>
      <w:r w:rsidRPr="008D0235">
        <w:t>The TA will hold a minimum of 3-5 office hours per week to meet with</w:t>
      </w:r>
      <w:r w:rsidRPr="008D0235">
        <w:rPr>
          <w:spacing w:val="-22"/>
        </w:rPr>
        <w:t xml:space="preserve"> </w:t>
      </w:r>
      <w:r w:rsidRPr="008D0235">
        <w:t>students.</w:t>
      </w:r>
    </w:p>
    <w:p w:rsidR="00B40D21" w:rsidRPr="008D0235" w:rsidRDefault="00B40D21" w:rsidP="00B40D21">
      <w:pPr>
        <w:pStyle w:val="ListParagraph"/>
        <w:numPr>
          <w:ilvl w:val="0"/>
          <w:numId w:val="19"/>
        </w:numPr>
        <w:tabs>
          <w:tab w:val="left" w:pos="1187"/>
        </w:tabs>
      </w:pPr>
      <w:r w:rsidRPr="008D0235">
        <w:t>The TA will meet the 20-hour work</w:t>
      </w:r>
      <w:r w:rsidRPr="008D0235">
        <w:rPr>
          <w:spacing w:val="-16"/>
        </w:rPr>
        <w:t xml:space="preserve"> </w:t>
      </w:r>
      <w:r w:rsidRPr="008D0235">
        <w:t>requirement.</w:t>
      </w:r>
    </w:p>
    <w:p w:rsidR="00B40D21" w:rsidRPr="008D0235" w:rsidRDefault="00B40D21" w:rsidP="00B40D21">
      <w:pPr>
        <w:pStyle w:val="BodyText"/>
        <w:spacing w:before="12"/>
        <w:rPr>
          <w:sz w:val="22"/>
          <w:szCs w:val="22"/>
        </w:rPr>
      </w:pPr>
    </w:p>
    <w:p w:rsidR="00B40D21" w:rsidRPr="008D0235" w:rsidRDefault="00B40D21" w:rsidP="00B40D21">
      <w:pPr>
        <w:pStyle w:val="BodyText"/>
        <w:spacing w:line="242" w:lineRule="auto"/>
        <w:ind w:left="106" w:right="650"/>
        <w:rPr>
          <w:sz w:val="22"/>
          <w:szCs w:val="22"/>
        </w:rPr>
      </w:pPr>
      <w:r w:rsidRPr="008D0235">
        <w:rPr>
          <w:sz w:val="22"/>
          <w:szCs w:val="22"/>
        </w:rPr>
        <w:t>The mentoring relationship fostered by the TA assignment can be of great value, both to the faculty member and the student by keeping in mind the following:</w:t>
      </w:r>
    </w:p>
    <w:p w:rsidR="00B40D21" w:rsidRPr="008D0235" w:rsidRDefault="00B40D21" w:rsidP="00B40D21">
      <w:pPr>
        <w:pStyle w:val="BodyText"/>
        <w:spacing w:before="8"/>
        <w:rPr>
          <w:sz w:val="22"/>
          <w:szCs w:val="22"/>
        </w:rPr>
      </w:pPr>
    </w:p>
    <w:p w:rsidR="00B40D21" w:rsidRPr="008D0235" w:rsidRDefault="00B40D21" w:rsidP="00B40D21">
      <w:pPr>
        <w:pStyle w:val="ListParagraph"/>
        <w:numPr>
          <w:ilvl w:val="0"/>
          <w:numId w:val="20"/>
        </w:numPr>
        <w:tabs>
          <w:tab w:val="left" w:pos="1187"/>
        </w:tabs>
        <w:spacing w:before="1"/>
      </w:pPr>
      <w:r w:rsidRPr="008D0235">
        <w:lastRenderedPageBreak/>
        <w:t>Be respectful to each</w:t>
      </w:r>
      <w:r w:rsidRPr="008D0235">
        <w:rPr>
          <w:spacing w:val="-9"/>
        </w:rPr>
        <w:t xml:space="preserve"> </w:t>
      </w:r>
      <w:r w:rsidRPr="008D0235">
        <w:t>other.</w:t>
      </w:r>
    </w:p>
    <w:p w:rsidR="00B40D21" w:rsidRPr="008D0235" w:rsidRDefault="00B40D21" w:rsidP="00B40D21">
      <w:pPr>
        <w:pStyle w:val="ListParagraph"/>
        <w:numPr>
          <w:ilvl w:val="0"/>
          <w:numId w:val="20"/>
        </w:numPr>
        <w:tabs>
          <w:tab w:val="left" w:pos="1187"/>
        </w:tabs>
      </w:pPr>
      <w:r w:rsidRPr="008D0235">
        <w:t>Keep communication lines open and</w:t>
      </w:r>
      <w:r w:rsidRPr="008D0235">
        <w:rPr>
          <w:spacing w:val="-11"/>
        </w:rPr>
        <w:t xml:space="preserve"> </w:t>
      </w:r>
      <w:r w:rsidRPr="008D0235">
        <w:t>honest.</w:t>
      </w:r>
    </w:p>
    <w:p w:rsidR="00B40D21" w:rsidRPr="008D0235" w:rsidRDefault="00B40D21" w:rsidP="00B40D21">
      <w:pPr>
        <w:pStyle w:val="ListParagraph"/>
        <w:numPr>
          <w:ilvl w:val="0"/>
          <w:numId w:val="20"/>
        </w:numPr>
        <w:tabs>
          <w:tab w:val="left" w:pos="1187"/>
        </w:tabs>
      </w:pPr>
      <w:r w:rsidRPr="008D0235">
        <w:t>If a problem arises, deal with it</w:t>
      </w:r>
      <w:r w:rsidRPr="008D0235">
        <w:rPr>
          <w:spacing w:val="-13"/>
        </w:rPr>
        <w:t xml:space="preserve"> </w:t>
      </w:r>
      <w:r w:rsidRPr="008D0235">
        <w:t>promptly.</w:t>
      </w:r>
    </w:p>
    <w:p w:rsidR="00B40D21" w:rsidRPr="008D0235" w:rsidRDefault="00B40D21" w:rsidP="00B40D21">
      <w:pPr>
        <w:pStyle w:val="BodyText"/>
        <w:spacing w:before="11"/>
        <w:rPr>
          <w:sz w:val="22"/>
          <w:szCs w:val="22"/>
        </w:rPr>
      </w:pPr>
    </w:p>
    <w:p w:rsidR="00B40D21" w:rsidRPr="008D0235" w:rsidRDefault="00B40D21" w:rsidP="00B40D21">
      <w:pPr>
        <w:pStyle w:val="BodyText"/>
        <w:ind w:left="106" w:right="261"/>
        <w:rPr>
          <w:sz w:val="22"/>
          <w:szCs w:val="22"/>
        </w:rPr>
      </w:pPr>
    </w:p>
    <w:p w:rsidR="00B40D21" w:rsidRPr="00B40D21" w:rsidRDefault="00B40D21" w:rsidP="00B40D21">
      <w:pPr>
        <w:widowControl w:val="0"/>
        <w:autoSpaceDE w:val="0"/>
        <w:autoSpaceDN w:val="0"/>
        <w:spacing w:before="1" w:after="0" w:line="240" w:lineRule="auto"/>
        <w:ind w:left="106" w:right="346"/>
        <w:rPr>
          <w:rFonts w:ascii="Calibri" w:eastAsia="Calibri" w:hAnsi="Calibri" w:cs="Calibri"/>
          <w:sz w:val="22"/>
        </w:rPr>
      </w:pPr>
    </w:p>
    <w:p w:rsidR="00B40D21" w:rsidRPr="00B40D21" w:rsidRDefault="00B40D21" w:rsidP="00B40D21">
      <w:pPr>
        <w:widowControl w:val="0"/>
        <w:autoSpaceDE w:val="0"/>
        <w:autoSpaceDN w:val="0"/>
        <w:spacing w:before="1" w:after="0" w:line="240" w:lineRule="auto"/>
        <w:ind w:left="106" w:right="242"/>
        <w:rPr>
          <w:rFonts w:ascii="Calibri" w:eastAsia="Calibri" w:hAnsi="Calibri" w:cs="Calibri"/>
          <w:sz w:val="22"/>
        </w:rPr>
      </w:pPr>
      <w:r w:rsidRPr="00B40D21">
        <w:rPr>
          <w:rFonts w:ascii="Calibri" w:eastAsia="Calibri" w:hAnsi="Calibri" w:cs="Calibri"/>
          <w:sz w:val="22"/>
        </w:rPr>
        <w:t>There are several ways to seek resolution of a problem that cannot be handled by the persons involved; see Silke Krueger, Business Operations Manager; see the Undergraduate Studies Director, Clark Presson; see the Graduate Studies Director, Laurie Chassin; and/or see the Department Chair, Steve Neuberg.</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B40D21" w:rsidRDefault="00B40D21" w:rsidP="00B40D21">
      <w:pPr>
        <w:widowControl w:val="0"/>
        <w:autoSpaceDE w:val="0"/>
        <w:autoSpaceDN w:val="0"/>
        <w:spacing w:before="1" w:after="0" w:line="240" w:lineRule="auto"/>
        <w:ind w:left="106" w:right="233"/>
        <w:rPr>
          <w:rFonts w:ascii="Calibri" w:eastAsia="Calibri" w:hAnsi="Calibri" w:cs="Calibri"/>
          <w:sz w:val="22"/>
        </w:rPr>
      </w:pPr>
      <w:r w:rsidRPr="00B40D21">
        <w:rPr>
          <w:rFonts w:ascii="Calibri" w:eastAsia="Calibri" w:hAnsi="Calibri" w:cs="Calibri"/>
          <w:sz w:val="22"/>
        </w:rPr>
        <w:t>Failure to provide assigned duties, initiation or contribution to class disruptions, and/or willful disregard of rules and procedures set forth by the course instructor can result in discipline, up to and including dismissal from the TA position.</w:t>
      </w:r>
    </w:p>
    <w:p w:rsidR="00B40D21" w:rsidRPr="00B40D21" w:rsidRDefault="00B40D21" w:rsidP="00B40D21">
      <w:pPr>
        <w:widowControl w:val="0"/>
        <w:autoSpaceDE w:val="0"/>
        <w:autoSpaceDN w:val="0"/>
        <w:spacing w:before="2"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outlineLvl w:val="2"/>
        <w:rPr>
          <w:rFonts w:ascii="Calibri" w:eastAsia="Calibri" w:hAnsi="Calibri" w:cs="Calibri"/>
          <w:b/>
          <w:bCs/>
          <w:sz w:val="22"/>
        </w:rPr>
      </w:pPr>
      <w:r w:rsidRPr="00B40D21">
        <w:rPr>
          <w:rFonts w:ascii="Calibri" w:eastAsia="Calibri" w:hAnsi="Calibri" w:cs="Calibri"/>
          <w:b/>
          <w:bCs/>
          <w:sz w:val="22"/>
        </w:rPr>
        <w:t>TA Expectations</w:t>
      </w:r>
    </w:p>
    <w:p w:rsidR="00B40D21" w:rsidRPr="00B40D21" w:rsidRDefault="00B40D21" w:rsidP="00B40D21">
      <w:pPr>
        <w:widowControl w:val="0"/>
        <w:numPr>
          <w:ilvl w:val="0"/>
          <w:numId w:val="21"/>
        </w:numPr>
        <w:tabs>
          <w:tab w:val="left" w:pos="827"/>
        </w:tabs>
        <w:autoSpaceDE w:val="0"/>
        <w:autoSpaceDN w:val="0"/>
        <w:spacing w:after="0" w:line="240" w:lineRule="auto"/>
        <w:rPr>
          <w:rFonts w:ascii="Calibri" w:eastAsia="Calibri" w:hAnsi="Calibri" w:cs="Calibri"/>
          <w:sz w:val="22"/>
        </w:rPr>
      </w:pPr>
      <w:r w:rsidRPr="00B40D21">
        <w:rPr>
          <w:rFonts w:ascii="Calibri" w:eastAsia="Calibri" w:hAnsi="Calibri" w:cs="Calibri"/>
          <w:sz w:val="22"/>
        </w:rPr>
        <w:t>TA and Instructor should meet before the semester</w:t>
      </w:r>
      <w:r w:rsidRPr="00B40D21">
        <w:rPr>
          <w:rFonts w:ascii="Calibri" w:eastAsia="Calibri" w:hAnsi="Calibri" w:cs="Calibri"/>
          <w:spacing w:val="-18"/>
          <w:sz w:val="22"/>
        </w:rPr>
        <w:t xml:space="preserve"> </w:t>
      </w:r>
      <w:r w:rsidRPr="00B40D21">
        <w:rPr>
          <w:rFonts w:ascii="Calibri" w:eastAsia="Calibri" w:hAnsi="Calibri" w:cs="Calibri"/>
          <w:sz w:val="22"/>
        </w:rPr>
        <w:t>starts</w:t>
      </w:r>
    </w:p>
    <w:p w:rsidR="00B40D21" w:rsidRPr="00B40D21" w:rsidRDefault="00B40D21" w:rsidP="00B40D21">
      <w:pPr>
        <w:widowControl w:val="0"/>
        <w:numPr>
          <w:ilvl w:val="1"/>
          <w:numId w:val="21"/>
        </w:numPr>
        <w:tabs>
          <w:tab w:val="left" w:pos="1547"/>
        </w:tabs>
        <w:autoSpaceDE w:val="0"/>
        <w:autoSpaceDN w:val="0"/>
        <w:spacing w:after="0" w:line="240" w:lineRule="auto"/>
        <w:rPr>
          <w:rFonts w:ascii="Calibri" w:eastAsia="Calibri" w:hAnsi="Calibri" w:cs="Calibri"/>
          <w:sz w:val="22"/>
        </w:rPr>
      </w:pPr>
      <w:r w:rsidRPr="00B40D21">
        <w:rPr>
          <w:rFonts w:ascii="Calibri" w:eastAsia="Calibri" w:hAnsi="Calibri" w:cs="Calibri"/>
          <w:sz w:val="22"/>
        </w:rPr>
        <w:t>Faculty- Set time aside before classes</w:t>
      </w:r>
      <w:r w:rsidRPr="00B40D21">
        <w:rPr>
          <w:rFonts w:ascii="Calibri" w:eastAsia="Calibri" w:hAnsi="Calibri" w:cs="Calibri"/>
          <w:spacing w:val="-13"/>
          <w:sz w:val="22"/>
        </w:rPr>
        <w:t xml:space="preserve"> </w:t>
      </w:r>
      <w:r w:rsidRPr="00B40D21">
        <w:rPr>
          <w:rFonts w:ascii="Calibri" w:eastAsia="Calibri" w:hAnsi="Calibri" w:cs="Calibri"/>
          <w:sz w:val="22"/>
        </w:rPr>
        <w:t>start</w:t>
      </w:r>
    </w:p>
    <w:p w:rsidR="00B40D21" w:rsidRPr="00B40D21" w:rsidRDefault="00B40D21" w:rsidP="00B40D21">
      <w:pPr>
        <w:widowControl w:val="0"/>
        <w:numPr>
          <w:ilvl w:val="2"/>
          <w:numId w:val="21"/>
        </w:numPr>
        <w:tabs>
          <w:tab w:val="left" w:pos="2267"/>
        </w:tabs>
        <w:autoSpaceDE w:val="0"/>
        <w:autoSpaceDN w:val="0"/>
        <w:spacing w:after="0" w:line="240" w:lineRule="auto"/>
        <w:ind w:hanging="295"/>
        <w:rPr>
          <w:rFonts w:ascii="Calibri" w:eastAsia="Calibri" w:hAnsi="Calibri" w:cs="Calibri"/>
          <w:sz w:val="22"/>
        </w:rPr>
      </w:pPr>
      <w:r w:rsidRPr="00B40D21">
        <w:rPr>
          <w:rFonts w:ascii="Calibri" w:eastAsia="Calibri" w:hAnsi="Calibri" w:cs="Calibri"/>
          <w:sz w:val="22"/>
        </w:rPr>
        <w:t>Make sure TA has all necessary materials (book,</w:t>
      </w:r>
      <w:r w:rsidRPr="00B40D21">
        <w:rPr>
          <w:rFonts w:ascii="Calibri" w:eastAsia="Calibri" w:hAnsi="Calibri" w:cs="Calibri"/>
          <w:spacing w:val="-14"/>
          <w:sz w:val="22"/>
        </w:rPr>
        <w:t xml:space="preserve"> </w:t>
      </w:r>
      <w:r w:rsidRPr="00B40D21">
        <w:rPr>
          <w:rFonts w:ascii="Calibri" w:eastAsia="Calibri" w:hAnsi="Calibri" w:cs="Calibri"/>
          <w:sz w:val="22"/>
        </w:rPr>
        <w:t>syllabus)</w:t>
      </w:r>
    </w:p>
    <w:p w:rsidR="00B40D21" w:rsidRPr="00B40D21" w:rsidRDefault="00B40D21" w:rsidP="00B40D21">
      <w:pPr>
        <w:widowControl w:val="0"/>
        <w:numPr>
          <w:ilvl w:val="2"/>
          <w:numId w:val="21"/>
        </w:numPr>
        <w:tabs>
          <w:tab w:val="left" w:pos="2267"/>
        </w:tabs>
        <w:autoSpaceDE w:val="0"/>
        <w:autoSpaceDN w:val="0"/>
        <w:spacing w:after="0" w:line="240" w:lineRule="auto"/>
        <w:ind w:hanging="350"/>
        <w:rPr>
          <w:rFonts w:ascii="Calibri" w:eastAsia="Calibri" w:hAnsi="Calibri" w:cs="Calibri"/>
          <w:sz w:val="22"/>
        </w:rPr>
      </w:pPr>
      <w:r w:rsidRPr="00B40D21">
        <w:rPr>
          <w:rFonts w:ascii="Calibri" w:eastAsia="Calibri" w:hAnsi="Calibri" w:cs="Calibri"/>
          <w:sz w:val="22"/>
        </w:rPr>
        <w:t>Make sure TA knows</w:t>
      </w:r>
      <w:r w:rsidRPr="00B40D21">
        <w:rPr>
          <w:rFonts w:ascii="Calibri" w:eastAsia="Calibri" w:hAnsi="Calibri" w:cs="Calibri"/>
          <w:spacing w:val="-12"/>
          <w:sz w:val="22"/>
        </w:rPr>
        <w:t xml:space="preserve"> </w:t>
      </w:r>
      <w:r w:rsidRPr="00B40D21">
        <w:rPr>
          <w:rFonts w:ascii="Calibri" w:eastAsia="Calibri" w:hAnsi="Calibri" w:cs="Calibri"/>
          <w:sz w:val="22"/>
        </w:rPr>
        <w:t>responsibilities</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8D0235" w:rsidRDefault="00B40D21" w:rsidP="00B40D21">
      <w:pPr>
        <w:pStyle w:val="ListParagraph"/>
        <w:numPr>
          <w:ilvl w:val="0"/>
          <w:numId w:val="21"/>
        </w:numPr>
        <w:tabs>
          <w:tab w:val="left" w:pos="827"/>
        </w:tabs>
        <w:ind w:right="739"/>
      </w:pPr>
      <w:r w:rsidRPr="008D0235">
        <w:t>TA- Contact faculty member and set up meeting before classes start - Be sure you know the above</w:t>
      </w:r>
      <w:r w:rsidRPr="008D0235">
        <w:rPr>
          <w:spacing w:val="-5"/>
        </w:rPr>
        <w:t xml:space="preserve"> </w:t>
      </w:r>
      <w:r w:rsidRPr="008D0235">
        <w:t>information</w:t>
      </w:r>
    </w:p>
    <w:p w:rsidR="00B40D21" w:rsidRPr="008D0235" w:rsidRDefault="00B40D21" w:rsidP="00B40D21">
      <w:pPr>
        <w:pStyle w:val="BodyText"/>
        <w:spacing w:before="11"/>
        <w:rPr>
          <w:sz w:val="22"/>
          <w:szCs w:val="22"/>
        </w:rPr>
      </w:pPr>
    </w:p>
    <w:p w:rsidR="00B40D21" w:rsidRPr="008D0235" w:rsidRDefault="00B40D21" w:rsidP="00B40D21">
      <w:pPr>
        <w:pStyle w:val="ListParagraph"/>
        <w:numPr>
          <w:ilvl w:val="0"/>
          <w:numId w:val="21"/>
        </w:numPr>
        <w:tabs>
          <w:tab w:val="left" w:pos="827"/>
        </w:tabs>
      </w:pPr>
      <w:r w:rsidRPr="008D0235">
        <w:t>Clarify</w:t>
      </w:r>
      <w:r w:rsidRPr="008D0235">
        <w:rPr>
          <w:spacing w:val="-3"/>
        </w:rPr>
        <w:t xml:space="preserve"> </w:t>
      </w:r>
      <w:r w:rsidRPr="008D0235">
        <w:t>Expectations</w:t>
      </w:r>
    </w:p>
    <w:p w:rsidR="00B40D21" w:rsidRPr="008D0235" w:rsidRDefault="00B40D21" w:rsidP="00B40D21">
      <w:pPr>
        <w:pStyle w:val="ListParagraph"/>
        <w:numPr>
          <w:ilvl w:val="1"/>
          <w:numId w:val="21"/>
        </w:numPr>
        <w:tabs>
          <w:tab w:val="left" w:pos="1547"/>
        </w:tabs>
        <w:ind w:right="391"/>
      </w:pPr>
      <w:r w:rsidRPr="008D0235">
        <w:t>Faculty-clarify the job responsibilities—define the tasks—e.g., will the TA guest lecture? Lead discussions? Grade assignments? Hold office hours? Attend each class? Manage Blackboard? Define the deadlines—when are things</w:t>
      </w:r>
      <w:r w:rsidRPr="008D0235">
        <w:rPr>
          <w:spacing w:val="-11"/>
        </w:rPr>
        <w:t xml:space="preserve"> </w:t>
      </w:r>
      <w:r w:rsidRPr="008D0235">
        <w:t>due?</w:t>
      </w:r>
    </w:p>
    <w:p w:rsidR="00B40D21" w:rsidRPr="008D0235" w:rsidRDefault="00B40D21" w:rsidP="00B40D21">
      <w:pPr>
        <w:pStyle w:val="ListParagraph"/>
        <w:numPr>
          <w:ilvl w:val="1"/>
          <w:numId w:val="21"/>
        </w:numPr>
        <w:tabs>
          <w:tab w:val="left" w:pos="1547"/>
        </w:tabs>
      </w:pPr>
      <w:r w:rsidRPr="008D0235">
        <w:t>TA- ask questions-make sure you know all of the</w:t>
      </w:r>
      <w:r w:rsidRPr="008D0235">
        <w:rPr>
          <w:spacing w:val="-15"/>
        </w:rPr>
        <w:t xml:space="preserve"> </w:t>
      </w:r>
      <w:r w:rsidRPr="008D0235">
        <w:t>above</w:t>
      </w:r>
    </w:p>
    <w:p w:rsidR="00B40D21" w:rsidRPr="008D0235" w:rsidRDefault="00B40D21" w:rsidP="00B40D21">
      <w:pPr>
        <w:pStyle w:val="BodyText"/>
        <w:spacing w:before="1"/>
        <w:rPr>
          <w:sz w:val="22"/>
          <w:szCs w:val="22"/>
        </w:rPr>
      </w:pPr>
    </w:p>
    <w:p w:rsidR="00B40D21" w:rsidRPr="008D0235" w:rsidRDefault="00B40D21" w:rsidP="00B40D21">
      <w:pPr>
        <w:pStyle w:val="ListParagraph"/>
        <w:numPr>
          <w:ilvl w:val="0"/>
          <w:numId w:val="21"/>
        </w:numPr>
        <w:tabs>
          <w:tab w:val="left" w:pos="827"/>
        </w:tabs>
        <w:spacing w:before="1"/>
      </w:pPr>
      <w:r w:rsidRPr="008D0235">
        <w:t>Manage</w:t>
      </w:r>
      <w:r w:rsidRPr="008D0235">
        <w:rPr>
          <w:spacing w:val="-5"/>
        </w:rPr>
        <w:t xml:space="preserve"> </w:t>
      </w:r>
      <w:r w:rsidRPr="008D0235">
        <w:t>Workload</w:t>
      </w:r>
    </w:p>
    <w:p w:rsidR="00B40D21" w:rsidRPr="008D0235" w:rsidRDefault="00B40D21" w:rsidP="00B40D21">
      <w:pPr>
        <w:pStyle w:val="ListParagraph"/>
        <w:numPr>
          <w:ilvl w:val="1"/>
          <w:numId w:val="21"/>
        </w:numPr>
        <w:tabs>
          <w:tab w:val="left" w:pos="1547"/>
        </w:tabs>
        <w:ind w:right="368"/>
      </w:pPr>
      <w:r w:rsidRPr="008D0235">
        <w:t>Faculty-workload should not exceed 20 hours per week (10 hours if you have a half of a TA)</w:t>
      </w:r>
    </w:p>
    <w:p w:rsidR="00B40D21" w:rsidRPr="008D0235" w:rsidRDefault="00B40D21" w:rsidP="00B40D21">
      <w:pPr>
        <w:pStyle w:val="ListParagraph"/>
        <w:numPr>
          <w:ilvl w:val="1"/>
          <w:numId w:val="21"/>
        </w:numPr>
        <w:tabs>
          <w:tab w:val="left" w:pos="1547"/>
        </w:tabs>
        <w:ind w:right="442"/>
      </w:pPr>
      <w:r w:rsidRPr="008D0235">
        <w:t>TA – keep track of hours, give faculty advance notice of conflicts or problems (big tests, out of town trips, etc.), recognize that workloads vary across classes, instructors, and times of the</w:t>
      </w:r>
      <w:r w:rsidRPr="008D0235">
        <w:rPr>
          <w:spacing w:val="-5"/>
        </w:rPr>
        <w:t xml:space="preserve"> </w:t>
      </w:r>
      <w:r w:rsidRPr="008D0235">
        <w:t>semester</w:t>
      </w:r>
    </w:p>
    <w:p w:rsidR="00B40D21" w:rsidRPr="008D0235" w:rsidRDefault="00B40D21" w:rsidP="00B40D21">
      <w:pPr>
        <w:pStyle w:val="ListParagraph"/>
        <w:numPr>
          <w:ilvl w:val="0"/>
          <w:numId w:val="21"/>
        </w:numPr>
        <w:tabs>
          <w:tab w:val="left" w:pos="827"/>
        </w:tabs>
        <w:spacing w:before="26"/>
      </w:pPr>
      <w:r w:rsidRPr="008D0235">
        <w:t>Maintain</w:t>
      </w:r>
      <w:r w:rsidRPr="008D0235">
        <w:rPr>
          <w:spacing w:val="-5"/>
        </w:rPr>
        <w:t xml:space="preserve"> </w:t>
      </w:r>
      <w:r w:rsidRPr="008D0235">
        <w:t>Communication</w:t>
      </w:r>
    </w:p>
    <w:p w:rsidR="00B40D21" w:rsidRPr="008D0235" w:rsidRDefault="00B40D21" w:rsidP="00B40D21">
      <w:pPr>
        <w:pStyle w:val="ListParagraph"/>
        <w:numPr>
          <w:ilvl w:val="1"/>
          <w:numId w:val="21"/>
        </w:numPr>
        <w:tabs>
          <w:tab w:val="left" w:pos="1547"/>
        </w:tabs>
        <w:ind w:right="856"/>
      </w:pPr>
      <w:r w:rsidRPr="008D0235">
        <w:t>Faculty - have regular meetings throughout the semester-maintain communication through phone and email-suggest that TA meet with past TAs in the</w:t>
      </w:r>
      <w:r w:rsidRPr="008D0235">
        <w:rPr>
          <w:spacing w:val="-24"/>
        </w:rPr>
        <w:t xml:space="preserve"> </w:t>
      </w:r>
      <w:r w:rsidRPr="008D0235">
        <w:t>class</w:t>
      </w:r>
    </w:p>
    <w:p w:rsidR="00B40D21" w:rsidRPr="008D0235" w:rsidRDefault="00B40D21" w:rsidP="00B40D21">
      <w:pPr>
        <w:pStyle w:val="ListParagraph"/>
        <w:numPr>
          <w:ilvl w:val="1"/>
          <w:numId w:val="21"/>
        </w:numPr>
        <w:tabs>
          <w:tab w:val="left" w:pos="1547"/>
        </w:tabs>
      </w:pPr>
      <w:r w:rsidRPr="008D0235">
        <w:t>TA – attend meetings, keep faculty</w:t>
      </w:r>
      <w:r w:rsidRPr="008D0235">
        <w:rPr>
          <w:spacing w:val="-15"/>
        </w:rPr>
        <w:t xml:space="preserve"> </w:t>
      </w:r>
      <w:r w:rsidRPr="008D0235">
        <w:t>informed</w:t>
      </w:r>
    </w:p>
    <w:p w:rsidR="00B40D21" w:rsidRPr="008D0235" w:rsidRDefault="00B40D21" w:rsidP="00B40D21">
      <w:pPr>
        <w:pStyle w:val="BodyText"/>
        <w:spacing w:before="12"/>
        <w:rPr>
          <w:sz w:val="22"/>
          <w:szCs w:val="22"/>
        </w:rPr>
      </w:pPr>
    </w:p>
    <w:p w:rsidR="00B40D21" w:rsidRPr="008D0235" w:rsidRDefault="00B40D21" w:rsidP="00B40D21">
      <w:pPr>
        <w:pStyle w:val="ListParagraph"/>
        <w:numPr>
          <w:ilvl w:val="0"/>
          <w:numId w:val="21"/>
        </w:numPr>
        <w:tabs>
          <w:tab w:val="left" w:pos="827"/>
        </w:tabs>
      </w:pPr>
      <w:r w:rsidRPr="008D0235">
        <w:t>Communicate about grading (best done BEFORE the first grading</w:t>
      </w:r>
      <w:r w:rsidRPr="008D0235">
        <w:rPr>
          <w:spacing w:val="-19"/>
        </w:rPr>
        <w:t xml:space="preserve"> </w:t>
      </w:r>
      <w:r w:rsidRPr="008D0235">
        <w:t>assignment)</w:t>
      </w:r>
    </w:p>
    <w:p w:rsidR="00B40D21" w:rsidRPr="008D0235" w:rsidRDefault="00B40D21" w:rsidP="00B40D21">
      <w:pPr>
        <w:pStyle w:val="ListParagraph"/>
        <w:numPr>
          <w:ilvl w:val="1"/>
          <w:numId w:val="21"/>
        </w:numPr>
        <w:tabs>
          <w:tab w:val="left" w:pos="1547"/>
        </w:tabs>
        <w:ind w:right="215"/>
      </w:pPr>
      <w:r w:rsidRPr="008D0235">
        <w:t>Faculty- make sure that the students have good answer keys, be clear about expectations (e.g., grade distributions). Create a policy for resolving disagreements about grades, Be sensitive to issues of maintaining vs undermining the TA’s credibility with the</w:t>
      </w:r>
      <w:r w:rsidRPr="008D0235">
        <w:rPr>
          <w:spacing w:val="-29"/>
        </w:rPr>
        <w:t xml:space="preserve"> </w:t>
      </w:r>
      <w:r w:rsidRPr="008D0235">
        <w:t>students</w:t>
      </w:r>
    </w:p>
    <w:p w:rsidR="00B40D21" w:rsidRDefault="00B40D21" w:rsidP="00B40D21">
      <w:pPr>
        <w:pStyle w:val="ListParagraph"/>
        <w:numPr>
          <w:ilvl w:val="1"/>
          <w:numId w:val="21"/>
        </w:numPr>
        <w:tabs>
          <w:tab w:val="left" w:pos="1547"/>
        </w:tabs>
        <w:ind w:right="150"/>
      </w:pPr>
      <w:r w:rsidRPr="008D0235">
        <w:t>TA- clarify expectations and discuss with the faculty member how to resolve differences about grades, be sensitive to issues of faculty grading standards and policies, maintain the faculty member’s autonomy over their own grading</w:t>
      </w:r>
      <w:r w:rsidRPr="008D0235">
        <w:rPr>
          <w:spacing w:val="-16"/>
        </w:rPr>
        <w:t xml:space="preserve"> </w:t>
      </w:r>
      <w:r w:rsidRPr="008D0235">
        <w:t>decisions</w:t>
      </w:r>
    </w:p>
    <w:p w:rsidR="00B40D21" w:rsidRPr="008D0235" w:rsidRDefault="00B40D21" w:rsidP="00B40D21">
      <w:pPr>
        <w:pStyle w:val="ListParagraph"/>
        <w:tabs>
          <w:tab w:val="left" w:pos="1547"/>
        </w:tabs>
        <w:ind w:left="1546" w:right="150" w:firstLine="0"/>
      </w:pPr>
    </w:p>
    <w:p w:rsidR="00B40D21" w:rsidRPr="008D0235" w:rsidRDefault="00B40D21" w:rsidP="00B40D21">
      <w:pPr>
        <w:pStyle w:val="ListParagraph"/>
        <w:numPr>
          <w:ilvl w:val="0"/>
          <w:numId w:val="21"/>
        </w:numPr>
        <w:tabs>
          <w:tab w:val="left" w:pos="881"/>
          <w:tab w:val="left" w:pos="882"/>
        </w:tabs>
        <w:spacing w:before="1"/>
        <w:ind w:left="881" w:hanging="415"/>
      </w:pPr>
      <w:r w:rsidRPr="008D0235">
        <w:t>Clarify Details and Logistics: How to do the</w:t>
      </w:r>
      <w:r w:rsidRPr="008D0235">
        <w:rPr>
          <w:spacing w:val="-15"/>
        </w:rPr>
        <w:t xml:space="preserve"> </w:t>
      </w:r>
      <w:r w:rsidRPr="008D0235">
        <w:t>job</w:t>
      </w:r>
    </w:p>
    <w:p w:rsidR="00B40D21" w:rsidRPr="008D0235" w:rsidRDefault="00B40D21" w:rsidP="00B40D21">
      <w:pPr>
        <w:pStyle w:val="ListParagraph"/>
        <w:numPr>
          <w:ilvl w:val="1"/>
          <w:numId w:val="21"/>
        </w:numPr>
        <w:tabs>
          <w:tab w:val="left" w:pos="1547"/>
          <w:tab w:val="left" w:pos="2700"/>
        </w:tabs>
        <w:ind w:right="347"/>
      </w:pPr>
      <w:r w:rsidRPr="008D0235">
        <w:t>Faculty: Provide TA with information about office locations, office hours, meeting times, preferred</w:t>
      </w:r>
      <w:r w:rsidRPr="008D0235">
        <w:tab/>
        <w:t>methods of communications, how to post grades,</w:t>
      </w:r>
      <w:r w:rsidRPr="008D0235">
        <w:rPr>
          <w:spacing w:val="-17"/>
        </w:rPr>
        <w:t xml:space="preserve"> </w:t>
      </w:r>
      <w:r w:rsidRPr="008D0235">
        <w:t>etc.</w:t>
      </w:r>
    </w:p>
    <w:p w:rsidR="00B40D21" w:rsidRPr="008D0235" w:rsidRDefault="00B40D21" w:rsidP="00B40D21">
      <w:pPr>
        <w:pStyle w:val="ListParagraph"/>
        <w:numPr>
          <w:ilvl w:val="1"/>
          <w:numId w:val="21"/>
        </w:numPr>
        <w:tabs>
          <w:tab w:val="left" w:pos="1547"/>
        </w:tabs>
        <w:ind w:right="830"/>
      </w:pPr>
      <w:r w:rsidRPr="008D0235">
        <w:lastRenderedPageBreak/>
        <w:t>TA: Make sure you get the information that you need and know how to get needed information</w:t>
      </w:r>
    </w:p>
    <w:p w:rsidR="00B40D21" w:rsidRPr="008D0235" w:rsidRDefault="00B40D21" w:rsidP="00B40D21">
      <w:pPr>
        <w:pStyle w:val="BodyText"/>
        <w:spacing w:before="12"/>
        <w:rPr>
          <w:sz w:val="22"/>
          <w:szCs w:val="22"/>
        </w:rPr>
      </w:pPr>
    </w:p>
    <w:p w:rsidR="00B40D21" w:rsidRPr="008D0235" w:rsidRDefault="00B40D21" w:rsidP="00B40D21">
      <w:pPr>
        <w:pStyle w:val="ListParagraph"/>
        <w:numPr>
          <w:ilvl w:val="0"/>
          <w:numId w:val="21"/>
        </w:numPr>
        <w:tabs>
          <w:tab w:val="left" w:pos="827"/>
        </w:tabs>
      </w:pPr>
      <w:r w:rsidRPr="008D0235">
        <w:t>Mentoring the</w:t>
      </w:r>
      <w:r w:rsidRPr="008D0235">
        <w:rPr>
          <w:spacing w:val="-4"/>
        </w:rPr>
        <w:t xml:space="preserve"> </w:t>
      </w:r>
      <w:r w:rsidRPr="008D0235">
        <w:t>TA</w:t>
      </w:r>
    </w:p>
    <w:p w:rsidR="00B40D21" w:rsidRPr="008D0235" w:rsidRDefault="00B40D21" w:rsidP="00B40D21">
      <w:pPr>
        <w:pStyle w:val="ListParagraph"/>
        <w:numPr>
          <w:ilvl w:val="1"/>
          <w:numId w:val="21"/>
        </w:numPr>
        <w:tabs>
          <w:tab w:val="left" w:pos="1547"/>
        </w:tabs>
        <w:ind w:right="368"/>
      </w:pPr>
      <w:r w:rsidRPr="008D0235">
        <w:t>Faculty- help the TA develop teaching skills (e.g., invite guest lectures, give feedback, share your teaching tips and experiences; consider offering a simultaneous 501 class for your</w:t>
      </w:r>
      <w:r w:rsidRPr="008D0235">
        <w:rPr>
          <w:spacing w:val="1"/>
        </w:rPr>
        <w:t xml:space="preserve"> </w:t>
      </w:r>
      <w:r w:rsidRPr="008D0235">
        <w:t>TA</w:t>
      </w:r>
    </w:p>
    <w:p w:rsidR="00B40D21" w:rsidRPr="008D0235" w:rsidRDefault="00B40D21" w:rsidP="00B40D21">
      <w:pPr>
        <w:pStyle w:val="ListParagraph"/>
        <w:numPr>
          <w:ilvl w:val="1"/>
          <w:numId w:val="21"/>
        </w:numPr>
        <w:tabs>
          <w:tab w:val="left" w:pos="1547"/>
        </w:tabs>
        <w:spacing w:line="242" w:lineRule="auto"/>
        <w:ind w:right="164"/>
      </w:pPr>
      <w:r w:rsidRPr="008D0235">
        <w:t>TA- ask for help and feedback, discuss the skills that you want to learn, volunteer for tasks that provide you with teaching</w:t>
      </w:r>
      <w:r w:rsidRPr="008D0235">
        <w:rPr>
          <w:spacing w:val="-11"/>
        </w:rPr>
        <w:t xml:space="preserve"> </w:t>
      </w:r>
      <w:r w:rsidRPr="008D0235">
        <w:t>experience</w:t>
      </w:r>
    </w:p>
    <w:p w:rsidR="00B40D21" w:rsidRPr="008D0235" w:rsidRDefault="00B40D21" w:rsidP="00B40D21">
      <w:pPr>
        <w:pStyle w:val="ListParagraph"/>
        <w:numPr>
          <w:ilvl w:val="0"/>
          <w:numId w:val="21"/>
        </w:numPr>
        <w:tabs>
          <w:tab w:val="left" w:pos="827"/>
        </w:tabs>
        <w:spacing w:before="1"/>
      </w:pPr>
      <w:r w:rsidRPr="008D0235">
        <w:t>Go for help if</w:t>
      </w:r>
      <w:r w:rsidRPr="008D0235">
        <w:rPr>
          <w:spacing w:val="-5"/>
        </w:rPr>
        <w:t xml:space="preserve"> </w:t>
      </w:r>
      <w:r w:rsidRPr="008D0235">
        <w:t>needed</w:t>
      </w:r>
    </w:p>
    <w:p w:rsidR="00B40D21" w:rsidRPr="008D0235" w:rsidRDefault="00B40D21" w:rsidP="00B40D21">
      <w:pPr>
        <w:pStyle w:val="BodyText"/>
        <w:spacing w:before="11"/>
        <w:rPr>
          <w:sz w:val="22"/>
          <w:szCs w:val="22"/>
        </w:rPr>
      </w:pPr>
    </w:p>
    <w:p w:rsidR="00B40D21" w:rsidRPr="008D0235" w:rsidRDefault="00B40D21" w:rsidP="00B40D21">
      <w:pPr>
        <w:pStyle w:val="ListParagraph"/>
        <w:numPr>
          <w:ilvl w:val="1"/>
          <w:numId w:val="21"/>
        </w:numPr>
        <w:tabs>
          <w:tab w:val="left" w:pos="1547"/>
        </w:tabs>
        <w:spacing w:before="1"/>
        <w:ind w:right="325"/>
      </w:pPr>
      <w:r w:rsidRPr="008D0235">
        <w:t>Faculty- have a problem? Can’t resolve it by talking to the TA? See the Area Head faculty or Laurie or</w:t>
      </w:r>
      <w:r w:rsidRPr="008D0235">
        <w:rPr>
          <w:spacing w:val="-3"/>
        </w:rPr>
        <w:t xml:space="preserve"> </w:t>
      </w:r>
      <w:r w:rsidRPr="008D0235">
        <w:t>Clark</w:t>
      </w:r>
    </w:p>
    <w:p w:rsidR="00B40D21" w:rsidRPr="008D0235" w:rsidRDefault="00B40D21" w:rsidP="00B40D21">
      <w:pPr>
        <w:pStyle w:val="ListParagraph"/>
        <w:numPr>
          <w:ilvl w:val="1"/>
          <w:numId w:val="21"/>
        </w:numPr>
        <w:tabs>
          <w:tab w:val="left" w:pos="1547"/>
        </w:tabs>
        <w:ind w:right="493"/>
      </w:pPr>
      <w:r w:rsidRPr="008D0235">
        <w:t xml:space="preserve">TA- have a problem? Can’t resolve it by talking to the supervising faculty member? See your Area Head faculty or Laurie Chassin (Director of Graduate Studies, </w:t>
      </w:r>
      <w:hyperlink r:id="rId41">
        <w:r w:rsidRPr="008D0235">
          <w:rPr>
            <w:color w:val="0000FF"/>
            <w:u w:val="single" w:color="0000FF"/>
          </w:rPr>
          <w:t>laurie.chassin@asu.edu</w:t>
        </w:r>
      </w:hyperlink>
      <w:r w:rsidRPr="008D0235">
        <w:t xml:space="preserve">; 965-1616) or Clark Presson (Director of Undergrad Studies, </w:t>
      </w:r>
      <w:hyperlink r:id="rId42">
        <w:r w:rsidRPr="008D0235">
          <w:rPr>
            <w:color w:val="0000FF"/>
            <w:u w:val="single" w:color="0000FF"/>
          </w:rPr>
          <w:t>presson@asu.edu</w:t>
        </w:r>
      </w:hyperlink>
      <w:r w:rsidRPr="008D0235">
        <w:t>; 965-1617) or your</w:t>
      </w:r>
      <w:r w:rsidRPr="008D0235">
        <w:rPr>
          <w:spacing w:val="-14"/>
        </w:rPr>
        <w:t xml:space="preserve"> </w:t>
      </w:r>
      <w:r w:rsidRPr="008D0235">
        <w:t>advisor</w:t>
      </w:r>
    </w:p>
    <w:p w:rsidR="00B40D21" w:rsidRDefault="00B40D21" w:rsidP="00347BCD">
      <w:pPr>
        <w:pStyle w:val="TOC2"/>
        <w:tabs>
          <w:tab w:val="left" w:leader="dot" w:pos="8746"/>
        </w:tabs>
        <w:rPr>
          <w:sz w:val="22"/>
          <w:szCs w:val="22"/>
        </w:rPr>
      </w:pPr>
    </w:p>
    <w:p w:rsidR="00B40D21" w:rsidRPr="00B40D21" w:rsidRDefault="00B40D21" w:rsidP="00B40D21">
      <w:pPr>
        <w:widowControl w:val="0"/>
        <w:autoSpaceDE w:val="0"/>
        <w:autoSpaceDN w:val="0"/>
        <w:spacing w:before="52" w:after="0" w:line="240" w:lineRule="auto"/>
        <w:ind w:left="106"/>
        <w:outlineLvl w:val="2"/>
        <w:rPr>
          <w:rFonts w:ascii="Calibri" w:eastAsia="Calibri" w:hAnsi="Calibri" w:cs="Calibri"/>
          <w:b/>
          <w:bCs/>
          <w:sz w:val="22"/>
        </w:rPr>
      </w:pPr>
      <w:r w:rsidRPr="00B40D21">
        <w:rPr>
          <w:rFonts w:ascii="Calibri" w:eastAsia="Calibri" w:hAnsi="Calibri" w:cs="Calibri"/>
          <w:b/>
          <w:bCs/>
          <w:sz w:val="22"/>
        </w:rPr>
        <w:t>Difficult Topics</w:t>
      </w:r>
    </w:p>
    <w:p w:rsidR="00B40D21" w:rsidRPr="00B40D21" w:rsidRDefault="00B40D21" w:rsidP="00B40D21">
      <w:pPr>
        <w:widowControl w:val="0"/>
        <w:autoSpaceDE w:val="0"/>
        <w:autoSpaceDN w:val="0"/>
        <w:spacing w:after="0" w:line="240" w:lineRule="auto"/>
        <w:ind w:left="106" w:right="308"/>
        <w:rPr>
          <w:rFonts w:ascii="Calibri" w:eastAsia="Calibri" w:hAnsi="Calibri" w:cs="Calibri"/>
          <w:sz w:val="22"/>
        </w:rPr>
      </w:pPr>
      <w:r w:rsidRPr="00B40D21">
        <w:rPr>
          <w:rFonts w:ascii="Calibri" w:eastAsia="Calibri" w:hAnsi="Calibri" w:cs="Calibri"/>
          <w:sz w:val="22"/>
        </w:rPr>
        <w:t>Situations in which students are behaving inappropriately (including situations of academic dishonesty) can be complicated and difficult to handle. They are also the subject of larger policies within the ASU community. So, when these situations arise, you need to immediately communicate with your supervising faculty member.</w:t>
      </w:r>
    </w:p>
    <w:p w:rsidR="00B40D21" w:rsidRPr="00B40D21" w:rsidRDefault="00B40D21" w:rsidP="00B40D21">
      <w:pPr>
        <w:widowControl w:val="0"/>
        <w:autoSpaceDE w:val="0"/>
        <w:autoSpaceDN w:val="0"/>
        <w:spacing w:before="2" w:after="0" w:line="240" w:lineRule="auto"/>
        <w:rPr>
          <w:rFonts w:ascii="Calibri" w:eastAsia="Calibri" w:hAnsi="Calibri" w:cs="Calibri"/>
          <w:sz w:val="22"/>
        </w:rPr>
      </w:pPr>
    </w:p>
    <w:p w:rsidR="00B40D21" w:rsidRDefault="00B40D21" w:rsidP="00B40D21">
      <w:pPr>
        <w:widowControl w:val="0"/>
        <w:autoSpaceDE w:val="0"/>
        <w:autoSpaceDN w:val="0"/>
        <w:spacing w:after="0" w:line="240" w:lineRule="auto"/>
        <w:ind w:left="106" w:right="299"/>
        <w:rPr>
          <w:rFonts w:ascii="Calibri" w:eastAsia="Calibri" w:hAnsi="Calibri" w:cs="Calibri"/>
          <w:sz w:val="22"/>
        </w:rPr>
      </w:pPr>
      <w:r w:rsidRPr="00B40D21">
        <w:rPr>
          <w:rFonts w:ascii="Calibri" w:eastAsia="Calibri" w:hAnsi="Calibri" w:cs="Calibri"/>
          <w:sz w:val="22"/>
        </w:rPr>
        <w:t>Clark Presson, Director of Undergraduate Studies, (</w:t>
      </w:r>
      <w:hyperlink r:id="rId43">
        <w:r w:rsidRPr="00B40D21">
          <w:rPr>
            <w:rFonts w:ascii="Calibri" w:eastAsia="Calibri" w:hAnsi="Calibri" w:cs="Calibri"/>
            <w:color w:val="0000FF"/>
            <w:sz w:val="22"/>
            <w:u w:val="single" w:color="0000FF"/>
          </w:rPr>
          <w:t>presson@asu.edu</w:t>
        </w:r>
      </w:hyperlink>
      <w:r w:rsidRPr="00B40D21">
        <w:rPr>
          <w:rFonts w:ascii="Calibri" w:eastAsia="Calibri" w:hAnsi="Calibri" w:cs="Calibri"/>
          <w:sz w:val="22"/>
        </w:rPr>
        <w:t xml:space="preserve">; 965-1617) is very knowledgeable and can be very helpful in these situations. </w:t>
      </w:r>
      <w:r w:rsidRPr="00B40D21">
        <w:rPr>
          <w:rFonts w:ascii="Calibri" w:eastAsia="Calibri" w:hAnsi="Calibri" w:cs="Calibri"/>
          <w:b/>
          <w:sz w:val="22"/>
        </w:rPr>
        <w:t>Don’t wing it—these can be troublesome</w:t>
      </w:r>
      <w:r w:rsidRPr="00B40D21">
        <w:rPr>
          <w:rFonts w:ascii="Calibri" w:eastAsia="Calibri" w:hAnsi="Calibri" w:cs="Calibri"/>
          <w:sz w:val="22"/>
        </w:rPr>
        <w:t>.</w:t>
      </w:r>
    </w:p>
    <w:p w:rsidR="00B40D21" w:rsidRPr="00B40D21" w:rsidRDefault="00B40D21" w:rsidP="00B40D21">
      <w:pPr>
        <w:widowControl w:val="0"/>
        <w:autoSpaceDE w:val="0"/>
        <w:autoSpaceDN w:val="0"/>
        <w:spacing w:after="0" w:line="240" w:lineRule="auto"/>
        <w:ind w:left="106" w:right="299"/>
        <w:rPr>
          <w:rFonts w:ascii="Calibri" w:eastAsia="Calibri" w:hAnsi="Calibri" w:cs="Calibri"/>
          <w:sz w:val="22"/>
        </w:rPr>
      </w:pPr>
    </w:p>
    <w:p w:rsidR="00B40D21" w:rsidRPr="00B40D21" w:rsidRDefault="00B40D21" w:rsidP="00B40D21">
      <w:pPr>
        <w:widowControl w:val="0"/>
        <w:autoSpaceDE w:val="0"/>
        <w:autoSpaceDN w:val="0"/>
        <w:spacing w:before="24"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Teaching</w:t>
      </w:r>
    </w:p>
    <w:p w:rsidR="00B40D21" w:rsidRPr="00B40D21" w:rsidRDefault="00B40D21" w:rsidP="00B40D21">
      <w:pPr>
        <w:widowControl w:val="0"/>
        <w:autoSpaceDE w:val="0"/>
        <w:autoSpaceDN w:val="0"/>
        <w:spacing w:before="2" w:after="0" w:line="240" w:lineRule="auto"/>
        <w:rPr>
          <w:rFonts w:ascii="Calibri" w:eastAsia="Calibri" w:hAnsi="Calibri" w:cs="Calibri"/>
          <w:b/>
          <w:szCs w:val="24"/>
        </w:rPr>
      </w:pPr>
    </w:p>
    <w:p w:rsidR="00B40D21" w:rsidRPr="00B40D21" w:rsidRDefault="00B40D21" w:rsidP="00B40D21">
      <w:pPr>
        <w:widowControl w:val="0"/>
        <w:autoSpaceDE w:val="0"/>
        <w:autoSpaceDN w:val="0"/>
        <w:spacing w:after="0" w:line="240" w:lineRule="auto"/>
        <w:ind w:left="106"/>
        <w:rPr>
          <w:rFonts w:ascii="Calibri" w:eastAsia="Calibri" w:hAnsi="Calibri" w:cs="Calibri"/>
          <w:sz w:val="22"/>
        </w:rPr>
      </w:pPr>
      <w:r w:rsidRPr="00B40D21">
        <w:rPr>
          <w:rFonts w:ascii="Calibri" w:eastAsia="Calibri" w:hAnsi="Calibri" w:cs="Calibri"/>
          <w:sz w:val="22"/>
        </w:rPr>
        <w:t>In preparation for this teaching experience, students are encouraged to take PSY 501, Teaching Seminar.</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B40D21" w:rsidRDefault="00B40D21" w:rsidP="00B40D21">
      <w:pPr>
        <w:widowControl w:val="0"/>
        <w:autoSpaceDE w:val="0"/>
        <w:autoSpaceDN w:val="0"/>
        <w:spacing w:before="1" w:after="0" w:line="240" w:lineRule="auto"/>
        <w:ind w:left="106"/>
        <w:outlineLvl w:val="2"/>
        <w:rPr>
          <w:rFonts w:ascii="Calibri" w:eastAsia="Calibri" w:hAnsi="Calibri" w:cs="Calibri"/>
          <w:b/>
          <w:bCs/>
          <w:sz w:val="22"/>
        </w:rPr>
      </w:pPr>
      <w:r w:rsidRPr="00B40D21">
        <w:rPr>
          <w:rFonts w:ascii="Calibri" w:eastAsia="Calibri" w:hAnsi="Calibri" w:cs="Calibri"/>
          <w:b/>
          <w:bCs/>
          <w:sz w:val="22"/>
        </w:rPr>
        <w:t>Teaching Evaluations</w:t>
      </w:r>
    </w:p>
    <w:p w:rsidR="00B40D21" w:rsidRPr="00B40D21" w:rsidRDefault="00B40D21" w:rsidP="00B40D21">
      <w:pPr>
        <w:widowControl w:val="0"/>
        <w:autoSpaceDE w:val="0"/>
        <w:autoSpaceDN w:val="0"/>
        <w:spacing w:after="0" w:line="240" w:lineRule="auto"/>
        <w:ind w:left="106" w:right="129"/>
        <w:rPr>
          <w:rFonts w:ascii="Calibri" w:eastAsia="Calibri" w:hAnsi="Calibri" w:cs="Calibri"/>
          <w:sz w:val="22"/>
        </w:rPr>
      </w:pPr>
      <w:r w:rsidRPr="00B40D21">
        <w:rPr>
          <w:rFonts w:ascii="Calibri" w:eastAsia="Calibri" w:hAnsi="Calibri" w:cs="Calibri"/>
          <w:sz w:val="22"/>
        </w:rPr>
        <w:t>As required by the Arizona Board of Regents and ASU policy, evaluations are conducted of all ASU courses. The online process is independent of any classroom activity. Course evaluations are anonymous and are released to instructors after grades are posted. Students complete course evaluations near the end of the semester. Results are shared with departments and instructors to provide student feedback on instruction.</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B40D21" w:rsidRDefault="00B40D21" w:rsidP="00B40D21">
      <w:pPr>
        <w:widowControl w:val="0"/>
        <w:autoSpaceDE w:val="0"/>
        <w:autoSpaceDN w:val="0"/>
        <w:spacing w:before="1" w:after="0" w:line="240" w:lineRule="auto"/>
        <w:ind w:left="106"/>
        <w:outlineLvl w:val="2"/>
        <w:rPr>
          <w:rFonts w:ascii="Calibri" w:eastAsia="Calibri" w:hAnsi="Calibri" w:cs="Calibri"/>
          <w:b/>
          <w:bCs/>
          <w:sz w:val="22"/>
        </w:rPr>
      </w:pPr>
      <w:r w:rsidRPr="00B40D21">
        <w:rPr>
          <w:rFonts w:ascii="Calibri" w:eastAsia="Calibri" w:hAnsi="Calibri" w:cs="Calibri"/>
          <w:b/>
          <w:bCs/>
          <w:sz w:val="22"/>
        </w:rPr>
        <w:t>Testing Services</w:t>
      </w:r>
    </w:p>
    <w:p w:rsidR="00B40D21" w:rsidRPr="00B40D21" w:rsidRDefault="00B40D21" w:rsidP="00B40D21">
      <w:pPr>
        <w:widowControl w:val="0"/>
        <w:autoSpaceDE w:val="0"/>
        <w:autoSpaceDN w:val="0"/>
        <w:spacing w:after="0" w:line="240" w:lineRule="auto"/>
        <w:ind w:left="106" w:right="129"/>
        <w:rPr>
          <w:rFonts w:ascii="Calibri" w:eastAsia="Calibri" w:hAnsi="Calibri" w:cs="Calibri"/>
          <w:sz w:val="22"/>
        </w:rPr>
      </w:pPr>
      <w:r w:rsidRPr="00B40D21">
        <w:rPr>
          <w:rFonts w:ascii="Calibri" w:eastAsia="Calibri" w:hAnsi="Calibri" w:cs="Calibri"/>
          <w:sz w:val="22"/>
        </w:rPr>
        <w:t>Testing Services provides the scoring of examinations. An instructor must submit an answer key for the examination, a half-sheet information form, and the completed answer sheets. Testing Services will return to you the corrected answer sheets, the answer key, and a printout of the students’ scores. The Main Office will take the tests to Testing Services and pick them up.</w:t>
      </w:r>
    </w:p>
    <w:p w:rsidR="00B40D21" w:rsidRDefault="00B40D21" w:rsidP="00B40D21">
      <w:pPr>
        <w:widowControl w:val="0"/>
        <w:autoSpaceDE w:val="0"/>
        <w:autoSpaceDN w:val="0"/>
        <w:spacing w:after="0" w:line="240" w:lineRule="auto"/>
        <w:ind w:left="106" w:right="410"/>
        <w:rPr>
          <w:rFonts w:ascii="Calibri" w:eastAsia="Calibri" w:hAnsi="Calibri" w:cs="Calibri"/>
          <w:sz w:val="22"/>
        </w:rPr>
      </w:pPr>
      <w:r w:rsidRPr="00B40D21">
        <w:rPr>
          <w:rFonts w:ascii="Calibri" w:eastAsia="Calibri" w:hAnsi="Calibri" w:cs="Calibri"/>
          <w:sz w:val="22"/>
          <w:u w:val="single"/>
        </w:rPr>
        <w:t xml:space="preserve">*Teaching </w:t>
      </w:r>
      <w:r w:rsidRPr="00B40D21">
        <w:rPr>
          <w:rFonts w:ascii="Calibri" w:eastAsia="Calibri" w:hAnsi="Calibri" w:cs="Calibri"/>
          <w:sz w:val="22"/>
        </w:rPr>
        <w:t>as defined for this purpose is: sole responsibility for the teaching and grading of a course or laboratory.</w:t>
      </w:r>
    </w:p>
    <w:p w:rsidR="00B40D21" w:rsidRPr="00B40D21" w:rsidRDefault="00B40D21" w:rsidP="00B40D21">
      <w:pPr>
        <w:widowControl w:val="0"/>
        <w:autoSpaceDE w:val="0"/>
        <w:autoSpaceDN w:val="0"/>
        <w:spacing w:after="0" w:line="240" w:lineRule="auto"/>
        <w:ind w:left="106" w:right="410"/>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outlineLvl w:val="2"/>
        <w:rPr>
          <w:rFonts w:ascii="Calibri" w:eastAsia="Calibri" w:hAnsi="Calibri" w:cs="Calibri"/>
          <w:b/>
          <w:bCs/>
          <w:sz w:val="22"/>
        </w:rPr>
      </w:pPr>
      <w:r w:rsidRPr="00B40D21">
        <w:rPr>
          <w:rFonts w:ascii="Calibri" w:eastAsia="Calibri" w:hAnsi="Calibri" w:cs="Calibri"/>
          <w:b/>
          <w:bCs/>
          <w:sz w:val="22"/>
        </w:rPr>
        <w:t>Posting of Grades</w:t>
      </w:r>
    </w:p>
    <w:p w:rsidR="00B40D21" w:rsidRDefault="00B40D21" w:rsidP="00B40D21">
      <w:pPr>
        <w:widowControl w:val="0"/>
        <w:autoSpaceDE w:val="0"/>
        <w:autoSpaceDN w:val="0"/>
        <w:spacing w:after="0" w:line="240" w:lineRule="auto"/>
        <w:ind w:left="106" w:right="178"/>
        <w:rPr>
          <w:rFonts w:ascii="Calibri" w:eastAsia="Calibri" w:hAnsi="Calibri" w:cs="Calibri"/>
          <w:sz w:val="22"/>
        </w:rPr>
      </w:pPr>
      <w:r w:rsidRPr="00B40D21">
        <w:rPr>
          <w:rFonts w:ascii="Calibri" w:eastAsia="Calibri" w:hAnsi="Calibri" w:cs="Calibri"/>
          <w:sz w:val="22"/>
        </w:rPr>
        <w:t xml:space="preserve">During the semester, any posting of grades must occur in a manner which will not compromise the student’s privacy. Therefore, names may not be used </w:t>
      </w:r>
      <w:r w:rsidRPr="00B40D21">
        <w:rPr>
          <w:rFonts w:ascii="Calibri" w:eastAsia="Calibri" w:hAnsi="Calibri" w:cs="Calibri"/>
          <w:b/>
          <w:sz w:val="22"/>
        </w:rPr>
        <w:t xml:space="preserve">nor </w:t>
      </w:r>
      <w:r w:rsidRPr="00B40D21">
        <w:rPr>
          <w:rFonts w:ascii="Calibri" w:eastAsia="Calibri" w:hAnsi="Calibri" w:cs="Calibri"/>
          <w:sz w:val="22"/>
        </w:rPr>
        <w:t>can all numbers of the ID number be used. It is recommended that grades be posted by the students affiliate ID#. Grades should be either posted outside the instructor’s office or in the glass cases outside the Psychology Building on the West end of the first floor. Final grades are posted on-line on your MYASU space.</w:t>
      </w:r>
    </w:p>
    <w:p w:rsidR="00B40D21" w:rsidRPr="00B40D21" w:rsidRDefault="00B40D21" w:rsidP="00B40D21">
      <w:pPr>
        <w:widowControl w:val="0"/>
        <w:autoSpaceDE w:val="0"/>
        <w:autoSpaceDN w:val="0"/>
        <w:spacing w:after="0" w:line="240" w:lineRule="auto"/>
        <w:ind w:left="106" w:right="178"/>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outlineLvl w:val="2"/>
        <w:rPr>
          <w:rFonts w:ascii="Calibri" w:eastAsia="Calibri" w:hAnsi="Calibri" w:cs="Calibri"/>
          <w:b/>
          <w:bCs/>
          <w:sz w:val="22"/>
        </w:rPr>
      </w:pPr>
      <w:r w:rsidRPr="00B40D21">
        <w:rPr>
          <w:rFonts w:ascii="Calibri" w:eastAsia="Calibri" w:hAnsi="Calibri" w:cs="Calibri"/>
          <w:b/>
          <w:bCs/>
          <w:sz w:val="22"/>
        </w:rPr>
        <w:lastRenderedPageBreak/>
        <w:t>Overrides</w:t>
      </w:r>
    </w:p>
    <w:p w:rsidR="00B40D21" w:rsidRDefault="00B40D21" w:rsidP="00B40D21">
      <w:pPr>
        <w:widowControl w:val="0"/>
        <w:autoSpaceDE w:val="0"/>
        <w:autoSpaceDN w:val="0"/>
        <w:spacing w:after="0" w:line="240" w:lineRule="auto"/>
        <w:ind w:left="106" w:right="107"/>
        <w:rPr>
          <w:rFonts w:ascii="Calibri" w:eastAsia="Calibri" w:hAnsi="Calibri" w:cs="Calibri"/>
          <w:sz w:val="22"/>
        </w:rPr>
      </w:pPr>
      <w:r w:rsidRPr="00B40D21">
        <w:rPr>
          <w:rFonts w:ascii="Calibri" w:eastAsia="Calibri" w:hAnsi="Calibri" w:cs="Calibri"/>
          <w:sz w:val="22"/>
        </w:rPr>
        <w:t>Graduate Teaching Assistants should not give overrides for his/her class(es). Overrides are handled in the Undergraduate Advising Office and all students desiring an override should be directed there.</w:t>
      </w:r>
    </w:p>
    <w:p w:rsidR="00B40D21" w:rsidRDefault="00B40D21" w:rsidP="00B40D21">
      <w:pPr>
        <w:widowControl w:val="0"/>
        <w:autoSpaceDE w:val="0"/>
        <w:autoSpaceDN w:val="0"/>
        <w:spacing w:after="0" w:line="240" w:lineRule="auto"/>
        <w:ind w:left="106" w:right="107"/>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outlineLvl w:val="2"/>
        <w:rPr>
          <w:rFonts w:ascii="Calibri" w:eastAsia="Calibri" w:hAnsi="Calibri" w:cs="Calibri"/>
          <w:b/>
          <w:bCs/>
          <w:sz w:val="22"/>
        </w:rPr>
      </w:pPr>
      <w:r w:rsidRPr="00B40D21">
        <w:rPr>
          <w:rFonts w:ascii="Calibri" w:eastAsia="Calibri" w:hAnsi="Calibri" w:cs="Calibri"/>
          <w:b/>
          <w:bCs/>
          <w:sz w:val="22"/>
        </w:rPr>
        <w:t>Make-Up Exams</w:t>
      </w:r>
    </w:p>
    <w:p w:rsidR="00B40D21" w:rsidRPr="00B40D21" w:rsidRDefault="00B40D21" w:rsidP="00B40D21">
      <w:pPr>
        <w:widowControl w:val="0"/>
        <w:autoSpaceDE w:val="0"/>
        <w:autoSpaceDN w:val="0"/>
        <w:spacing w:after="0" w:line="240" w:lineRule="auto"/>
        <w:ind w:left="106" w:right="321"/>
        <w:rPr>
          <w:rFonts w:ascii="Calibri" w:eastAsia="Calibri" w:hAnsi="Calibri" w:cs="Calibri"/>
          <w:sz w:val="22"/>
        </w:rPr>
      </w:pPr>
      <w:r w:rsidRPr="00B40D21">
        <w:rPr>
          <w:rFonts w:ascii="Calibri" w:eastAsia="Calibri" w:hAnsi="Calibri" w:cs="Calibri"/>
          <w:sz w:val="22"/>
        </w:rPr>
        <w:t>Make-up exams will be administered by either the Main Office staff or the Area Secretary at an instructor’s request if no other option is available. This should be requested as a last resort. The examination should be in an envelope with the student’s name. Any instructions should also appear on the outside of the envelope so the staff person may direct the student appropriately.</w:t>
      </w: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outlineLvl w:val="2"/>
        <w:rPr>
          <w:rFonts w:ascii="Calibri" w:eastAsia="Calibri" w:hAnsi="Calibri" w:cs="Calibri"/>
          <w:b/>
          <w:bCs/>
          <w:sz w:val="22"/>
        </w:rPr>
      </w:pPr>
      <w:r w:rsidRPr="00B40D21">
        <w:rPr>
          <w:rFonts w:ascii="Calibri" w:eastAsia="Calibri" w:hAnsi="Calibri" w:cs="Calibri"/>
          <w:b/>
          <w:bCs/>
          <w:sz w:val="22"/>
        </w:rPr>
        <w:t>Note-Taking Service Policy</w:t>
      </w:r>
    </w:p>
    <w:p w:rsidR="00B40D21" w:rsidRPr="00B40D21" w:rsidRDefault="00B40D21" w:rsidP="00B40D21">
      <w:pPr>
        <w:widowControl w:val="0"/>
        <w:autoSpaceDE w:val="0"/>
        <w:autoSpaceDN w:val="0"/>
        <w:spacing w:after="0" w:line="240" w:lineRule="auto"/>
        <w:ind w:left="106"/>
        <w:rPr>
          <w:rFonts w:ascii="Calibri" w:eastAsia="Calibri" w:hAnsi="Calibri" w:cs="Calibri"/>
          <w:sz w:val="22"/>
        </w:rPr>
      </w:pPr>
      <w:r w:rsidRPr="00B40D21">
        <w:rPr>
          <w:rFonts w:ascii="Calibri" w:eastAsia="Calibri" w:hAnsi="Calibri" w:cs="Calibri"/>
          <w:sz w:val="22"/>
        </w:rPr>
        <w:t>The departmental policy regarding professional note takers in class are as follows:</w:t>
      </w:r>
    </w:p>
    <w:p w:rsidR="00B40D21" w:rsidRPr="00B40D21" w:rsidRDefault="00B40D21" w:rsidP="00B40D21">
      <w:pPr>
        <w:widowControl w:val="0"/>
        <w:numPr>
          <w:ilvl w:val="0"/>
          <w:numId w:val="22"/>
        </w:numPr>
        <w:tabs>
          <w:tab w:val="left" w:pos="1187"/>
        </w:tabs>
        <w:autoSpaceDE w:val="0"/>
        <w:autoSpaceDN w:val="0"/>
        <w:spacing w:after="0" w:line="240" w:lineRule="auto"/>
        <w:ind w:right="501"/>
        <w:rPr>
          <w:rFonts w:ascii="Calibri" w:eastAsia="Calibri" w:hAnsi="Calibri" w:cs="Calibri"/>
          <w:sz w:val="22"/>
        </w:rPr>
      </w:pPr>
      <w:r w:rsidRPr="00B40D21">
        <w:rPr>
          <w:rFonts w:ascii="Calibri" w:eastAsia="Calibri" w:hAnsi="Calibri" w:cs="Calibri"/>
          <w:sz w:val="22"/>
        </w:rPr>
        <w:t>An instructor retains the right to decide whether or not to allow the note-taking service to attend a</w:t>
      </w:r>
      <w:r w:rsidRPr="00B40D21">
        <w:rPr>
          <w:rFonts w:ascii="Calibri" w:eastAsia="Calibri" w:hAnsi="Calibri" w:cs="Calibri"/>
          <w:spacing w:val="-2"/>
          <w:sz w:val="22"/>
        </w:rPr>
        <w:t xml:space="preserve"> </w:t>
      </w:r>
      <w:r w:rsidRPr="00B40D21">
        <w:rPr>
          <w:rFonts w:ascii="Calibri" w:eastAsia="Calibri" w:hAnsi="Calibri" w:cs="Calibri"/>
          <w:sz w:val="22"/>
        </w:rPr>
        <w:t>class.</w:t>
      </w:r>
    </w:p>
    <w:p w:rsidR="00B40D21" w:rsidRPr="00B40D21" w:rsidRDefault="00B40D21" w:rsidP="00B40D21">
      <w:pPr>
        <w:widowControl w:val="0"/>
        <w:numPr>
          <w:ilvl w:val="0"/>
          <w:numId w:val="22"/>
        </w:numPr>
        <w:tabs>
          <w:tab w:val="left" w:pos="1187"/>
        </w:tabs>
        <w:autoSpaceDE w:val="0"/>
        <w:autoSpaceDN w:val="0"/>
        <w:spacing w:after="0" w:line="240" w:lineRule="auto"/>
        <w:rPr>
          <w:rFonts w:ascii="Calibri" w:eastAsia="Calibri" w:hAnsi="Calibri" w:cs="Calibri"/>
          <w:sz w:val="22"/>
        </w:rPr>
      </w:pPr>
      <w:r w:rsidRPr="00B40D21">
        <w:rPr>
          <w:rFonts w:ascii="Calibri" w:eastAsia="Calibri" w:hAnsi="Calibri" w:cs="Calibri"/>
          <w:sz w:val="22"/>
        </w:rPr>
        <w:t>A note-taker should be allowed in class only if there is available seating. A registered</w:t>
      </w:r>
      <w:r w:rsidRPr="00B40D21">
        <w:rPr>
          <w:rFonts w:ascii="Calibri" w:eastAsia="Calibri" w:hAnsi="Calibri" w:cs="Calibri"/>
          <w:spacing w:val="-29"/>
          <w:sz w:val="22"/>
        </w:rPr>
        <w:t xml:space="preserve"> </w:t>
      </w:r>
      <w:r w:rsidRPr="00B40D21">
        <w:rPr>
          <w:rFonts w:ascii="Calibri" w:eastAsia="Calibri" w:hAnsi="Calibri" w:cs="Calibri"/>
          <w:sz w:val="22"/>
        </w:rPr>
        <w:t>student</w:t>
      </w:r>
    </w:p>
    <w:p w:rsidR="00B40D21" w:rsidRPr="00B40D21" w:rsidRDefault="00B40D21" w:rsidP="00B40D21">
      <w:pPr>
        <w:widowControl w:val="0"/>
        <w:autoSpaceDE w:val="0"/>
        <w:autoSpaceDN w:val="0"/>
        <w:spacing w:after="0" w:line="240" w:lineRule="auto"/>
        <w:ind w:left="1186"/>
        <w:rPr>
          <w:rFonts w:ascii="Calibri" w:eastAsia="Calibri" w:hAnsi="Calibri" w:cs="Calibri"/>
          <w:sz w:val="22"/>
        </w:rPr>
      </w:pPr>
      <w:r w:rsidRPr="00B40D21">
        <w:rPr>
          <w:rFonts w:ascii="Calibri" w:eastAsia="Calibri" w:hAnsi="Calibri" w:cs="Calibri"/>
          <w:b/>
          <w:sz w:val="22"/>
        </w:rPr>
        <w:t xml:space="preserve">always </w:t>
      </w:r>
      <w:r w:rsidRPr="00B40D21">
        <w:rPr>
          <w:rFonts w:ascii="Calibri" w:eastAsia="Calibri" w:hAnsi="Calibri" w:cs="Calibri"/>
          <w:sz w:val="22"/>
        </w:rPr>
        <w:t>has priority.</w:t>
      </w:r>
    </w:p>
    <w:p w:rsidR="00B40D21" w:rsidRPr="00B40D21" w:rsidRDefault="00B40D21" w:rsidP="00B40D21">
      <w:pPr>
        <w:widowControl w:val="0"/>
        <w:numPr>
          <w:ilvl w:val="0"/>
          <w:numId w:val="22"/>
        </w:numPr>
        <w:tabs>
          <w:tab w:val="left" w:pos="1187"/>
        </w:tabs>
        <w:autoSpaceDE w:val="0"/>
        <w:autoSpaceDN w:val="0"/>
        <w:spacing w:after="0" w:line="240" w:lineRule="auto"/>
        <w:rPr>
          <w:rFonts w:ascii="Calibri" w:eastAsia="Calibri" w:hAnsi="Calibri" w:cs="Calibri"/>
          <w:sz w:val="22"/>
        </w:rPr>
      </w:pPr>
      <w:r w:rsidRPr="00B40D21">
        <w:rPr>
          <w:rFonts w:ascii="Calibri" w:eastAsia="Calibri" w:hAnsi="Calibri" w:cs="Calibri"/>
          <w:sz w:val="22"/>
        </w:rPr>
        <w:t>An instructor may never benefit financially in any way from the</w:t>
      </w:r>
      <w:r w:rsidRPr="00B40D21">
        <w:rPr>
          <w:rFonts w:ascii="Calibri" w:eastAsia="Calibri" w:hAnsi="Calibri" w:cs="Calibri"/>
          <w:spacing w:val="-19"/>
          <w:sz w:val="22"/>
        </w:rPr>
        <w:t xml:space="preserve"> </w:t>
      </w:r>
      <w:r w:rsidRPr="00B40D21">
        <w:rPr>
          <w:rFonts w:ascii="Calibri" w:eastAsia="Calibri" w:hAnsi="Calibri" w:cs="Calibri"/>
          <w:sz w:val="22"/>
        </w:rPr>
        <w:t>service.</w:t>
      </w:r>
    </w:p>
    <w:p w:rsidR="00B40D21" w:rsidRPr="00B40D21" w:rsidRDefault="00B40D21" w:rsidP="00B40D21">
      <w:pPr>
        <w:widowControl w:val="0"/>
        <w:numPr>
          <w:ilvl w:val="0"/>
          <w:numId w:val="22"/>
        </w:numPr>
        <w:tabs>
          <w:tab w:val="left" w:pos="1187"/>
        </w:tabs>
        <w:autoSpaceDE w:val="0"/>
        <w:autoSpaceDN w:val="0"/>
        <w:spacing w:before="2" w:after="0" w:line="240" w:lineRule="auto"/>
        <w:ind w:right="105"/>
        <w:rPr>
          <w:rFonts w:ascii="Calibri" w:eastAsia="Calibri" w:hAnsi="Calibri" w:cs="Calibri"/>
          <w:sz w:val="22"/>
        </w:rPr>
      </w:pPr>
      <w:r w:rsidRPr="00B40D21">
        <w:rPr>
          <w:rFonts w:ascii="Calibri" w:eastAsia="Calibri" w:hAnsi="Calibri" w:cs="Calibri"/>
          <w:sz w:val="22"/>
        </w:rPr>
        <w:t>An instructor who agrees to the presence of a note-taker in must assure that at least one copy of the notes deposited in the Reserve Section of the Library for the use of students who choose not to purchase</w:t>
      </w:r>
      <w:r w:rsidRPr="00B40D21">
        <w:rPr>
          <w:rFonts w:ascii="Calibri" w:eastAsia="Calibri" w:hAnsi="Calibri" w:cs="Calibri"/>
          <w:spacing w:val="-7"/>
          <w:sz w:val="22"/>
        </w:rPr>
        <w:t xml:space="preserve"> </w:t>
      </w:r>
      <w:r w:rsidRPr="00B40D21">
        <w:rPr>
          <w:rFonts w:ascii="Calibri" w:eastAsia="Calibri" w:hAnsi="Calibri" w:cs="Calibri"/>
          <w:sz w:val="22"/>
        </w:rPr>
        <w:t>them.</w:t>
      </w:r>
    </w:p>
    <w:p w:rsidR="00B40D21" w:rsidRDefault="00B40D21" w:rsidP="00B40D21">
      <w:pPr>
        <w:widowControl w:val="0"/>
        <w:autoSpaceDE w:val="0"/>
        <w:autoSpaceDN w:val="0"/>
        <w:spacing w:after="0" w:line="240" w:lineRule="auto"/>
        <w:ind w:left="106" w:right="107"/>
        <w:rPr>
          <w:rFonts w:ascii="Calibri" w:eastAsia="Calibri" w:hAnsi="Calibri" w:cs="Calibri"/>
          <w:sz w:val="22"/>
        </w:rPr>
      </w:pPr>
    </w:p>
    <w:p w:rsidR="00B40D21" w:rsidRPr="00B40D21" w:rsidRDefault="00B40D21" w:rsidP="00B40D21">
      <w:pPr>
        <w:widowControl w:val="0"/>
        <w:autoSpaceDE w:val="0"/>
        <w:autoSpaceDN w:val="0"/>
        <w:spacing w:before="26" w:after="0" w:line="240" w:lineRule="auto"/>
        <w:ind w:left="106"/>
        <w:outlineLvl w:val="2"/>
        <w:rPr>
          <w:rFonts w:ascii="Calibri" w:eastAsia="Calibri" w:hAnsi="Calibri" w:cs="Calibri"/>
          <w:b/>
          <w:bCs/>
          <w:sz w:val="22"/>
        </w:rPr>
      </w:pPr>
      <w:r w:rsidRPr="00B40D21">
        <w:rPr>
          <w:rFonts w:ascii="Calibri" w:eastAsia="Calibri" w:hAnsi="Calibri" w:cs="Calibri"/>
          <w:b/>
          <w:bCs/>
          <w:sz w:val="22"/>
        </w:rPr>
        <w:t>Disabled Students</w:t>
      </w:r>
    </w:p>
    <w:p w:rsidR="00B40D21" w:rsidRPr="00B40D21" w:rsidRDefault="00B40D21" w:rsidP="00B40D21">
      <w:pPr>
        <w:widowControl w:val="0"/>
        <w:autoSpaceDE w:val="0"/>
        <w:autoSpaceDN w:val="0"/>
        <w:spacing w:after="0" w:line="240" w:lineRule="auto"/>
        <w:ind w:left="106" w:right="270"/>
        <w:rPr>
          <w:rFonts w:ascii="Calibri" w:eastAsia="Calibri" w:hAnsi="Calibri" w:cs="Calibri"/>
          <w:sz w:val="22"/>
        </w:rPr>
      </w:pPr>
      <w:r w:rsidRPr="00B40D21">
        <w:rPr>
          <w:rFonts w:ascii="Calibri" w:eastAsia="Calibri" w:hAnsi="Calibri" w:cs="Calibri"/>
          <w:sz w:val="22"/>
        </w:rPr>
        <w:t>The Disabled Students Resource Office will administer tests as needed for disabled students as well as prepare tapes of the course’s textbooks and a number of other services for the disabled student. An examination must be left in the Undergraduate Studies Office, PSY B236, for DSR to pick-up at least one day prior to the regular examination time. DSR will return the completed examination to the instructor.</w:t>
      </w:r>
    </w:p>
    <w:p w:rsidR="00B40D21" w:rsidRPr="00B40D21" w:rsidRDefault="00B40D21" w:rsidP="00B40D21">
      <w:pPr>
        <w:widowControl w:val="0"/>
        <w:autoSpaceDE w:val="0"/>
        <w:autoSpaceDN w:val="0"/>
        <w:spacing w:before="11" w:after="0" w:line="240" w:lineRule="auto"/>
        <w:rPr>
          <w:rFonts w:ascii="Calibri" w:eastAsia="Calibri" w:hAnsi="Calibri" w:cs="Calibri"/>
          <w:sz w:val="23"/>
          <w:szCs w:val="24"/>
        </w:rPr>
      </w:pPr>
    </w:p>
    <w:p w:rsidR="00B40D21" w:rsidRPr="00B40D21" w:rsidRDefault="00B40D21" w:rsidP="00B40D21">
      <w:pPr>
        <w:widowControl w:val="0"/>
        <w:autoSpaceDE w:val="0"/>
        <w:autoSpaceDN w:val="0"/>
        <w:spacing w:before="1" w:after="0" w:line="240" w:lineRule="auto"/>
        <w:ind w:left="106"/>
        <w:outlineLvl w:val="2"/>
        <w:rPr>
          <w:rFonts w:ascii="Calibri" w:eastAsia="Calibri" w:hAnsi="Calibri" w:cs="Calibri"/>
          <w:b/>
          <w:bCs/>
          <w:sz w:val="22"/>
        </w:rPr>
      </w:pPr>
      <w:r w:rsidRPr="00B40D21">
        <w:rPr>
          <w:rFonts w:ascii="Calibri" w:eastAsia="Calibri" w:hAnsi="Calibri" w:cs="Calibri"/>
          <w:b/>
          <w:bCs/>
          <w:sz w:val="22"/>
        </w:rPr>
        <w:t>Responsibility for Class Absence</w:t>
      </w:r>
    </w:p>
    <w:p w:rsidR="00B40D21" w:rsidRPr="00B40D21" w:rsidRDefault="00B40D21" w:rsidP="00B40D21">
      <w:pPr>
        <w:widowControl w:val="0"/>
        <w:autoSpaceDE w:val="0"/>
        <w:autoSpaceDN w:val="0"/>
        <w:spacing w:after="0" w:line="240" w:lineRule="auto"/>
        <w:ind w:left="106" w:right="185"/>
        <w:rPr>
          <w:rFonts w:ascii="Calibri" w:eastAsia="Calibri" w:hAnsi="Calibri" w:cs="Calibri"/>
          <w:sz w:val="22"/>
        </w:rPr>
      </w:pPr>
      <w:r w:rsidRPr="00B40D21">
        <w:rPr>
          <w:rFonts w:ascii="Calibri" w:eastAsia="Calibri" w:hAnsi="Calibri" w:cs="Calibri"/>
          <w:sz w:val="22"/>
        </w:rPr>
        <w:t xml:space="preserve">An instructor is responsible for meeting his class unless there is a health-related reason or prior permission has been obtained. Permission for absence from a class meeting should be made in consultation with the TA’s supervisor, department chair, and/or area director. If the absence is sudden and unavoidable, a phone call should be placed to Christine Belger or on of the other front office staff as soon as possible so that the class can be cancelled or rescheduled. Supervisors </w:t>
      </w:r>
      <w:r w:rsidRPr="00B40D21">
        <w:rPr>
          <w:rFonts w:ascii="Calibri" w:eastAsia="Calibri" w:hAnsi="Calibri" w:cs="Calibri"/>
          <w:b/>
          <w:sz w:val="22"/>
        </w:rPr>
        <w:t xml:space="preserve">must </w:t>
      </w:r>
      <w:r w:rsidRPr="00B40D21">
        <w:rPr>
          <w:rFonts w:ascii="Calibri" w:eastAsia="Calibri" w:hAnsi="Calibri" w:cs="Calibri"/>
          <w:sz w:val="22"/>
        </w:rPr>
        <w:t>be informed of any planned absences, when a class is meeting at a time or place other than the original time and place, if the class is being cancelled or when the class will be under the control of someone other than the assigned instructor. Needless to say, absences should occur infrequently and the quality of the course should be the uppermost concern.</w:t>
      </w:r>
    </w:p>
    <w:p w:rsidR="00B40D21" w:rsidRDefault="00B40D21" w:rsidP="00B40D21">
      <w:pPr>
        <w:widowControl w:val="0"/>
        <w:autoSpaceDE w:val="0"/>
        <w:autoSpaceDN w:val="0"/>
        <w:spacing w:after="0" w:line="240" w:lineRule="auto"/>
        <w:ind w:left="106" w:right="107"/>
        <w:rPr>
          <w:rFonts w:ascii="Calibri" w:eastAsia="Calibri" w:hAnsi="Calibri" w:cs="Calibri"/>
          <w:sz w:val="22"/>
        </w:rPr>
      </w:pPr>
    </w:p>
    <w:p w:rsidR="00B40D21" w:rsidRPr="00B40D21" w:rsidRDefault="00B40D21" w:rsidP="00B40D21">
      <w:pPr>
        <w:widowControl w:val="0"/>
        <w:autoSpaceDE w:val="0"/>
        <w:autoSpaceDN w:val="0"/>
        <w:spacing w:before="1" w:after="0" w:line="240" w:lineRule="auto"/>
        <w:ind w:left="106"/>
        <w:outlineLvl w:val="2"/>
        <w:rPr>
          <w:rFonts w:ascii="Calibri" w:eastAsia="Calibri" w:hAnsi="Calibri" w:cs="Calibri"/>
          <w:b/>
          <w:bCs/>
          <w:sz w:val="22"/>
        </w:rPr>
      </w:pPr>
      <w:r w:rsidRPr="00B40D21">
        <w:rPr>
          <w:rFonts w:ascii="Calibri" w:eastAsia="Calibri" w:hAnsi="Calibri" w:cs="Calibri"/>
          <w:b/>
          <w:bCs/>
          <w:sz w:val="22"/>
        </w:rPr>
        <w:t>Academic Dishonesty</w:t>
      </w:r>
    </w:p>
    <w:p w:rsidR="00B40D21" w:rsidRPr="00B40D21" w:rsidRDefault="00B40D21" w:rsidP="00B40D21">
      <w:pPr>
        <w:widowControl w:val="0"/>
        <w:autoSpaceDE w:val="0"/>
        <w:autoSpaceDN w:val="0"/>
        <w:spacing w:after="0" w:line="240" w:lineRule="auto"/>
        <w:ind w:left="106" w:right="552"/>
        <w:rPr>
          <w:rFonts w:ascii="Calibri" w:eastAsia="Calibri" w:hAnsi="Calibri" w:cs="Calibri"/>
          <w:sz w:val="22"/>
        </w:rPr>
      </w:pPr>
      <w:r w:rsidRPr="00B40D21">
        <w:rPr>
          <w:rFonts w:ascii="Calibri" w:eastAsia="Calibri" w:hAnsi="Calibri" w:cs="Calibri"/>
          <w:sz w:val="22"/>
        </w:rPr>
        <w:t>The Department of Psychology has a Policy Statement regarding Academic Dishonesty. A copy of it is included in Appendix A.</w:t>
      </w:r>
    </w:p>
    <w:p w:rsidR="00B40D21" w:rsidRPr="00B40D21" w:rsidRDefault="00B40D21" w:rsidP="00B40D21">
      <w:pPr>
        <w:widowControl w:val="0"/>
        <w:autoSpaceDE w:val="0"/>
        <w:autoSpaceDN w:val="0"/>
        <w:spacing w:before="12"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right="543"/>
        <w:rPr>
          <w:rFonts w:ascii="Calibri" w:eastAsia="Calibri" w:hAnsi="Calibri" w:cs="Calibri"/>
          <w:sz w:val="22"/>
        </w:rPr>
      </w:pPr>
      <w:r w:rsidRPr="00B40D21">
        <w:rPr>
          <w:rFonts w:ascii="Calibri" w:eastAsia="Calibri" w:hAnsi="Calibri" w:cs="Calibri"/>
          <w:sz w:val="22"/>
          <w:u w:val="single"/>
        </w:rPr>
        <w:t xml:space="preserve">Preamble: </w:t>
      </w:r>
      <w:r w:rsidRPr="00B40D21">
        <w:rPr>
          <w:rFonts w:ascii="Calibri" w:eastAsia="Calibri" w:hAnsi="Calibri" w:cs="Calibri"/>
          <w:sz w:val="22"/>
        </w:rPr>
        <w:t>Academic dishonesty is both detrimental to the goals of education and scholarship and demoralizing to the spirit of learning and teaching. Students together with faculty, assume as part of their obligation to themselves, other students, and the University the responsibility to encourage qualities of honesty and integrity. The following statement represents the official policy on academic dishonesty of the Department of Psychology.</w:t>
      </w:r>
    </w:p>
    <w:p w:rsidR="00B40D21" w:rsidRDefault="00B40D21" w:rsidP="00B40D21">
      <w:pPr>
        <w:widowControl w:val="0"/>
        <w:autoSpaceDE w:val="0"/>
        <w:autoSpaceDN w:val="0"/>
        <w:spacing w:after="0" w:line="240" w:lineRule="auto"/>
        <w:ind w:left="106" w:right="107"/>
        <w:rPr>
          <w:rFonts w:ascii="Calibri" w:eastAsia="Calibri" w:hAnsi="Calibri" w:cs="Calibri"/>
          <w:sz w:val="22"/>
        </w:rPr>
      </w:pPr>
    </w:p>
    <w:p w:rsidR="00B40D21" w:rsidRPr="008D0235" w:rsidRDefault="00B40D21" w:rsidP="00B40D21">
      <w:pPr>
        <w:pStyle w:val="BodyText"/>
        <w:spacing w:before="1"/>
        <w:ind w:left="106"/>
        <w:rPr>
          <w:sz w:val="22"/>
          <w:szCs w:val="22"/>
        </w:rPr>
      </w:pPr>
      <w:r w:rsidRPr="008D0235">
        <w:rPr>
          <w:sz w:val="22"/>
          <w:szCs w:val="22"/>
          <w:u w:val="single"/>
        </w:rPr>
        <w:t xml:space="preserve">Definition of Academic Dishonesty: </w:t>
      </w:r>
      <w:r w:rsidRPr="008D0235">
        <w:rPr>
          <w:sz w:val="22"/>
          <w:szCs w:val="22"/>
        </w:rPr>
        <w:t>Academic dishonesty includes, but is not limited to, acts of fraud or deception on an examination, laboratory work, or class assignment; acts of forgery or unauthorized alteration of any official academic record or document; and attempts to gain credit for work which the student has either not actually performed or has plagiarized from another person’s work.</w:t>
      </w:r>
    </w:p>
    <w:p w:rsidR="00B40D21" w:rsidRPr="008D0235" w:rsidRDefault="00B40D21" w:rsidP="00B40D21">
      <w:pPr>
        <w:pStyle w:val="BodyText"/>
        <w:ind w:left="106" w:right="89"/>
        <w:rPr>
          <w:sz w:val="22"/>
          <w:szCs w:val="22"/>
        </w:rPr>
      </w:pPr>
      <w:r w:rsidRPr="008D0235">
        <w:rPr>
          <w:sz w:val="22"/>
          <w:szCs w:val="22"/>
        </w:rPr>
        <w:lastRenderedPageBreak/>
        <w:t>Plagiarism is characterized as the act of taking ideas and writings from another person and passing them off as his/her own work. Quotation marks, page number, and author reference are required for adequate acknowledgment of word-for-word copying of another’s work. An author reference is sufficient acknowledgement for the rephrasing in your own words the work of another person. Other forms of plagiarism include reproducing a friend’s paper and obtaining a paper from a paper preparation service. Furthermore, include reproducing a friend’s paper for academic credit in two or more courses is considered an act of academic dishonesty, except in those rare instances in which the instructor is informed and gives prior approval.</w:t>
      </w:r>
    </w:p>
    <w:p w:rsidR="00B40D21" w:rsidRDefault="00B40D21" w:rsidP="00B40D21">
      <w:pPr>
        <w:widowControl w:val="0"/>
        <w:autoSpaceDE w:val="0"/>
        <w:autoSpaceDN w:val="0"/>
        <w:spacing w:after="0" w:line="240" w:lineRule="auto"/>
        <w:ind w:left="106" w:right="107"/>
        <w:rPr>
          <w:rFonts w:ascii="Calibri" w:eastAsia="Calibri" w:hAnsi="Calibri" w:cs="Calibri"/>
          <w:sz w:val="22"/>
        </w:rPr>
      </w:pPr>
    </w:p>
    <w:p w:rsidR="00B40D21" w:rsidRPr="008D0235" w:rsidRDefault="00B40D21" w:rsidP="00B40D21">
      <w:pPr>
        <w:pStyle w:val="BodyText"/>
        <w:spacing w:before="1"/>
        <w:ind w:left="106" w:right="375"/>
        <w:rPr>
          <w:sz w:val="22"/>
          <w:szCs w:val="22"/>
        </w:rPr>
      </w:pPr>
      <w:r w:rsidRPr="008D0235">
        <w:rPr>
          <w:sz w:val="22"/>
          <w:szCs w:val="22"/>
          <w:u w:val="single"/>
        </w:rPr>
        <w:t xml:space="preserve">Reporting and Investigation of Academic Dishonesty: </w:t>
      </w:r>
      <w:r w:rsidRPr="008D0235">
        <w:rPr>
          <w:sz w:val="22"/>
          <w:szCs w:val="22"/>
        </w:rPr>
        <w:t>The reporting of suspect incidents of academic dishonesty is the responsibility of all members of the University community. Academic dishonesty is of special concern to honest students since they may be deprived of receiving higher earned grades because of artificially elevated grade distributions and inflated grade levels. Apparent instances of academic dishonesty are to be reported to the course instructor who will conduct an investigation in a manner that protects the individual rights of the persons involved.</w:t>
      </w:r>
    </w:p>
    <w:p w:rsidR="00B40D21" w:rsidRPr="00B40D21" w:rsidRDefault="00B40D21" w:rsidP="00B40D21">
      <w:pPr>
        <w:widowControl w:val="0"/>
        <w:autoSpaceDE w:val="0"/>
        <w:autoSpaceDN w:val="0"/>
        <w:spacing w:before="26" w:after="0" w:line="240" w:lineRule="auto"/>
        <w:ind w:left="106" w:right="124"/>
        <w:rPr>
          <w:rFonts w:ascii="Calibri" w:eastAsia="Calibri" w:hAnsi="Calibri" w:cs="Calibri"/>
          <w:sz w:val="22"/>
        </w:rPr>
      </w:pPr>
      <w:r w:rsidRPr="00B40D21">
        <w:rPr>
          <w:rFonts w:ascii="Calibri" w:eastAsia="Calibri" w:hAnsi="Calibri" w:cs="Calibri"/>
          <w:sz w:val="22"/>
          <w:u w:val="single"/>
        </w:rPr>
        <w:t xml:space="preserve">Sanctions for Academic Dishonesty: </w:t>
      </w:r>
      <w:r w:rsidRPr="00B40D21">
        <w:rPr>
          <w:rFonts w:ascii="Calibri" w:eastAsia="Calibri" w:hAnsi="Calibri" w:cs="Calibri"/>
          <w:sz w:val="22"/>
        </w:rPr>
        <w:t xml:space="preserve">When concluding that an incident of academic dishonesty has occurred, the course instructor may apply sanctions ranging from discussion and/or verbal reprimand to the student to more concrete actions. These actions include but are not limited to lowering credit for the assignment, giving a failing grade for either the assignment or the entire course, recommendation to the </w:t>
      </w:r>
      <w:bookmarkStart w:id="16" w:name="_bookmark30"/>
      <w:bookmarkEnd w:id="16"/>
      <w:r w:rsidRPr="00B40D21">
        <w:rPr>
          <w:rFonts w:ascii="Calibri" w:eastAsia="Calibri" w:hAnsi="Calibri" w:cs="Calibri"/>
          <w:sz w:val="22"/>
        </w:rPr>
        <w:t>chairperson of suspension and/or dismissal of the student from the Psychology Program, and/or a recommendation to the Dean of Students to deal with the incident of academic dishonesty.</w:t>
      </w:r>
    </w:p>
    <w:p w:rsidR="00B40D21" w:rsidRPr="00B40D21" w:rsidRDefault="00B40D21" w:rsidP="00B40D21">
      <w:pPr>
        <w:widowControl w:val="0"/>
        <w:autoSpaceDE w:val="0"/>
        <w:autoSpaceDN w:val="0"/>
        <w:spacing w:before="12"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right="117"/>
        <w:rPr>
          <w:rFonts w:ascii="Calibri" w:eastAsia="Calibri" w:hAnsi="Calibri" w:cs="Calibri"/>
          <w:sz w:val="22"/>
        </w:rPr>
      </w:pPr>
      <w:r w:rsidRPr="00B40D21">
        <w:rPr>
          <w:rFonts w:ascii="Calibri" w:eastAsia="Calibri" w:hAnsi="Calibri" w:cs="Calibri"/>
          <w:sz w:val="22"/>
          <w:u w:val="single"/>
        </w:rPr>
        <w:t xml:space="preserve">Student Appeal of Sanction: </w:t>
      </w:r>
      <w:r w:rsidRPr="00B40D21">
        <w:rPr>
          <w:rFonts w:ascii="Calibri" w:eastAsia="Calibri" w:hAnsi="Calibri" w:cs="Calibri"/>
          <w:sz w:val="22"/>
        </w:rPr>
        <w:t xml:space="preserve">A student may appeal sanctions imposed for alleged academic dishonesty by preparing a written report, which both disclaims the charge of academic dishonesty and presents alternative information and/or arguments defending against this charge. Appeals shall be made </w:t>
      </w:r>
      <w:r w:rsidRPr="00B40D21">
        <w:rPr>
          <w:rFonts w:ascii="Calibri" w:eastAsia="Calibri" w:hAnsi="Calibri" w:cs="Calibri"/>
          <w:sz w:val="22"/>
          <w:u w:val="single"/>
        </w:rPr>
        <w:t xml:space="preserve">first </w:t>
      </w:r>
      <w:r w:rsidRPr="00B40D21">
        <w:rPr>
          <w:rFonts w:ascii="Calibri" w:eastAsia="Calibri" w:hAnsi="Calibri" w:cs="Calibri"/>
          <w:sz w:val="22"/>
        </w:rPr>
        <w:t xml:space="preserve">to the instructor of the course in which the incident occurred, </w:t>
      </w:r>
      <w:r w:rsidRPr="00B40D21">
        <w:rPr>
          <w:rFonts w:ascii="Calibri" w:eastAsia="Calibri" w:hAnsi="Calibri" w:cs="Calibri"/>
          <w:sz w:val="22"/>
          <w:u w:val="single"/>
        </w:rPr>
        <w:t>second</w:t>
      </w:r>
      <w:r w:rsidRPr="00B40D21">
        <w:rPr>
          <w:rFonts w:ascii="Calibri" w:eastAsia="Calibri" w:hAnsi="Calibri" w:cs="Calibri"/>
          <w:sz w:val="22"/>
        </w:rPr>
        <w:t xml:space="preserve">, to the Chair-person of the Department of Psychology, and </w:t>
      </w:r>
      <w:r w:rsidRPr="00B40D21">
        <w:rPr>
          <w:rFonts w:ascii="Calibri" w:eastAsia="Calibri" w:hAnsi="Calibri" w:cs="Calibri"/>
          <w:sz w:val="22"/>
          <w:u w:val="single"/>
        </w:rPr>
        <w:t xml:space="preserve">third </w:t>
      </w:r>
      <w:r w:rsidRPr="00B40D21">
        <w:rPr>
          <w:rFonts w:ascii="Calibri" w:eastAsia="Calibri" w:hAnsi="Calibri" w:cs="Calibri"/>
          <w:sz w:val="22"/>
        </w:rPr>
        <w:t>to the Office of the Dean.</w:t>
      </w:r>
    </w:p>
    <w:p w:rsidR="00B40D21" w:rsidRPr="00B40D21" w:rsidRDefault="00B40D21" w:rsidP="00B40D21">
      <w:pPr>
        <w:widowControl w:val="0"/>
        <w:autoSpaceDE w:val="0"/>
        <w:autoSpaceDN w:val="0"/>
        <w:spacing w:before="12" w:after="0" w:line="240" w:lineRule="auto"/>
        <w:rPr>
          <w:rFonts w:ascii="Calibri" w:eastAsia="Calibri" w:hAnsi="Calibri" w:cs="Calibri"/>
          <w:sz w:val="20"/>
          <w:szCs w:val="24"/>
        </w:rPr>
      </w:pPr>
    </w:p>
    <w:p w:rsidR="00B40D21" w:rsidRPr="00B40D21" w:rsidRDefault="00B40D21" w:rsidP="00B40D21">
      <w:pPr>
        <w:widowControl w:val="0"/>
        <w:autoSpaceDE w:val="0"/>
        <w:autoSpaceDN w:val="0"/>
        <w:spacing w:before="34"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Pay Schedule</w:t>
      </w:r>
    </w:p>
    <w:p w:rsidR="00B40D21" w:rsidRPr="00B40D21" w:rsidRDefault="00B40D21" w:rsidP="00B40D21">
      <w:pPr>
        <w:widowControl w:val="0"/>
        <w:autoSpaceDE w:val="0"/>
        <w:autoSpaceDN w:val="0"/>
        <w:spacing w:before="1" w:after="0" w:line="240" w:lineRule="auto"/>
        <w:rPr>
          <w:rFonts w:ascii="Calibri" w:eastAsia="Calibri" w:hAnsi="Calibri" w:cs="Calibri"/>
          <w:b/>
          <w:szCs w:val="24"/>
        </w:rPr>
      </w:pPr>
    </w:p>
    <w:p w:rsidR="00B40D21" w:rsidRPr="00B40D21" w:rsidRDefault="00B40D21" w:rsidP="00B40D21">
      <w:pPr>
        <w:widowControl w:val="0"/>
        <w:autoSpaceDE w:val="0"/>
        <w:autoSpaceDN w:val="0"/>
        <w:spacing w:after="0" w:line="240" w:lineRule="auto"/>
        <w:ind w:left="106" w:right="130"/>
        <w:rPr>
          <w:rFonts w:ascii="Calibri" w:eastAsia="Calibri" w:hAnsi="Calibri" w:cs="Calibri"/>
          <w:sz w:val="22"/>
        </w:rPr>
      </w:pPr>
      <w:r w:rsidRPr="00B40D21">
        <w:rPr>
          <w:rFonts w:ascii="Calibri" w:eastAsia="Calibri" w:hAnsi="Calibri" w:cs="Calibri"/>
          <w:sz w:val="22"/>
        </w:rPr>
        <w:t>Teaching assistants and research assistants receive 20 equal paychecks over the academic year. Payroll is run Bi-weekly. We are paid every other Friday.</w:t>
      </w:r>
    </w:p>
    <w:p w:rsidR="00B40D21" w:rsidRPr="00B40D21" w:rsidRDefault="00B40D21" w:rsidP="00B40D21">
      <w:pPr>
        <w:widowControl w:val="0"/>
        <w:autoSpaceDE w:val="0"/>
        <w:autoSpaceDN w:val="0"/>
        <w:spacing w:after="0" w:line="240" w:lineRule="auto"/>
        <w:ind w:left="106" w:right="582"/>
        <w:rPr>
          <w:rFonts w:ascii="Calibri" w:eastAsia="Calibri" w:hAnsi="Calibri" w:cs="Calibri"/>
          <w:sz w:val="22"/>
        </w:rPr>
      </w:pPr>
      <w:r w:rsidRPr="00B40D21">
        <w:rPr>
          <w:rFonts w:ascii="Calibri" w:eastAsia="Calibri" w:hAnsi="Calibri" w:cs="Calibri"/>
          <w:sz w:val="22"/>
        </w:rPr>
        <w:t xml:space="preserve">Paychecks are picked up in the Main Office. Paychecks will </w:t>
      </w:r>
      <w:r w:rsidRPr="00B40D21">
        <w:rPr>
          <w:rFonts w:ascii="Calibri" w:eastAsia="Calibri" w:hAnsi="Calibri" w:cs="Calibri"/>
          <w:b/>
          <w:sz w:val="22"/>
        </w:rPr>
        <w:t xml:space="preserve">not </w:t>
      </w:r>
      <w:r w:rsidRPr="00B40D21">
        <w:rPr>
          <w:rFonts w:ascii="Calibri" w:eastAsia="Calibri" w:hAnsi="Calibri" w:cs="Calibri"/>
          <w:sz w:val="22"/>
        </w:rPr>
        <w:t>be released to anyone other than the designated payee unless prior arrangements have been made, and you must sign for your check.</w:t>
      </w:r>
    </w:p>
    <w:p w:rsidR="00B40D21" w:rsidRPr="00B40D21" w:rsidRDefault="00B40D21" w:rsidP="00B40D21">
      <w:pPr>
        <w:widowControl w:val="0"/>
        <w:autoSpaceDE w:val="0"/>
        <w:autoSpaceDN w:val="0"/>
        <w:spacing w:after="0" w:line="240" w:lineRule="auto"/>
        <w:ind w:left="106" w:right="761"/>
        <w:rPr>
          <w:rFonts w:ascii="Calibri" w:eastAsia="Calibri" w:hAnsi="Calibri" w:cs="Calibri"/>
          <w:sz w:val="22"/>
        </w:rPr>
      </w:pPr>
      <w:r w:rsidRPr="00B40D21">
        <w:rPr>
          <w:rFonts w:ascii="Calibri" w:eastAsia="Calibri" w:hAnsi="Calibri" w:cs="Calibri"/>
          <w:sz w:val="22"/>
        </w:rPr>
        <w:t>Arrangements for direct deposit to a bank may be done online through Interactive but your HR paperwork must be done and handed in then you have to wait a week before you can log onto the interactive system. You can also do your W4 paperwork online.</w:t>
      </w:r>
    </w:p>
    <w:p w:rsidR="00B40D21" w:rsidRPr="00B40D21" w:rsidRDefault="00B40D21" w:rsidP="00B40D21">
      <w:pPr>
        <w:widowControl w:val="0"/>
        <w:autoSpaceDE w:val="0"/>
        <w:autoSpaceDN w:val="0"/>
        <w:spacing w:before="11"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outlineLvl w:val="2"/>
        <w:rPr>
          <w:rFonts w:ascii="Calibri" w:eastAsia="Calibri" w:hAnsi="Calibri" w:cs="Calibri"/>
          <w:b/>
          <w:bCs/>
          <w:sz w:val="22"/>
        </w:rPr>
      </w:pPr>
      <w:r w:rsidRPr="00B40D21">
        <w:rPr>
          <w:rFonts w:ascii="Calibri" w:eastAsia="Calibri" w:hAnsi="Calibri" w:cs="Calibri"/>
          <w:b/>
          <w:bCs/>
          <w:sz w:val="22"/>
        </w:rPr>
        <w:t>Providing Proof of Citizenship or Right to Work in the U.S.</w:t>
      </w:r>
    </w:p>
    <w:p w:rsidR="00B40D21" w:rsidRPr="00B40D21" w:rsidRDefault="00B40D21" w:rsidP="00B40D21">
      <w:pPr>
        <w:widowControl w:val="0"/>
        <w:autoSpaceDE w:val="0"/>
        <w:autoSpaceDN w:val="0"/>
        <w:spacing w:after="0" w:line="240" w:lineRule="auto"/>
        <w:ind w:left="106" w:right="277"/>
        <w:rPr>
          <w:rFonts w:ascii="Calibri" w:eastAsia="Calibri" w:hAnsi="Calibri" w:cs="Calibri"/>
          <w:sz w:val="22"/>
        </w:rPr>
      </w:pPr>
      <w:bookmarkStart w:id="17" w:name="_bookmark31"/>
      <w:bookmarkEnd w:id="17"/>
      <w:r w:rsidRPr="00B40D21">
        <w:rPr>
          <w:rFonts w:ascii="Calibri" w:eastAsia="Calibri" w:hAnsi="Calibri" w:cs="Calibri"/>
          <w:sz w:val="22"/>
        </w:rPr>
        <w:t xml:space="preserve">The Federal Government requires that all new employees provided proof that they are a U.S. citizen or have the right to work in the U.S. This proof must be presented to the Human Resources Office </w:t>
      </w:r>
      <w:r w:rsidRPr="00B40D21">
        <w:rPr>
          <w:rFonts w:ascii="Calibri" w:eastAsia="Calibri" w:hAnsi="Calibri" w:cs="Calibri"/>
          <w:b/>
          <w:sz w:val="22"/>
        </w:rPr>
        <w:t xml:space="preserve">no later than 3 working days </w:t>
      </w:r>
      <w:r w:rsidRPr="00B40D21">
        <w:rPr>
          <w:rFonts w:ascii="Calibri" w:eastAsia="Calibri" w:hAnsi="Calibri" w:cs="Calibri"/>
          <w:sz w:val="22"/>
        </w:rPr>
        <w:t xml:space="preserve">from the date of hire. This proof takes the form of either a </w:t>
      </w:r>
      <w:r w:rsidRPr="00B40D21">
        <w:rPr>
          <w:rFonts w:ascii="Calibri" w:eastAsia="Calibri" w:hAnsi="Calibri" w:cs="Calibri"/>
          <w:b/>
          <w:sz w:val="22"/>
        </w:rPr>
        <w:t xml:space="preserve">U.S. Passport </w:t>
      </w:r>
      <w:r w:rsidRPr="00B40D21">
        <w:rPr>
          <w:rFonts w:ascii="Calibri" w:eastAsia="Calibri" w:hAnsi="Calibri" w:cs="Calibri"/>
          <w:sz w:val="22"/>
        </w:rPr>
        <w:t xml:space="preserve">or a </w:t>
      </w:r>
      <w:bookmarkStart w:id="18" w:name="_bookmark32"/>
      <w:bookmarkEnd w:id="18"/>
      <w:r w:rsidRPr="00B40D21">
        <w:rPr>
          <w:rFonts w:ascii="Calibri" w:eastAsia="Calibri" w:hAnsi="Calibri" w:cs="Calibri"/>
          <w:sz w:val="22"/>
        </w:rPr>
        <w:t xml:space="preserve">combination of the following: </w:t>
      </w:r>
      <w:r w:rsidRPr="00B40D21">
        <w:rPr>
          <w:rFonts w:ascii="Calibri" w:eastAsia="Calibri" w:hAnsi="Calibri" w:cs="Calibri"/>
          <w:b/>
          <w:sz w:val="22"/>
        </w:rPr>
        <w:t>state issued driver’s license or military card AND a state issued birth certificate OR original social security card</w:t>
      </w:r>
      <w:r w:rsidRPr="00B40D21">
        <w:rPr>
          <w:rFonts w:ascii="Calibri" w:eastAsia="Calibri" w:hAnsi="Calibri" w:cs="Calibri"/>
          <w:sz w:val="22"/>
        </w:rPr>
        <w:t>. Failure to provide this proof will result in a payroll delay.</w:t>
      </w:r>
    </w:p>
    <w:p w:rsidR="00B40D21" w:rsidRPr="00B40D21" w:rsidRDefault="00B40D21" w:rsidP="00B40D21">
      <w:pPr>
        <w:widowControl w:val="0"/>
        <w:autoSpaceDE w:val="0"/>
        <w:autoSpaceDN w:val="0"/>
        <w:spacing w:before="3" w:after="0" w:line="240" w:lineRule="auto"/>
        <w:ind w:left="106"/>
        <w:rPr>
          <w:rFonts w:ascii="Calibri" w:eastAsia="Calibri" w:hAnsi="Calibri" w:cs="Calibri"/>
          <w:sz w:val="22"/>
        </w:rPr>
      </w:pPr>
      <w:r w:rsidRPr="00B40D21">
        <w:rPr>
          <w:rFonts w:ascii="Calibri" w:eastAsia="Calibri" w:hAnsi="Calibri" w:cs="Calibri"/>
          <w:sz w:val="22"/>
        </w:rPr>
        <w:t>This new hire paperwork must be done before you can receive a paycheck.</w:t>
      </w:r>
    </w:p>
    <w:p w:rsidR="00B40D21" w:rsidRPr="00B40D21" w:rsidRDefault="00B40D21" w:rsidP="00B40D21">
      <w:pPr>
        <w:widowControl w:val="0"/>
        <w:autoSpaceDE w:val="0"/>
        <w:autoSpaceDN w:val="0"/>
        <w:spacing w:before="10" w:after="0" w:line="240" w:lineRule="auto"/>
        <w:rPr>
          <w:rFonts w:ascii="Calibri" w:eastAsia="Calibri" w:hAnsi="Calibri" w:cs="Calibri"/>
          <w:sz w:val="28"/>
          <w:szCs w:val="28"/>
        </w:rPr>
      </w:pPr>
    </w:p>
    <w:p w:rsidR="00B40D21" w:rsidRPr="00B40D21" w:rsidRDefault="00B40D21" w:rsidP="00B40D21">
      <w:pPr>
        <w:widowControl w:val="0"/>
        <w:autoSpaceDE w:val="0"/>
        <w:autoSpaceDN w:val="0"/>
        <w:spacing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Teaching or Research Associate Salary Increase</w:t>
      </w:r>
    </w:p>
    <w:p w:rsidR="00B40D21" w:rsidRPr="00B40D21" w:rsidRDefault="00B40D21" w:rsidP="00B40D21">
      <w:pPr>
        <w:widowControl w:val="0"/>
        <w:autoSpaceDE w:val="0"/>
        <w:autoSpaceDN w:val="0"/>
        <w:spacing w:before="1" w:after="0" w:line="240" w:lineRule="auto"/>
        <w:rPr>
          <w:rFonts w:ascii="Calibri" w:eastAsia="Calibri" w:hAnsi="Calibri" w:cs="Calibri"/>
          <w:b/>
          <w:szCs w:val="24"/>
        </w:rPr>
      </w:pPr>
    </w:p>
    <w:p w:rsidR="00B40D21" w:rsidRPr="00B40D21" w:rsidRDefault="00B40D21" w:rsidP="00B40D21">
      <w:pPr>
        <w:widowControl w:val="0"/>
        <w:autoSpaceDE w:val="0"/>
        <w:autoSpaceDN w:val="0"/>
        <w:spacing w:before="1" w:after="0" w:line="240" w:lineRule="auto"/>
        <w:ind w:left="106" w:right="130"/>
        <w:rPr>
          <w:rFonts w:ascii="Calibri" w:eastAsia="Calibri" w:hAnsi="Calibri" w:cs="Calibri"/>
          <w:sz w:val="22"/>
        </w:rPr>
      </w:pPr>
      <w:r w:rsidRPr="00B40D21">
        <w:rPr>
          <w:rFonts w:ascii="Calibri" w:eastAsia="Calibri" w:hAnsi="Calibri" w:cs="Calibri"/>
          <w:sz w:val="22"/>
        </w:rPr>
        <w:t>A salary increase is awarded when a graduate student has advanced to a post-master’s level in their program.  Evidence of the earned master’s degree is required before the salary increase will be awarded.</w:t>
      </w:r>
    </w:p>
    <w:p w:rsidR="00B40D21" w:rsidRPr="00B40D21" w:rsidRDefault="00B40D21" w:rsidP="00B40D21">
      <w:pPr>
        <w:widowControl w:val="0"/>
        <w:numPr>
          <w:ilvl w:val="0"/>
          <w:numId w:val="23"/>
        </w:numPr>
        <w:tabs>
          <w:tab w:val="left" w:pos="1187"/>
        </w:tabs>
        <w:autoSpaceDE w:val="0"/>
        <w:autoSpaceDN w:val="0"/>
        <w:spacing w:after="0" w:line="240" w:lineRule="auto"/>
        <w:ind w:right="285"/>
        <w:rPr>
          <w:rFonts w:ascii="Calibri" w:eastAsia="Calibri" w:hAnsi="Calibri" w:cs="Calibri"/>
          <w:sz w:val="22"/>
        </w:rPr>
      </w:pPr>
      <w:r w:rsidRPr="00B40D21">
        <w:rPr>
          <w:rFonts w:ascii="Calibri" w:eastAsia="Calibri" w:hAnsi="Calibri" w:cs="Calibri"/>
          <w:sz w:val="22"/>
        </w:rPr>
        <w:t xml:space="preserve">If the degree is conferred in the Spring or Summer semester, the salary increase will occur in the </w:t>
      </w:r>
      <w:r w:rsidRPr="00B40D21">
        <w:rPr>
          <w:rFonts w:ascii="Calibri" w:eastAsia="Calibri" w:hAnsi="Calibri" w:cs="Calibri"/>
          <w:sz w:val="22"/>
        </w:rPr>
        <w:lastRenderedPageBreak/>
        <w:t>following Fall</w:t>
      </w:r>
      <w:r w:rsidRPr="00B40D21">
        <w:rPr>
          <w:rFonts w:ascii="Calibri" w:eastAsia="Calibri" w:hAnsi="Calibri" w:cs="Calibri"/>
          <w:spacing w:val="-10"/>
          <w:sz w:val="22"/>
        </w:rPr>
        <w:t xml:space="preserve"> </w:t>
      </w:r>
      <w:r w:rsidRPr="00B40D21">
        <w:rPr>
          <w:rFonts w:ascii="Calibri" w:eastAsia="Calibri" w:hAnsi="Calibri" w:cs="Calibri"/>
          <w:sz w:val="22"/>
        </w:rPr>
        <w:t>semester.</w:t>
      </w:r>
    </w:p>
    <w:p w:rsidR="00B40D21" w:rsidRPr="00B40D21" w:rsidRDefault="00B40D21" w:rsidP="00B40D21">
      <w:pPr>
        <w:widowControl w:val="0"/>
        <w:numPr>
          <w:ilvl w:val="0"/>
          <w:numId w:val="23"/>
        </w:numPr>
        <w:tabs>
          <w:tab w:val="left" w:pos="1187"/>
        </w:tabs>
        <w:autoSpaceDE w:val="0"/>
        <w:autoSpaceDN w:val="0"/>
        <w:spacing w:after="0" w:line="240" w:lineRule="auto"/>
        <w:ind w:right="373"/>
        <w:rPr>
          <w:rFonts w:ascii="Calibri" w:eastAsia="Calibri" w:hAnsi="Calibri" w:cs="Calibri"/>
          <w:sz w:val="22"/>
        </w:rPr>
      </w:pPr>
      <w:r w:rsidRPr="00B40D21">
        <w:rPr>
          <w:rFonts w:ascii="Calibri" w:eastAsia="Calibri" w:hAnsi="Calibri" w:cs="Calibri"/>
          <w:sz w:val="22"/>
        </w:rPr>
        <w:t>If the degree is conferred in the Fall semester, the salary increase will occur in the following Spring</w:t>
      </w:r>
      <w:r w:rsidRPr="00B40D21">
        <w:rPr>
          <w:rFonts w:ascii="Calibri" w:eastAsia="Calibri" w:hAnsi="Calibri" w:cs="Calibri"/>
          <w:spacing w:val="-5"/>
          <w:sz w:val="22"/>
        </w:rPr>
        <w:t xml:space="preserve"> </w:t>
      </w:r>
      <w:r w:rsidRPr="00B40D21">
        <w:rPr>
          <w:rFonts w:ascii="Calibri" w:eastAsia="Calibri" w:hAnsi="Calibri" w:cs="Calibri"/>
          <w:sz w:val="22"/>
        </w:rPr>
        <w:t>semester.</w:t>
      </w:r>
    </w:p>
    <w:p w:rsidR="00B40D21" w:rsidRPr="00B40D21" w:rsidRDefault="00B40D21" w:rsidP="00B40D21">
      <w:pPr>
        <w:widowControl w:val="0"/>
        <w:autoSpaceDE w:val="0"/>
        <w:autoSpaceDN w:val="0"/>
        <w:spacing w:before="11" w:after="0" w:line="240" w:lineRule="auto"/>
        <w:rPr>
          <w:rFonts w:ascii="Calibri" w:eastAsia="Calibri" w:hAnsi="Calibri" w:cs="Calibri"/>
          <w:sz w:val="31"/>
          <w:szCs w:val="24"/>
        </w:rPr>
      </w:pPr>
    </w:p>
    <w:p w:rsidR="00B40D21" w:rsidRPr="00B40D21" w:rsidRDefault="00B40D21" w:rsidP="00B40D21">
      <w:pPr>
        <w:widowControl w:val="0"/>
        <w:autoSpaceDE w:val="0"/>
        <w:autoSpaceDN w:val="0"/>
        <w:spacing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Tuition Offset</w:t>
      </w:r>
    </w:p>
    <w:p w:rsidR="00B40D21" w:rsidRPr="00B40D21" w:rsidRDefault="00B40D21" w:rsidP="00B40D21">
      <w:pPr>
        <w:widowControl w:val="0"/>
        <w:autoSpaceDE w:val="0"/>
        <w:autoSpaceDN w:val="0"/>
        <w:spacing w:before="1" w:after="0" w:line="240" w:lineRule="auto"/>
        <w:rPr>
          <w:rFonts w:ascii="Calibri" w:eastAsia="Calibri" w:hAnsi="Calibri" w:cs="Calibri"/>
          <w:b/>
          <w:szCs w:val="24"/>
        </w:rPr>
      </w:pPr>
    </w:p>
    <w:p w:rsidR="00B40D21" w:rsidRPr="00B40D21" w:rsidRDefault="00B40D21" w:rsidP="00B40D21">
      <w:pPr>
        <w:widowControl w:val="0"/>
        <w:autoSpaceDE w:val="0"/>
        <w:autoSpaceDN w:val="0"/>
        <w:spacing w:before="1" w:after="0" w:line="240" w:lineRule="auto"/>
        <w:ind w:left="106" w:right="900"/>
        <w:rPr>
          <w:rFonts w:ascii="Calibri" w:eastAsia="Calibri" w:hAnsi="Calibri" w:cs="Calibri"/>
          <w:sz w:val="22"/>
        </w:rPr>
      </w:pPr>
      <w:r w:rsidRPr="00B40D21">
        <w:rPr>
          <w:rFonts w:ascii="Calibri" w:eastAsia="Calibri" w:hAnsi="Calibri" w:cs="Calibri"/>
          <w:sz w:val="22"/>
        </w:rPr>
        <w:t>All students who are awarded any type of 20 hour per week assistantship (teaching or research) automatically receive scholarships to cover 100% of the out-of-state &amp; in-state portion of tuition.</w:t>
      </w:r>
    </w:p>
    <w:p w:rsidR="00B40D21" w:rsidRDefault="00B40D21" w:rsidP="00B40D21">
      <w:pPr>
        <w:widowControl w:val="0"/>
        <w:autoSpaceDE w:val="0"/>
        <w:autoSpaceDN w:val="0"/>
        <w:spacing w:after="0" w:line="240" w:lineRule="auto"/>
        <w:rPr>
          <w:rFonts w:ascii="Calibri" w:eastAsia="Calibri" w:hAnsi="Calibri" w:cs="Calibri"/>
          <w:sz w:val="22"/>
        </w:rPr>
      </w:pPr>
    </w:p>
    <w:p w:rsid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autoSpaceDE w:val="0"/>
        <w:autoSpaceDN w:val="0"/>
        <w:spacing w:before="24"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Departmental Travel Funds</w:t>
      </w:r>
    </w:p>
    <w:p w:rsidR="00B40D21" w:rsidRPr="00B40D21" w:rsidRDefault="00B40D21" w:rsidP="00B40D21">
      <w:pPr>
        <w:widowControl w:val="0"/>
        <w:autoSpaceDE w:val="0"/>
        <w:autoSpaceDN w:val="0"/>
        <w:spacing w:before="266" w:after="0" w:line="240" w:lineRule="auto"/>
        <w:ind w:left="106"/>
        <w:rPr>
          <w:rFonts w:ascii="Calibri" w:eastAsia="Calibri" w:hAnsi="Calibri" w:cs="Calibri"/>
          <w:b/>
          <w:sz w:val="22"/>
        </w:rPr>
      </w:pPr>
      <w:r w:rsidRPr="00B40D21">
        <w:rPr>
          <w:rFonts w:ascii="Calibri" w:eastAsia="Calibri" w:hAnsi="Calibri" w:cs="Calibri"/>
          <w:b/>
          <w:sz w:val="22"/>
        </w:rPr>
        <w:t>AVAILABLE AWARDS AND FUNDING</w:t>
      </w:r>
    </w:p>
    <w:p w:rsidR="00B40D21" w:rsidRPr="00B40D21" w:rsidRDefault="00B40D21" w:rsidP="00B40D21">
      <w:pPr>
        <w:widowControl w:val="0"/>
        <w:autoSpaceDE w:val="0"/>
        <w:autoSpaceDN w:val="0"/>
        <w:spacing w:after="0" w:line="240" w:lineRule="auto"/>
        <w:rPr>
          <w:rFonts w:ascii="Calibri" w:eastAsia="Calibri" w:hAnsi="Calibri" w:cs="Calibri"/>
          <w:b/>
          <w:sz w:val="22"/>
        </w:rPr>
      </w:pPr>
    </w:p>
    <w:p w:rsidR="00B40D21" w:rsidRPr="00B40D21" w:rsidRDefault="00B40D21" w:rsidP="00B40D21">
      <w:pPr>
        <w:widowControl w:val="0"/>
        <w:numPr>
          <w:ilvl w:val="0"/>
          <w:numId w:val="24"/>
        </w:numPr>
        <w:tabs>
          <w:tab w:val="left" w:pos="467"/>
        </w:tabs>
        <w:autoSpaceDE w:val="0"/>
        <w:autoSpaceDN w:val="0"/>
        <w:spacing w:after="0" w:line="240" w:lineRule="auto"/>
        <w:ind w:right="187" w:hanging="360"/>
        <w:rPr>
          <w:rFonts w:ascii="Calibri" w:eastAsia="Calibri" w:hAnsi="Calibri" w:cs="Calibri"/>
          <w:sz w:val="22"/>
        </w:rPr>
      </w:pPr>
      <w:hyperlink r:id="rId44">
        <w:r w:rsidRPr="00B40D21">
          <w:rPr>
            <w:rFonts w:ascii="Calibri" w:eastAsia="Calibri" w:hAnsi="Calibri" w:cs="Calibri"/>
            <w:b/>
            <w:sz w:val="22"/>
            <w:u w:val="single"/>
          </w:rPr>
          <w:t xml:space="preserve">Graduate &amp; Professional Student Association </w:t>
        </w:r>
      </w:hyperlink>
      <w:r w:rsidRPr="00B40D21">
        <w:rPr>
          <w:rFonts w:ascii="Calibri" w:eastAsia="Calibri" w:hAnsi="Calibri" w:cs="Calibri"/>
          <w:sz w:val="22"/>
        </w:rPr>
        <w:t>(GPSA): $950 max per academic year. Review the GPSA website for more</w:t>
      </w:r>
      <w:r w:rsidRPr="00B40D21">
        <w:rPr>
          <w:rFonts w:ascii="Calibri" w:eastAsia="Calibri" w:hAnsi="Calibri" w:cs="Calibri"/>
          <w:spacing w:val="-2"/>
          <w:sz w:val="22"/>
        </w:rPr>
        <w:t xml:space="preserve"> </w:t>
      </w:r>
      <w:r w:rsidRPr="00B40D21">
        <w:rPr>
          <w:rFonts w:ascii="Calibri" w:eastAsia="Calibri" w:hAnsi="Calibri" w:cs="Calibri"/>
          <w:sz w:val="22"/>
        </w:rPr>
        <w:t>info.</w:t>
      </w: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numPr>
          <w:ilvl w:val="0"/>
          <w:numId w:val="24"/>
        </w:numPr>
        <w:tabs>
          <w:tab w:val="left" w:pos="467"/>
        </w:tabs>
        <w:autoSpaceDE w:val="0"/>
        <w:autoSpaceDN w:val="0"/>
        <w:spacing w:after="0" w:line="240" w:lineRule="auto"/>
        <w:ind w:right="432" w:hanging="360"/>
        <w:rPr>
          <w:rFonts w:ascii="Calibri" w:eastAsia="Calibri" w:hAnsi="Calibri" w:cs="Calibri"/>
          <w:sz w:val="22"/>
        </w:rPr>
      </w:pPr>
      <w:r w:rsidRPr="00B40D21">
        <w:rPr>
          <w:rFonts w:ascii="Calibri" w:eastAsia="Calibri" w:hAnsi="Calibri" w:cs="Calibri"/>
          <w:b/>
          <w:sz w:val="22"/>
        </w:rPr>
        <w:t>Department of Psychology</w:t>
      </w:r>
      <w:r w:rsidRPr="00B40D21">
        <w:rPr>
          <w:rFonts w:ascii="Calibri" w:eastAsia="Calibri" w:hAnsi="Calibri" w:cs="Calibri"/>
          <w:sz w:val="22"/>
        </w:rPr>
        <w:t>: $200 per year for travel reimbursements to all students who are authors or co- authors on convention presentations and who fill out the paperwork for the Graduate College travel funds (whether or not they receive any Graduate College</w:t>
      </w:r>
      <w:r w:rsidRPr="00B40D21">
        <w:rPr>
          <w:rFonts w:ascii="Calibri" w:eastAsia="Calibri" w:hAnsi="Calibri" w:cs="Calibri"/>
          <w:spacing w:val="-17"/>
          <w:sz w:val="22"/>
        </w:rPr>
        <w:t xml:space="preserve"> </w:t>
      </w:r>
      <w:r w:rsidRPr="00B40D21">
        <w:rPr>
          <w:rFonts w:ascii="Calibri" w:eastAsia="Calibri" w:hAnsi="Calibri" w:cs="Calibri"/>
          <w:sz w:val="22"/>
        </w:rPr>
        <w:t>money).</w:t>
      </w: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numPr>
          <w:ilvl w:val="0"/>
          <w:numId w:val="24"/>
        </w:numPr>
        <w:tabs>
          <w:tab w:val="left" w:pos="467"/>
        </w:tabs>
        <w:autoSpaceDE w:val="0"/>
        <w:autoSpaceDN w:val="0"/>
        <w:spacing w:after="0" w:line="240" w:lineRule="auto"/>
        <w:ind w:right="341" w:hanging="360"/>
        <w:rPr>
          <w:rFonts w:ascii="Calibri" w:eastAsia="Calibri" w:hAnsi="Calibri" w:cs="Calibri"/>
          <w:sz w:val="22"/>
        </w:rPr>
      </w:pPr>
      <w:hyperlink r:id="rId45">
        <w:r w:rsidRPr="00B40D21">
          <w:rPr>
            <w:rFonts w:ascii="Calibri" w:eastAsia="Calibri" w:hAnsi="Calibri" w:cs="Calibri"/>
            <w:b/>
            <w:sz w:val="22"/>
            <w:u w:val="single"/>
          </w:rPr>
          <w:t>ASU Graduate College Travel Funds</w:t>
        </w:r>
      </w:hyperlink>
      <w:r w:rsidRPr="00B40D21">
        <w:rPr>
          <w:rFonts w:ascii="Calibri" w:eastAsia="Calibri" w:hAnsi="Calibri" w:cs="Calibri"/>
          <w:sz w:val="22"/>
        </w:rPr>
        <w:t>: maximum $500. Travel Awards reimburse graduate students for the airfare and/or registration cost of professional conferences and workshops. Per diem, hotel, and miscellaneous expenses are not permissible. Check the ASU Graduate College website for more information about application deadlines and rules.  See application instructions next</w:t>
      </w:r>
      <w:r w:rsidRPr="00B40D21">
        <w:rPr>
          <w:rFonts w:ascii="Calibri" w:eastAsia="Calibri" w:hAnsi="Calibri" w:cs="Calibri"/>
          <w:spacing w:val="-27"/>
          <w:sz w:val="22"/>
        </w:rPr>
        <w:t xml:space="preserve"> </w:t>
      </w:r>
      <w:r w:rsidRPr="00B40D21">
        <w:rPr>
          <w:rFonts w:ascii="Calibri" w:eastAsia="Calibri" w:hAnsi="Calibri" w:cs="Calibri"/>
          <w:sz w:val="22"/>
        </w:rPr>
        <w:t>page.</w:t>
      </w: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466" w:right="148"/>
        <w:rPr>
          <w:rFonts w:ascii="Calibri" w:eastAsia="Calibri" w:hAnsi="Calibri" w:cs="Calibri"/>
          <w:sz w:val="22"/>
        </w:rPr>
      </w:pPr>
      <w:r w:rsidRPr="00B40D21">
        <w:rPr>
          <w:rFonts w:ascii="Calibri" w:eastAsia="Calibri" w:hAnsi="Calibri" w:cs="Calibri"/>
          <w:b/>
          <w:sz w:val="22"/>
        </w:rPr>
        <w:t>NOTE: For ASU Graduate College Travel Funds, approval is a two-step process</w:t>
      </w:r>
      <w:r w:rsidRPr="00B40D21">
        <w:rPr>
          <w:rFonts w:ascii="Calibri" w:eastAsia="Calibri" w:hAnsi="Calibri" w:cs="Calibri"/>
          <w:sz w:val="22"/>
        </w:rPr>
        <w:t xml:space="preserve">. Applications must </w:t>
      </w:r>
      <w:r w:rsidRPr="00B40D21">
        <w:rPr>
          <w:rFonts w:ascii="Calibri" w:eastAsia="Calibri" w:hAnsi="Calibri" w:cs="Calibri"/>
          <w:i/>
          <w:sz w:val="22"/>
        </w:rPr>
        <w:t xml:space="preserve">initially </w:t>
      </w:r>
      <w:r w:rsidRPr="00B40D21">
        <w:rPr>
          <w:rFonts w:ascii="Calibri" w:eastAsia="Calibri" w:hAnsi="Calibri" w:cs="Calibri"/>
          <w:sz w:val="22"/>
        </w:rPr>
        <w:t xml:space="preserve">be submitted to the Department of Psychology Director of Graduate Studies for prioritization. They are </w:t>
      </w:r>
      <w:r w:rsidRPr="00B40D21">
        <w:rPr>
          <w:rFonts w:ascii="Calibri" w:eastAsia="Calibri" w:hAnsi="Calibri" w:cs="Calibri"/>
          <w:i/>
          <w:sz w:val="22"/>
        </w:rPr>
        <w:t xml:space="preserve">then forwarded </w:t>
      </w:r>
      <w:r w:rsidRPr="00B40D21">
        <w:rPr>
          <w:rFonts w:ascii="Calibri" w:eastAsia="Calibri" w:hAnsi="Calibri" w:cs="Calibri"/>
          <w:sz w:val="22"/>
        </w:rPr>
        <w:t xml:space="preserve">by the Department to the ASU Graduate College for consideration. Because of limited funding, only </w:t>
      </w:r>
      <w:bookmarkStart w:id="19" w:name="_bookmark34"/>
      <w:bookmarkEnd w:id="19"/>
      <w:r w:rsidRPr="00B40D21">
        <w:rPr>
          <w:rFonts w:ascii="Calibri" w:eastAsia="Calibri" w:hAnsi="Calibri" w:cs="Calibri"/>
          <w:sz w:val="22"/>
        </w:rPr>
        <w:t>a small number of requests can be funded.</w:t>
      </w:r>
    </w:p>
    <w:p w:rsidR="00B40D21" w:rsidRDefault="00B40D21" w:rsidP="00B40D21">
      <w:pPr>
        <w:widowControl w:val="0"/>
        <w:autoSpaceDE w:val="0"/>
        <w:autoSpaceDN w:val="0"/>
        <w:spacing w:after="0" w:line="240" w:lineRule="auto"/>
        <w:rPr>
          <w:rFonts w:ascii="Calibri" w:eastAsia="Calibri" w:hAnsi="Calibri" w:cs="Calibri"/>
          <w:sz w:val="22"/>
        </w:rPr>
      </w:pPr>
    </w:p>
    <w:p w:rsidR="00B40D21" w:rsidRPr="000210B6" w:rsidRDefault="00B40D21" w:rsidP="00B40D21">
      <w:pPr>
        <w:pStyle w:val="ListParagraph"/>
        <w:numPr>
          <w:ilvl w:val="0"/>
          <w:numId w:val="24"/>
        </w:numPr>
        <w:tabs>
          <w:tab w:val="left" w:pos="467"/>
        </w:tabs>
        <w:spacing w:line="266" w:lineRule="exact"/>
        <w:ind w:right="897" w:hanging="360"/>
      </w:pPr>
      <w:r w:rsidRPr="000210B6">
        <w:rPr>
          <w:b/>
        </w:rPr>
        <w:t xml:space="preserve">See if your faculty mentor’s grant has funds for graduate travel </w:t>
      </w:r>
      <w:r w:rsidRPr="000210B6">
        <w:t>—we encourage faculty to match the Department’s</w:t>
      </w:r>
      <w:r w:rsidRPr="000210B6">
        <w:rPr>
          <w:spacing w:val="-6"/>
        </w:rPr>
        <w:t xml:space="preserve"> </w:t>
      </w:r>
      <w:r w:rsidRPr="000210B6">
        <w:t>$200.</w:t>
      </w:r>
    </w:p>
    <w:p w:rsidR="00B40D21" w:rsidRDefault="00B40D21" w:rsidP="00B40D21">
      <w:pPr>
        <w:widowControl w:val="0"/>
        <w:autoSpaceDE w:val="0"/>
        <w:autoSpaceDN w:val="0"/>
        <w:spacing w:after="0" w:line="240" w:lineRule="auto"/>
        <w:rPr>
          <w:rFonts w:ascii="Calibri" w:eastAsia="Calibri" w:hAnsi="Calibri" w:cs="Calibri"/>
          <w:sz w:val="22"/>
        </w:rPr>
      </w:pPr>
    </w:p>
    <w:p w:rsid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outlineLvl w:val="0"/>
        <w:rPr>
          <w:rFonts w:ascii="Calibri" w:eastAsia="Calibri" w:hAnsi="Calibri" w:cs="Calibri"/>
          <w:b/>
          <w:bCs/>
          <w:sz w:val="28"/>
          <w:szCs w:val="28"/>
        </w:rPr>
      </w:pPr>
      <w:r w:rsidRPr="00B40D21">
        <w:rPr>
          <w:rFonts w:ascii="Calibri" w:eastAsia="Calibri" w:hAnsi="Calibri" w:cs="Calibri"/>
          <w:b/>
          <w:bCs/>
          <w:color w:val="C00000"/>
          <w:sz w:val="28"/>
          <w:szCs w:val="28"/>
        </w:rPr>
        <w:t>Division of Graduate Studies Travel Funds</w:t>
      </w:r>
    </w:p>
    <w:p w:rsidR="00B40D21" w:rsidRPr="00B40D21" w:rsidRDefault="00B40D21" w:rsidP="00B40D21">
      <w:pPr>
        <w:widowControl w:val="0"/>
        <w:autoSpaceDE w:val="0"/>
        <w:autoSpaceDN w:val="0"/>
        <w:spacing w:before="1" w:after="0" w:line="240" w:lineRule="auto"/>
        <w:rPr>
          <w:rFonts w:ascii="Calibri" w:eastAsia="Calibri" w:hAnsi="Calibri" w:cs="Calibri"/>
          <w:b/>
          <w:szCs w:val="24"/>
        </w:rPr>
      </w:pPr>
    </w:p>
    <w:p w:rsidR="00B40D21" w:rsidRPr="00B40D21" w:rsidRDefault="00B40D21" w:rsidP="00B40D21">
      <w:pPr>
        <w:widowControl w:val="0"/>
        <w:autoSpaceDE w:val="0"/>
        <w:autoSpaceDN w:val="0"/>
        <w:spacing w:after="0" w:line="240" w:lineRule="auto"/>
        <w:ind w:left="106"/>
        <w:outlineLvl w:val="2"/>
        <w:rPr>
          <w:rFonts w:ascii="Calibri" w:eastAsia="Calibri" w:hAnsi="Calibri" w:cs="Calibri"/>
          <w:b/>
          <w:bCs/>
          <w:sz w:val="22"/>
        </w:rPr>
      </w:pPr>
      <w:r w:rsidRPr="00B40D21">
        <w:rPr>
          <w:rFonts w:ascii="Calibri" w:eastAsia="Calibri" w:hAnsi="Calibri" w:cs="Calibri"/>
          <w:b/>
          <w:bCs/>
          <w:sz w:val="22"/>
        </w:rPr>
        <w:t>Guidelines for the Graduate College funding of Travel</w:t>
      </w:r>
    </w:p>
    <w:p w:rsidR="00B40D21" w:rsidRPr="00B40D21" w:rsidRDefault="00B40D21" w:rsidP="00B40D21">
      <w:pPr>
        <w:widowControl w:val="0"/>
        <w:autoSpaceDE w:val="0"/>
        <w:autoSpaceDN w:val="0"/>
        <w:spacing w:after="0" w:line="240" w:lineRule="auto"/>
        <w:ind w:left="106" w:right="304"/>
        <w:rPr>
          <w:rFonts w:ascii="Calibri" w:eastAsia="Calibri" w:hAnsi="Calibri" w:cs="Calibri"/>
          <w:sz w:val="22"/>
        </w:rPr>
      </w:pPr>
      <w:r w:rsidRPr="00B40D21">
        <w:rPr>
          <w:rFonts w:ascii="Calibri" w:eastAsia="Calibri" w:hAnsi="Calibri" w:cs="Calibri"/>
          <w:sz w:val="22"/>
        </w:rPr>
        <w:t>Competitive Travel Grants reimburse graduate students cost of airfare (maximum $500) to support student participation in professional conferences. Students who are invited to attend small, prestigious professional development workshops should apply for Tripke Travel Awards.</w:t>
      </w:r>
    </w:p>
    <w:p w:rsidR="00B40D21" w:rsidRP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right="209"/>
        <w:rPr>
          <w:rFonts w:ascii="Calibri" w:eastAsia="Calibri" w:hAnsi="Calibri" w:cs="Calibri"/>
          <w:sz w:val="22"/>
        </w:rPr>
      </w:pPr>
      <w:r w:rsidRPr="00B40D21">
        <w:rPr>
          <w:rFonts w:ascii="Calibri" w:eastAsia="Calibri" w:hAnsi="Calibri" w:cs="Calibri"/>
          <w:sz w:val="22"/>
        </w:rPr>
        <w:t>The ASU Graduate College requires Departments to provide a priority ranking of graduate students applying for The Graduate College travel funds. The priority ranking will be applied by The Graduate College when the requests from applicants for funding exceed the amount available. The Department of Psychology will rank applications based on the following priorities and policies.</w:t>
      </w:r>
    </w:p>
    <w:p w:rsidR="00B40D21" w:rsidRPr="00B40D21" w:rsidRDefault="00B40D21" w:rsidP="00B40D21">
      <w:pPr>
        <w:widowControl w:val="0"/>
        <w:autoSpaceDE w:val="0"/>
        <w:autoSpaceDN w:val="0"/>
        <w:spacing w:after="0" w:line="240" w:lineRule="auto"/>
        <w:ind w:left="106" w:right="746"/>
        <w:rPr>
          <w:rFonts w:ascii="Calibri" w:eastAsia="Calibri" w:hAnsi="Calibri" w:cs="Calibri"/>
          <w:sz w:val="22"/>
        </w:rPr>
      </w:pPr>
      <w:r w:rsidRPr="00B40D21">
        <w:rPr>
          <w:rFonts w:ascii="Calibri" w:eastAsia="Calibri" w:hAnsi="Calibri" w:cs="Calibri"/>
          <w:sz w:val="22"/>
        </w:rPr>
        <w:t>Higher priority will be given to applicants not previously funded for travel, or with the longest time interval since the most recently funded travel.</w:t>
      </w:r>
    </w:p>
    <w:p w:rsidR="00B40D21" w:rsidRPr="00B40D21" w:rsidRDefault="00B40D21" w:rsidP="00B40D21">
      <w:pPr>
        <w:widowControl w:val="0"/>
        <w:autoSpaceDE w:val="0"/>
        <w:autoSpaceDN w:val="0"/>
        <w:spacing w:after="0" w:line="240" w:lineRule="auto"/>
        <w:ind w:left="106" w:right="1377"/>
        <w:rPr>
          <w:rFonts w:ascii="Calibri" w:eastAsia="Calibri" w:hAnsi="Calibri" w:cs="Calibri"/>
          <w:sz w:val="22"/>
        </w:rPr>
      </w:pPr>
      <w:r w:rsidRPr="00B40D21">
        <w:rPr>
          <w:rFonts w:ascii="Calibri" w:eastAsia="Calibri" w:hAnsi="Calibri" w:cs="Calibri"/>
          <w:sz w:val="22"/>
        </w:rPr>
        <w:t>Higher priority will be given to students in years 2-5 of doctoral training than in year 1 or 6+. Higher priority will be given to applicants who are first authors of presentations.</w:t>
      </w:r>
    </w:p>
    <w:p w:rsidR="00B40D21" w:rsidRPr="00B40D21" w:rsidRDefault="00B40D21" w:rsidP="00B40D21">
      <w:pPr>
        <w:widowControl w:val="0"/>
        <w:autoSpaceDE w:val="0"/>
        <w:autoSpaceDN w:val="0"/>
        <w:spacing w:after="0" w:line="240" w:lineRule="auto"/>
        <w:ind w:left="106"/>
        <w:rPr>
          <w:rFonts w:ascii="Calibri" w:eastAsia="Calibri" w:hAnsi="Calibri" w:cs="Calibri"/>
          <w:sz w:val="22"/>
        </w:rPr>
      </w:pPr>
      <w:r w:rsidRPr="00B40D21">
        <w:rPr>
          <w:rFonts w:ascii="Calibri" w:eastAsia="Calibri" w:hAnsi="Calibri" w:cs="Calibri"/>
          <w:sz w:val="22"/>
        </w:rPr>
        <w:lastRenderedPageBreak/>
        <w:t>Higher priority will be given to students who are on the job market.</w:t>
      </w:r>
    </w:p>
    <w:p w:rsid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right="1322"/>
        <w:rPr>
          <w:rFonts w:ascii="Calibri" w:eastAsia="Calibri" w:hAnsi="Calibri" w:cs="Calibri"/>
          <w:sz w:val="22"/>
        </w:rPr>
      </w:pPr>
      <w:r w:rsidRPr="00B40D21">
        <w:rPr>
          <w:rFonts w:ascii="Calibri" w:eastAsia="Calibri" w:hAnsi="Calibri" w:cs="Calibri"/>
          <w:sz w:val="22"/>
        </w:rPr>
        <w:t>Applications for Graduate College support will not be considered after the relevant deadline. Graduate travel awards from The Graduate College are for out-of-state airfare only.</w:t>
      </w:r>
    </w:p>
    <w:p w:rsidR="00B40D21" w:rsidRPr="00B40D21" w:rsidRDefault="00B40D21" w:rsidP="00B40D21">
      <w:pPr>
        <w:widowControl w:val="0"/>
        <w:autoSpaceDE w:val="0"/>
        <w:autoSpaceDN w:val="0"/>
        <w:spacing w:after="0" w:line="240" w:lineRule="auto"/>
        <w:ind w:left="106" w:right="1355"/>
        <w:rPr>
          <w:rFonts w:ascii="Calibri" w:eastAsia="Calibri" w:hAnsi="Calibri" w:cs="Calibri"/>
          <w:sz w:val="22"/>
        </w:rPr>
      </w:pPr>
      <w:r w:rsidRPr="00B40D21">
        <w:rPr>
          <w:rFonts w:ascii="Calibri" w:eastAsia="Calibri" w:hAnsi="Calibri" w:cs="Calibri"/>
          <w:sz w:val="22"/>
        </w:rPr>
        <w:t>The Department of Psychology will continue to provide $200 per calendar year for travel reimbursements to all students who are authors or co-authors on convention presentations.</w:t>
      </w:r>
    </w:p>
    <w:p w:rsidR="00B40D21" w:rsidRPr="00B40D21" w:rsidRDefault="00B40D21" w:rsidP="00B40D21">
      <w:pPr>
        <w:widowControl w:val="0"/>
        <w:autoSpaceDE w:val="0"/>
        <w:autoSpaceDN w:val="0"/>
        <w:spacing w:before="10" w:after="0" w:line="240" w:lineRule="auto"/>
        <w:rPr>
          <w:rFonts w:ascii="Calibri" w:eastAsia="Calibri" w:hAnsi="Calibri" w:cs="Calibri"/>
          <w:sz w:val="22"/>
        </w:rPr>
      </w:pPr>
    </w:p>
    <w:p w:rsidR="00B40D21" w:rsidRPr="00B40D21" w:rsidRDefault="00B40D21" w:rsidP="00B40D21">
      <w:pPr>
        <w:widowControl w:val="0"/>
        <w:autoSpaceDE w:val="0"/>
        <w:autoSpaceDN w:val="0"/>
        <w:spacing w:after="0" w:line="240" w:lineRule="auto"/>
        <w:ind w:left="106"/>
        <w:rPr>
          <w:rFonts w:ascii="Calibri" w:eastAsia="Calibri" w:hAnsi="Calibri" w:cs="Calibri"/>
          <w:b/>
          <w:sz w:val="22"/>
        </w:rPr>
      </w:pPr>
      <w:r w:rsidRPr="00B40D21">
        <w:rPr>
          <w:rFonts w:ascii="Calibri" w:eastAsia="Calibri" w:hAnsi="Calibri" w:cs="Calibri"/>
          <w:b/>
          <w:sz w:val="22"/>
        </w:rPr>
        <w:t>FAQs</w:t>
      </w:r>
    </w:p>
    <w:p w:rsidR="00B40D21" w:rsidRPr="00B40D21" w:rsidRDefault="00B40D21" w:rsidP="00B40D21">
      <w:pPr>
        <w:widowControl w:val="0"/>
        <w:autoSpaceDE w:val="0"/>
        <w:autoSpaceDN w:val="0"/>
        <w:spacing w:after="0" w:line="240" w:lineRule="auto"/>
        <w:ind w:left="106"/>
        <w:rPr>
          <w:rFonts w:ascii="Calibri" w:eastAsia="Calibri" w:hAnsi="Calibri" w:cs="Calibri"/>
          <w:sz w:val="22"/>
        </w:rPr>
      </w:pPr>
      <w:r w:rsidRPr="00B40D21">
        <w:rPr>
          <w:rFonts w:ascii="Calibri" w:eastAsia="Calibri" w:hAnsi="Calibri" w:cs="Calibri"/>
          <w:sz w:val="22"/>
        </w:rPr>
        <w:t>Are you low in priority?</w:t>
      </w:r>
    </w:p>
    <w:p w:rsidR="00B40D21" w:rsidRPr="00B40D21" w:rsidRDefault="00B40D21" w:rsidP="00B40D21">
      <w:pPr>
        <w:widowControl w:val="0"/>
        <w:autoSpaceDE w:val="0"/>
        <w:autoSpaceDN w:val="0"/>
        <w:spacing w:after="0" w:line="240" w:lineRule="auto"/>
        <w:ind w:left="106" w:right="5200"/>
        <w:rPr>
          <w:rFonts w:ascii="Calibri" w:eastAsia="Calibri" w:hAnsi="Calibri" w:cs="Calibri"/>
          <w:sz w:val="22"/>
        </w:rPr>
      </w:pPr>
      <w:r w:rsidRPr="00B40D21">
        <w:rPr>
          <w:rFonts w:ascii="Calibri" w:eastAsia="Calibri" w:hAnsi="Calibri" w:cs="Calibri"/>
          <w:sz w:val="22"/>
        </w:rPr>
        <w:t>Are you driving to the conference and don’t need airfare? Did you miss the Grad College deadline?</w:t>
      </w:r>
    </w:p>
    <w:p w:rsidR="00B40D21" w:rsidRDefault="00B40D21" w:rsidP="00B40D21">
      <w:pPr>
        <w:widowControl w:val="0"/>
        <w:autoSpaceDE w:val="0"/>
        <w:autoSpaceDN w:val="0"/>
        <w:spacing w:after="0" w:line="240" w:lineRule="auto"/>
        <w:rPr>
          <w:rFonts w:ascii="Calibri" w:eastAsia="Calibri" w:hAnsi="Calibri" w:cs="Calibri"/>
          <w:sz w:val="22"/>
        </w:rPr>
      </w:pPr>
    </w:p>
    <w:p w:rsidR="00B40D21" w:rsidRPr="00B40D21" w:rsidRDefault="00B40D21" w:rsidP="00B40D21">
      <w:pPr>
        <w:widowControl w:val="0"/>
        <w:autoSpaceDE w:val="0"/>
        <w:autoSpaceDN w:val="0"/>
        <w:spacing w:before="43" w:after="0" w:line="240" w:lineRule="auto"/>
        <w:ind w:left="106" w:right="449"/>
        <w:jc w:val="both"/>
        <w:rPr>
          <w:rFonts w:ascii="Calibri" w:eastAsia="Calibri" w:hAnsi="Calibri" w:cs="Calibri"/>
          <w:sz w:val="22"/>
        </w:rPr>
      </w:pPr>
      <w:r w:rsidRPr="00B40D21">
        <w:rPr>
          <w:rFonts w:ascii="Calibri" w:eastAsia="Calibri" w:hAnsi="Calibri" w:cs="Calibri"/>
          <w:sz w:val="22"/>
        </w:rPr>
        <w:t>You can still apply for the Psychology Department portion of travel funds once per fiscal year as long as you are presenting a paper. Simply follow the instructions below, skipping steps 2 and 5. (Just submit your forms to the Psychology Department main office).</w:t>
      </w:r>
    </w:p>
    <w:p w:rsidR="00B40D21" w:rsidRPr="00B40D21" w:rsidRDefault="00B40D21" w:rsidP="00B40D21">
      <w:pPr>
        <w:widowControl w:val="0"/>
        <w:autoSpaceDE w:val="0"/>
        <w:autoSpaceDN w:val="0"/>
        <w:spacing w:after="0" w:line="240" w:lineRule="auto"/>
        <w:ind w:left="106"/>
        <w:jc w:val="both"/>
        <w:rPr>
          <w:rFonts w:ascii="Calibri" w:eastAsia="Calibri" w:hAnsi="Calibri" w:cs="Calibri"/>
          <w:sz w:val="22"/>
        </w:rPr>
      </w:pPr>
      <w:r w:rsidRPr="00B40D21">
        <w:rPr>
          <w:rFonts w:ascii="Calibri" w:eastAsia="Calibri" w:hAnsi="Calibri" w:cs="Calibri"/>
          <w:sz w:val="22"/>
        </w:rPr>
        <w:t xml:space="preserve">Per Diem rates can be found at: </w:t>
      </w:r>
      <w:hyperlink r:id="rId46">
        <w:r w:rsidRPr="00B40D21">
          <w:rPr>
            <w:rFonts w:ascii="Calibri" w:eastAsia="Calibri" w:hAnsi="Calibri" w:cs="Calibri"/>
            <w:color w:val="005A9E"/>
            <w:sz w:val="22"/>
            <w:u w:val="single" w:color="005A9E"/>
          </w:rPr>
          <w:t>https://gao.az.gov/travel/welcome-gao-travel</w:t>
        </w:r>
      </w:hyperlink>
    </w:p>
    <w:p w:rsidR="00B40D21" w:rsidRPr="00B40D21" w:rsidRDefault="00B40D21" w:rsidP="00B40D21">
      <w:pPr>
        <w:widowControl w:val="0"/>
        <w:autoSpaceDE w:val="0"/>
        <w:autoSpaceDN w:val="0"/>
        <w:spacing w:before="3" w:after="0" w:line="240" w:lineRule="auto"/>
        <w:rPr>
          <w:rFonts w:ascii="Calibri" w:eastAsia="Calibri" w:hAnsi="Calibri" w:cs="Calibri"/>
          <w:sz w:val="22"/>
        </w:rPr>
      </w:pPr>
    </w:p>
    <w:p w:rsidR="00B40D21" w:rsidRPr="00B40D21" w:rsidRDefault="00B40D21" w:rsidP="00B40D21">
      <w:pPr>
        <w:widowControl w:val="0"/>
        <w:autoSpaceDE w:val="0"/>
        <w:autoSpaceDN w:val="0"/>
        <w:spacing w:before="56" w:after="0" w:line="240" w:lineRule="auto"/>
        <w:ind w:left="106"/>
        <w:rPr>
          <w:rFonts w:ascii="Calibri" w:eastAsia="Calibri" w:hAnsi="Calibri" w:cs="Calibri"/>
          <w:b/>
          <w:sz w:val="22"/>
        </w:rPr>
      </w:pPr>
      <w:r w:rsidRPr="00B40D21">
        <w:rPr>
          <w:rFonts w:ascii="Calibri" w:eastAsia="Calibri" w:hAnsi="Calibri" w:cs="Calibri"/>
          <w:b/>
          <w:sz w:val="22"/>
        </w:rPr>
        <w:t>Application Instructions for the ASU Graduate College Travel Funds</w:t>
      </w:r>
    </w:p>
    <w:p w:rsidR="00B40D21" w:rsidRPr="00B40D21" w:rsidRDefault="00B40D21" w:rsidP="00B40D21">
      <w:pPr>
        <w:widowControl w:val="0"/>
        <w:autoSpaceDE w:val="0"/>
        <w:autoSpaceDN w:val="0"/>
        <w:spacing w:before="11" w:after="0" w:line="240" w:lineRule="auto"/>
        <w:rPr>
          <w:rFonts w:ascii="Calibri" w:eastAsia="Calibri" w:hAnsi="Calibri" w:cs="Calibri"/>
          <w:b/>
          <w:szCs w:val="24"/>
        </w:rPr>
      </w:pPr>
    </w:p>
    <w:p w:rsidR="00B40D21" w:rsidRPr="000210B6" w:rsidRDefault="00B40D21" w:rsidP="00B40D21">
      <w:pPr>
        <w:pStyle w:val="ListParagraph"/>
        <w:numPr>
          <w:ilvl w:val="0"/>
          <w:numId w:val="25"/>
        </w:numPr>
        <w:tabs>
          <w:tab w:val="left" w:pos="467"/>
        </w:tabs>
        <w:spacing w:before="1"/>
        <w:ind w:hanging="361"/>
      </w:pPr>
      <w:r w:rsidRPr="000210B6">
        <w:t>Complete the Department Justification Form (next page) in</w:t>
      </w:r>
      <w:r w:rsidRPr="000210B6">
        <w:rPr>
          <w:spacing w:val="16"/>
        </w:rPr>
        <w:t xml:space="preserve"> </w:t>
      </w:r>
      <w:r w:rsidRPr="000210B6">
        <w:t>ink:</w:t>
      </w:r>
    </w:p>
    <w:p w:rsidR="00B40D21" w:rsidRPr="000210B6" w:rsidRDefault="00B40D21" w:rsidP="00B40D21">
      <w:pPr>
        <w:pStyle w:val="BodyText"/>
        <w:spacing w:before="3"/>
        <w:rPr>
          <w:sz w:val="22"/>
          <w:szCs w:val="22"/>
        </w:rPr>
      </w:pPr>
    </w:p>
    <w:p w:rsidR="00B40D21" w:rsidRPr="000210B6" w:rsidRDefault="00B40D21" w:rsidP="00B40D21">
      <w:pPr>
        <w:pStyle w:val="ListParagraph"/>
        <w:numPr>
          <w:ilvl w:val="0"/>
          <w:numId w:val="25"/>
        </w:numPr>
        <w:tabs>
          <w:tab w:val="left" w:pos="467"/>
        </w:tabs>
        <w:spacing w:line="292" w:lineRule="exact"/>
        <w:ind w:hanging="361"/>
      </w:pPr>
      <w:r w:rsidRPr="000210B6">
        <w:t xml:space="preserve">Fill out the  </w:t>
      </w:r>
      <w:hyperlink r:id="rId47">
        <w:r w:rsidRPr="000210B6">
          <w:rPr>
            <w:color w:val="005A9E"/>
            <w:spacing w:val="-3"/>
            <w:u w:val="single" w:color="005A9E"/>
          </w:rPr>
          <w:t xml:space="preserve">Graduate College </w:t>
        </w:r>
        <w:r w:rsidRPr="000210B6">
          <w:rPr>
            <w:color w:val="005A9E"/>
            <w:u w:val="single" w:color="005A9E"/>
          </w:rPr>
          <w:t>Travel Award</w:t>
        </w:r>
        <w:r w:rsidRPr="000210B6">
          <w:rPr>
            <w:color w:val="005A9E"/>
            <w:spacing w:val="11"/>
            <w:u w:val="single" w:color="005A9E"/>
          </w:rPr>
          <w:t xml:space="preserve"> </w:t>
        </w:r>
        <w:r w:rsidRPr="000210B6">
          <w:rPr>
            <w:color w:val="005A9E"/>
            <w:u w:val="single" w:color="005A9E"/>
          </w:rPr>
          <w:t>Application</w:t>
        </w:r>
      </w:hyperlink>
    </w:p>
    <w:p w:rsidR="00B40D21" w:rsidRPr="000210B6" w:rsidRDefault="00B40D21" w:rsidP="00B40D21">
      <w:pPr>
        <w:pStyle w:val="ListParagraph"/>
        <w:numPr>
          <w:ilvl w:val="1"/>
          <w:numId w:val="25"/>
        </w:numPr>
        <w:tabs>
          <w:tab w:val="left" w:pos="1547"/>
        </w:tabs>
        <w:spacing w:line="267" w:lineRule="exact"/>
      </w:pPr>
      <w:r w:rsidRPr="000210B6">
        <w:t>the college is College of Liberal Arts &amp; Sciences</w:t>
      </w:r>
      <w:r w:rsidRPr="000210B6">
        <w:rPr>
          <w:spacing w:val="-27"/>
        </w:rPr>
        <w:t xml:space="preserve"> </w:t>
      </w:r>
      <w:r w:rsidRPr="000210B6">
        <w:t>(CLAS).</w:t>
      </w:r>
    </w:p>
    <w:p w:rsidR="00B40D21" w:rsidRPr="000210B6" w:rsidRDefault="00B40D21" w:rsidP="00B40D21">
      <w:pPr>
        <w:pStyle w:val="ListParagraph"/>
        <w:numPr>
          <w:ilvl w:val="1"/>
          <w:numId w:val="25"/>
        </w:numPr>
        <w:tabs>
          <w:tab w:val="left" w:pos="1547"/>
        </w:tabs>
        <w:ind w:hanging="370"/>
      </w:pPr>
      <w:r w:rsidRPr="000210B6">
        <w:t>the Department Cost Share is</w:t>
      </w:r>
      <w:r w:rsidRPr="000210B6">
        <w:rPr>
          <w:spacing w:val="-15"/>
        </w:rPr>
        <w:t xml:space="preserve"> </w:t>
      </w:r>
      <w:r w:rsidRPr="000210B6">
        <w:t>$200.</w:t>
      </w:r>
    </w:p>
    <w:p w:rsidR="00B40D21" w:rsidRPr="000210B6" w:rsidRDefault="00B40D21" w:rsidP="00B40D21">
      <w:pPr>
        <w:pStyle w:val="ListParagraph"/>
        <w:numPr>
          <w:ilvl w:val="1"/>
          <w:numId w:val="25"/>
        </w:numPr>
        <w:tabs>
          <w:tab w:val="left" w:pos="1547"/>
        </w:tabs>
        <w:ind w:hanging="348"/>
      </w:pPr>
      <w:r w:rsidRPr="000210B6">
        <w:t>the University Account Number will be</w:t>
      </w:r>
      <w:r w:rsidRPr="000210B6">
        <w:rPr>
          <w:spacing w:val="-21"/>
        </w:rPr>
        <w:t xml:space="preserve"> </w:t>
      </w:r>
      <w:r w:rsidRPr="000210B6">
        <w:t>MG51005.</w:t>
      </w:r>
    </w:p>
    <w:p w:rsidR="00B40D21" w:rsidRPr="000210B6" w:rsidRDefault="00B40D21" w:rsidP="00B40D21">
      <w:pPr>
        <w:pStyle w:val="ListParagraph"/>
        <w:numPr>
          <w:ilvl w:val="1"/>
          <w:numId w:val="25"/>
        </w:numPr>
        <w:tabs>
          <w:tab w:val="left" w:pos="1547"/>
        </w:tabs>
        <w:ind w:hanging="370"/>
      </w:pPr>
      <w:r w:rsidRPr="000210B6">
        <w:t>Laurie</w:t>
      </w:r>
      <w:r w:rsidRPr="000210B6">
        <w:rPr>
          <w:spacing w:val="-5"/>
        </w:rPr>
        <w:t xml:space="preserve"> </w:t>
      </w:r>
      <w:r w:rsidRPr="000210B6">
        <w:t>Chassin,</w:t>
      </w:r>
      <w:r w:rsidRPr="000210B6">
        <w:rPr>
          <w:spacing w:val="-5"/>
        </w:rPr>
        <w:t xml:space="preserve"> </w:t>
      </w:r>
      <w:r w:rsidRPr="000210B6">
        <w:t>Director</w:t>
      </w:r>
      <w:r w:rsidRPr="000210B6">
        <w:rPr>
          <w:spacing w:val="-6"/>
        </w:rPr>
        <w:t xml:space="preserve"> </w:t>
      </w:r>
      <w:r w:rsidRPr="000210B6">
        <w:t>of</w:t>
      </w:r>
      <w:r w:rsidRPr="000210B6">
        <w:rPr>
          <w:spacing w:val="-5"/>
        </w:rPr>
        <w:t xml:space="preserve"> </w:t>
      </w:r>
      <w:r w:rsidRPr="000210B6">
        <w:t>Graduate</w:t>
      </w:r>
      <w:r w:rsidRPr="000210B6">
        <w:rPr>
          <w:spacing w:val="-5"/>
        </w:rPr>
        <w:t xml:space="preserve"> </w:t>
      </w:r>
      <w:r w:rsidRPr="000210B6">
        <w:t>Studies,</w:t>
      </w:r>
      <w:r w:rsidRPr="000210B6">
        <w:rPr>
          <w:spacing w:val="-5"/>
        </w:rPr>
        <w:t xml:space="preserve"> </w:t>
      </w:r>
      <w:r w:rsidRPr="000210B6">
        <w:t>should</w:t>
      </w:r>
      <w:r w:rsidRPr="000210B6">
        <w:rPr>
          <w:spacing w:val="-5"/>
        </w:rPr>
        <w:t xml:space="preserve"> </w:t>
      </w:r>
      <w:r w:rsidRPr="000210B6">
        <w:t>be</w:t>
      </w:r>
      <w:r w:rsidRPr="000210B6">
        <w:rPr>
          <w:spacing w:val="-5"/>
        </w:rPr>
        <w:t xml:space="preserve"> </w:t>
      </w:r>
      <w:r w:rsidRPr="000210B6">
        <w:t>listed</w:t>
      </w:r>
      <w:r w:rsidRPr="000210B6">
        <w:rPr>
          <w:spacing w:val="-5"/>
        </w:rPr>
        <w:t xml:space="preserve"> </w:t>
      </w:r>
      <w:r w:rsidRPr="000210B6">
        <w:t>in</w:t>
      </w:r>
      <w:r w:rsidRPr="000210B6">
        <w:rPr>
          <w:spacing w:val="-5"/>
        </w:rPr>
        <w:t xml:space="preserve"> </w:t>
      </w:r>
      <w:r w:rsidRPr="000210B6">
        <w:t>the</w:t>
      </w:r>
      <w:r w:rsidRPr="000210B6">
        <w:rPr>
          <w:spacing w:val="-6"/>
        </w:rPr>
        <w:t xml:space="preserve"> </w:t>
      </w:r>
      <w:r w:rsidRPr="000210B6">
        <w:t>Academic</w:t>
      </w:r>
      <w:r w:rsidRPr="000210B6">
        <w:rPr>
          <w:spacing w:val="-5"/>
        </w:rPr>
        <w:t xml:space="preserve"> </w:t>
      </w:r>
      <w:r w:rsidRPr="000210B6">
        <w:t>Unit</w:t>
      </w:r>
      <w:r w:rsidRPr="000210B6">
        <w:rPr>
          <w:spacing w:val="-5"/>
        </w:rPr>
        <w:t xml:space="preserve"> </w:t>
      </w:r>
      <w:r w:rsidRPr="000210B6">
        <w:t>block.</w:t>
      </w:r>
    </w:p>
    <w:p w:rsidR="00B40D21" w:rsidRPr="008F4093" w:rsidRDefault="00B40D21" w:rsidP="00B40D21">
      <w:pPr>
        <w:pStyle w:val="ListParagraph"/>
        <w:numPr>
          <w:ilvl w:val="1"/>
          <w:numId w:val="25"/>
        </w:numPr>
        <w:tabs>
          <w:tab w:val="left" w:pos="1547"/>
        </w:tabs>
        <w:ind w:hanging="364"/>
      </w:pPr>
      <w:r w:rsidRPr="000210B6">
        <w:t>have your advisor sign the ASU Graduate College Travel</w:t>
      </w:r>
      <w:r w:rsidRPr="000210B6">
        <w:rPr>
          <w:spacing w:val="-28"/>
        </w:rPr>
        <w:t xml:space="preserve"> </w:t>
      </w:r>
      <w:r w:rsidRPr="000210B6">
        <w:t>form.</w:t>
      </w:r>
    </w:p>
    <w:p w:rsidR="00B40D21" w:rsidRDefault="00B40D21" w:rsidP="00B40D21">
      <w:pPr>
        <w:widowControl w:val="0"/>
        <w:autoSpaceDE w:val="0"/>
        <w:autoSpaceDN w:val="0"/>
        <w:spacing w:after="0" w:line="240" w:lineRule="auto"/>
        <w:rPr>
          <w:rFonts w:ascii="Calibri" w:eastAsia="Calibri" w:hAnsi="Calibri" w:cs="Calibri"/>
          <w:sz w:val="22"/>
        </w:rPr>
      </w:pPr>
    </w:p>
    <w:p w:rsidR="00B40D21" w:rsidRPr="000210B6" w:rsidRDefault="00B40D21" w:rsidP="00B40D21">
      <w:pPr>
        <w:pStyle w:val="ListParagraph"/>
        <w:numPr>
          <w:ilvl w:val="0"/>
          <w:numId w:val="25"/>
        </w:numPr>
        <w:tabs>
          <w:tab w:val="left" w:pos="467"/>
        </w:tabs>
        <w:ind w:right="634" w:hanging="361"/>
      </w:pPr>
      <w:r w:rsidRPr="000210B6">
        <w:t xml:space="preserve">Review ASU’s travel rules at </w:t>
      </w:r>
      <w:r w:rsidRPr="000210B6">
        <w:rPr>
          <w:color w:val="005A9E"/>
          <w:u w:val="single" w:color="005A9E"/>
        </w:rPr>
        <w:t xml:space="preserve">https://cfo.asu.edu/myasutrip </w:t>
      </w:r>
      <w:r w:rsidRPr="000210B6">
        <w:t>and complete the ASU travel request form by clicking on Step 1. You’ll be required to login to MyASU. Psychology’s main office will fill in the account number and obtain the ATO’s</w:t>
      </w:r>
      <w:r w:rsidRPr="000210B6">
        <w:rPr>
          <w:spacing w:val="-27"/>
        </w:rPr>
        <w:t xml:space="preserve"> </w:t>
      </w:r>
      <w:r w:rsidRPr="000210B6">
        <w:t>signature.</w:t>
      </w:r>
    </w:p>
    <w:p w:rsidR="00B40D21" w:rsidRPr="000210B6" w:rsidRDefault="00B40D21" w:rsidP="00B40D21">
      <w:pPr>
        <w:pStyle w:val="BodyText"/>
        <w:spacing w:before="11"/>
        <w:rPr>
          <w:sz w:val="22"/>
          <w:szCs w:val="22"/>
        </w:rPr>
      </w:pPr>
    </w:p>
    <w:p w:rsidR="00B40D21" w:rsidRPr="000210B6" w:rsidRDefault="00B40D21" w:rsidP="00B40D21">
      <w:pPr>
        <w:pStyle w:val="ListParagraph"/>
        <w:numPr>
          <w:ilvl w:val="0"/>
          <w:numId w:val="25"/>
        </w:numPr>
        <w:tabs>
          <w:tab w:val="left" w:pos="467"/>
        </w:tabs>
        <w:spacing w:before="1"/>
        <w:ind w:right="316" w:hanging="361"/>
      </w:pPr>
      <w:r w:rsidRPr="000210B6">
        <w:t>Include a copy of the abstract from your conference presentation with your application materials including a paragraph</w:t>
      </w:r>
      <w:r w:rsidRPr="000210B6">
        <w:rPr>
          <w:spacing w:val="-3"/>
        </w:rPr>
        <w:t xml:space="preserve"> </w:t>
      </w:r>
      <w:r w:rsidRPr="000210B6">
        <w:t>or</w:t>
      </w:r>
      <w:r w:rsidRPr="000210B6">
        <w:rPr>
          <w:spacing w:val="-3"/>
        </w:rPr>
        <w:t xml:space="preserve"> </w:t>
      </w:r>
      <w:r w:rsidRPr="000210B6">
        <w:t>statement</w:t>
      </w:r>
      <w:r w:rsidRPr="000210B6">
        <w:rPr>
          <w:spacing w:val="-5"/>
        </w:rPr>
        <w:t xml:space="preserve"> </w:t>
      </w:r>
      <w:r w:rsidRPr="000210B6">
        <w:t>on</w:t>
      </w:r>
      <w:r w:rsidRPr="000210B6">
        <w:rPr>
          <w:spacing w:val="-6"/>
        </w:rPr>
        <w:t xml:space="preserve"> </w:t>
      </w:r>
      <w:r w:rsidRPr="000210B6">
        <w:t>how</w:t>
      </w:r>
      <w:r w:rsidRPr="000210B6">
        <w:rPr>
          <w:spacing w:val="-5"/>
        </w:rPr>
        <w:t xml:space="preserve"> </w:t>
      </w:r>
      <w:r w:rsidRPr="000210B6">
        <w:t>the</w:t>
      </w:r>
      <w:r w:rsidRPr="000210B6">
        <w:rPr>
          <w:spacing w:val="-5"/>
        </w:rPr>
        <w:t xml:space="preserve"> </w:t>
      </w:r>
      <w:r w:rsidRPr="000210B6">
        <w:t>conference</w:t>
      </w:r>
      <w:r w:rsidRPr="000210B6">
        <w:rPr>
          <w:spacing w:val="-5"/>
        </w:rPr>
        <w:t xml:space="preserve"> </w:t>
      </w:r>
      <w:r w:rsidRPr="000210B6">
        <w:t>will</w:t>
      </w:r>
      <w:r w:rsidRPr="000210B6">
        <w:rPr>
          <w:spacing w:val="-3"/>
        </w:rPr>
        <w:t xml:space="preserve"> </w:t>
      </w:r>
      <w:r w:rsidRPr="000210B6">
        <w:t>benefit</w:t>
      </w:r>
      <w:r w:rsidRPr="000210B6">
        <w:rPr>
          <w:spacing w:val="-5"/>
        </w:rPr>
        <w:t xml:space="preserve"> </w:t>
      </w:r>
      <w:r w:rsidRPr="000210B6">
        <w:t>your</w:t>
      </w:r>
      <w:r w:rsidRPr="000210B6">
        <w:rPr>
          <w:spacing w:val="-5"/>
        </w:rPr>
        <w:t xml:space="preserve"> </w:t>
      </w:r>
      <w:r w:rsidRPr="000210B6">
        <w:t>research</w:t>
      </w:r>
      <w:r w:rsidRPr="000210B6">
        <w:rPr>
          <w:spacing w:val="-4"/>
        </w:rPr>
        <w:t xml:space="preserve"> </w:t>
      </w:r>
      <w:r w:rsidRPr="000210B6">
        <w:t>and</w:t>
      </w:r>
      <w:r w:rsidRPr="000210B6">
        <w:rPr>
          <w:spacing w:val="-4"/>
        </w:rPr>
        <w:t xml:space="preserve"> </w:t>
      </w:r>
      <w:r w:rsidRPr="000210B6">
        <w:t>ASU.</w:t>
      </w:r>
    </w:p>
    <w:p w:rsidR="00B40D21" w:rsidRPr="000210B6" w:rsidRDefault="00B40D21" w:rsidP="00B40D21">
      <w:pPr>
        <w:pStyle w:val="BodyText"/>
        <w:rPr>
          <w:sz w:val="22"/>
          <w:szCs w:val="22"/>
        </w:rPr>
      </w:pPr>
    </w:p>
    <w:p w:rsidR="00B40D21" w:rsidRPr="000210B6" w:rsidRDefault="00B40D21" w:rsidP="00B40D21">
      <w:pPr>
        <w:pStyle w:val="ListParagraph"/>
        <w:numPr>
          <w:ilvl w:val="0"/>
          <w:numId w:val="25"/>
        </w:numPr>
        <w:tabs>
          <w:tab w:val="left" w:pos="467"/>
        </w:tabs>
        <w:ind w:right="132" w:hanging="361"/>
      </w:pPr>
      <w:r w:rsidRPr="000210B6">
        <w:t xml:space="preserve">Submit all properly completed and signed forms to Angie Woods or Kelsie Nabors for review </w:t>
      </w:r>
      <w:r w:rsidRPr="000210B6">
        <w:rPr>
          <w:i/>
          <w:spacing w:val="-3"/>
        </w:rPr>
        <w:t xml:space="preserve">prior </w:t>
      </w:r>
      <w:r w:rsidRPr="000210B6">
        <w:t>to submitting them to Laurie Chassin, Director of Graduate Studies for her signature and prioritization. You may place your reviewed and completed travel application in Laurie Chassin’s mail box in the Psychology building or in the box outside her office door (Psych North Rm</w:t>
      </w:r>
      <w:r w:rsidRPr="000210B6">
        <w:rPr>
          <w:spacing w:val="-15"/>
        </w:rPr>
        <w:t xml:space="preserve"> </w:t>
      </w:r>
      <w:r w:rsidRPr="000210B6">
        <w:t>312-313)</w:t>
      </w:r>
    </w:p>
    <w:p w:rsidR="00B40D21" w:rsidRPr="000210B6" w:rsidRDefault="00B40D21" w:rsidP="00B40D21">
      <w:pPr>
        <w:pStyle w:val="BodyText"/>
        <w:spacing w:before="11"/>
        <w:rPr>
          <w:sz w:val="22"/>
          <w:szCs w:val="22"/>
        </w:rPr>
      </w:pPr>
    </w:p>
    <w:p w:rsidR="00B40D21" w:rsidRPr="008F4093" w:rsidRDefault="00B40D21" w:rsidP="00B40D21">
      <w:pPr>
        <w:ind w:left="466"/>
        <w:rPr>
          <w:b/>
          <w:color w:val="FF0000"/>
        </w:rPr>
      </w:pPr>
      <w:r w:rsidRPr="008F4093">
        <w:rPr>
          <w:b/>
          <w:color w:val="FF0000"/>
        </w:rPr>
        <w:t>FORMS ARE DUE TO LAURIE CHASSIN ONE WEEK BEFORE THE ASU THE GRADUATE COLLEGE DEADLINE</w:t>
      </w:r>
    </w:p>
    <w:p w:rsidR="00B40D21" w:rsidRPr="00B40D21" w:rsidRDefault="00B40D21" w:rsidP="00B40D21">
      <w:pPr>
        <w:widowControl w:val="0"/>
        <w:autoSpaceDE w:val="0"/>
        <w:autoSpaceDN w:val="0"/>
        <w:spacing w:after="0" w:line="240" w:lineRule="auto"/>
        <w:rPr>
          <w:rFonts w:ascii="Calibri" w:eastAsia="Calibri" w:hAnsi="Calibri" w:cs="Calibri"/>
          <w:sz w:val="22"/>
        </w:rPr>
        <w:sectPr w:rsidR="00B40D21" w:rsidRPr="00B40D21" w:rsidSect="008F4093">
          <w:pgSz w:w="12240" w:h="15840"/>
          <w:pgMar w:top="780" w:right="1060" w:bottom="760" w:left="700" w:header="0" w:footer="570" w:gutter="0"/>
          <w:cols w:space="720"/>
          <w:titlePg/>
          <w:docGrid w:linePitch="326"/>
        </w:sectPr>
      </w:pPr>
    </w:p>
    <w:p w:rsidR="00B40D21" w:rsidRPr="00B40D21" w:rsidRDefault="00B40D21" w:rsidP="00B40D21">
      <w:pPr>
        <w:widowControl w:val="0"/>
        <w:autoSpaceDE w:val="0"/>
        <w:autoSpaceDN w:val="0"/>
        <w:spacing w:after="0" w:line="240" w:lineRule="auto"/>
        <w:ind w:left="106" w:right="107"/>
        <w:rPr>
          <w:rFonts w:ascii="Calibri" w:eastAsia="Calibri" w:hAnsi="Calibri" w:cs="Calibri"/>
          <w:sz w:val="22"/>
        </w:rPr>
      </w:pPr>
      <w:bookmarkStart w:id="20" w:name="_bookmark33"/>
      <w:bookmarkEnd w:id="20"/>
    </w:p>
    <w:p w:rsidR="00B40D21" w:rsidRPr="00B40D21" w:rsidRDefault="00B40D21" w:rsidP="00B40D21">
      <w:pPr>
        <w:widowControl w:val="0"/>
        <w:autoSpaceDE w:val="0"/>
        <w:autoSpaceDN w:val="0"/>
        <w:spacing w:before="2" w:after="0" w:line="240" w:lineRule="auto"/>
        <w:rPr>
          <w:rFonts w:ascii="Calibri" w:eastAsia="Calibri" w:hAnsi="Calibri" w:cs="Calibri"/>
          <w:szCs w:val="24"/>
        </w:rPr>
      </w:pPr>
    </w:p>
    <w:p w:rsidR="008F4093" w:rsidRPr="008F4093" w:rsidRDefault="008F4093" w:rsidP="008F4093">
      <w:pPr>
        <w:widowControl w:val="0"/>
        <w:autoSpaceDE w:val="0"/>
        <w:autoSpaceDN w:val="0"/>
        <w:spacing w:before="106" w:after="0" w:line="266" w:lineRule="exact"/>
        <w:ind w:left="3845" w:right="3841" w:hanging="4"/>
        <w:jc w:val="center"/>
        <w:rPr>
          <w:rFonts w:ascii="Calibri" w:eastAsia="Calibri" w:hAnsi="Calibri" w:cs="Calibri"/>
          <w:b/>
          <w:sz w:val="22"/>
        </w:rPr>
      </w:pPr>
      <w:r w:rsidRPr="008F4093">
        <w:rPr>
          <w:rFonts w:ascii="Calibri" w:eastAsia="Calibri" w:hAnsi="Calibri" w:cs="Calibri"/>
          <w:b/>
          <w:sz w:val="22"/>
        </w:rPr>
        <w:t>Departmental Travel Funds Department Justification Form</w:t>
      </w:r>
    </w:p>
    <w:p w:rsidR="008F4093" w:rsidRPr="008F4093" w:rsidRDefault="008F4093" w:rsidP="008F4093">
      <w:pPr>
        <w:widowControl w:val="0"/>
        <w:autoSpaceDE w:val="0"/>
        <w:autoSpaceDN w:val="0"/>
        <w:spacing w:after="0" w:line="240" w:lineRule="auto"/>
        <w:rPr>
          <w:rFonts w:ascii="Calibri" w:eastAsia="Calibri" w:hAnsi="Calibri" w:cs="Calibri"/>
          <w:b/>
          <w:szCs w:val="24"/>
        </w:rPr>
      </w:pPr>
    </w:p>
    <w:p w:rsidR="008F4093" w:rsidRPr="008F4093" w:rsidRDefault="008F4093" w:rsidP="008F4093">
      <w:pPr>
        <w:widowControl w:val="0"/>
        <w:autoSpaceDE w:val="0"/>
        <w:autoSpaceDN w:val="0"/>
        <w:spacing w:after="0" w:line="240" w:lineRule="auto"/>
        <w:rPr>
          <w:rFonts w:ascii="Calibri" w:eastAsia="Calibri" w:hAnsi="Calibri" w:cs="Calibri"/>
          <w:b/>
          <w:szCs w:val="24"/>
        </w:rPr>
      </w:pPr>
    </w:p>
    <w:p w:rsidR="008F4093" w:rsidRPr="008F4093" w:rsidRDefault="008F4093" w:rsidP="008F4093">
      <w:pPr>
        <w:widowControl w:val="0"/>
        <w:autoSpaceDE w:val="0"/>
        <w:autoSpaceDN w:val="0"/>
        <w:spacing w:after="0" w:line="240" w:lineRule="auto"/>
        <w:rPr>
          <w:rFonts w:ascii="Calibri" w:eastAsia="Calibri" w:hAnsi="Calibri" w:cs="Calibri"/>
          <w:b/>
          <w:szCs w:val="24"/>
        </w:rPr>
      </w:pPr>
    </w:p>
    <w:p w:rsidR="008F4093" w:rsidRPr="008F4093" w:rsidRDefault="008F4093" w:rsidP="008F4093">
      <w:pPr>
        <w:widowControl w:val="0"/>
        <w:autoSpaceDE w:val="0"/>
        <w:autoSpaceDN w:val="0"/>
        <w:spacing w:before="11" w:after="0" w:line="240" w:lineRule="auto"/>
        <w:rPr>
          <w:rFonts w:ascii="Calibri" w:eastAsia="Calibri" w:hAnsi="Calibri" w:cs="Calibri"/>
          <w:b/>
          <w:sz w:val="22"/>
        </w:rPr>
      </w:pPr>
    </w:p>
    <w:p w:rsidR="008F4093" w:rsidRPr="008F4093" w:rsidRDefault="008F4093" w:rsidP="008F4093">
      <w:pPr>
        <w:widowControl w:val="0"/>
        <w:numPr>
          <w:ilvl w:val="0"/>
          <w:numId w:val="26"/>
        </w:numPr>
        <w:tabs>
          <w:tab w:val="left" w:pos="467"/>
        </w:tabs>
        <w:autoSpaceDE w:val="0"/>
        <w:autoSpaceDN w:val="0"/>
        <w:spacing w:before="56" w:after="0" w:line="240" w:lineRule="auto"/>
        <w:rPr>
          <w:rFonts w:ascii="Calibri" w:eastAsia="Calibri" w:hAnsi="Calibri" w:cs="Calibri"/>
          <w:sz w:val="22"/>
        </w:rPr>
      </w:pPr>
      <w:r w:rsidRPr="008F4093">
        <w:rPr>
          <w:rFonts w:ascii="Calibri" w:eastAsia="Calibri" w:hAnsi="Calibri" w:cs="Calibri"/>
          <w:sz w:val="22"/>
        </w:rPr>
        <w:t>What is your program</w:t>
      </w:r>
      <w:r w:rsidRPr="008F4093">
        <w:rPr>
          <w:rFonts w:ascii="Calibri" w:eastAsia="Calibri" w:hAnsi="Calibri" w:cs="Calibri"/>
          <w:spacing w:val="-9"/>
          <w:sz w:val="22"/>
        </w:rPr>
        <w:t xml:space="preserve"> </w:t>
      </w:r>
      <w:r w:rsidRPr="008F4093">
        <w:rPr>
          <w:rFonts w:ascii="Calibri" w:eastAsia="Calibri" w:hAnsi="Calibri" w:cs="Calibri"/>
          <w:sz w:val="22"/>
        </w:rPr>
        <w:t>year?</w:t>
      </w:r>
    </w:p>
    <w:p w:rsidR="008F4093" w:rsidRPr="008F4093" w:rsidRDefault="008F4093" w:rsidP="008F4093">
      <w:pPr>
        <w:widowControl w:val="0"/>
        <w:autoSpaceDE w:val="0"/>
        <w:autoSpaceDN w:val="0"/>
        <w:spacing w:before="11" w:after="0" w:line="240" w:lineRule="auto"/>
        <w:rPr>
          <w:rFonts w:ascii="Calibri" w:eastAsia="Calibri" w:hAnsi="Calibri" w:cs="Calibri"/>
          <w:sz w:val="22"/>
        </w:rPr>
      </w:pPr>
    </w:p>
    <w:p w:rsidR="008F4093" w:rsidRPr="008F4093" w:rsidRDefault="008F4093" w:rsidP="008F4093">
      <w:pPr>
        <w:widowControl w:val="0"/>
        <w:numPr>
          <w:ilvl w:val="0"/>
          <w:numId w:val="26"/>
        </w:numPr>
        <w:tabs>
          <w:tab w:val="left" w:pos="467"/>
        </w:tabs>
        <w:autoSpaceDE w:val="0"/>
        <w:autoSpaceDN w:val="0"/>
        <w:spacing w:before="1" w:after="0" w:line="240" w:lineRule="auto"/>
        <w:rPr>
          <w:rFonts w:ascii="Calibri" w:eastAsia="Calibri" w:hAnsi="Calibri" w:cs="Calibri"/>
          <w:sz w:val="22"/>
        </w:rPr>
      </w:pPr>
      <w:r w:rsidRPr="008F4093">
        <w:rPr>
          <w:rFonts w:ascii="Calibri" w:eastAsia="Calibri" w:hAnsi="Calibri" w:cs="Calibri"/>
          <w:sz w:val="22"/>
        </w:rPr>
        <w:t>Have you previously received a travel grant from the ASU Graduate</w:t>
      </w:r>
      <w:r w:rsidRPr="008F4093">
        <w:rPr>
          <w:rFonts w:ascii="Calibri" w:eastAsia="Calibri" w:hAnsi="Calibri" w:cs="Calibri"/>
          <w:spacing w:val="-27"/>
          <w:sz w:val="22"/>
        </w:rPr>
        <w:t xml:space="preserve"> </w:t>
      </w:r>
      <w:r w:rsidRPr="008F4093">
        <w:rPr>
          <w:rFonts w:ascii="Calibri" w:eastAsia="Calibri" w:hAnsi="Calibri" w:cs="Calibri"/>
          <w:sz w:val="22"/>
        </w:rPr>
        <w:t>College?</w:t>
      </w:r>
    </w:p>
    <w:p w:rsidR="008F4093" w:rsidRPr="008F4093" w:rsidRDefault="008F4093" w:rsidP="008F4093">
      <w:pPr>
        <w:widowControl w:val="0"/>
        <w:autoSpaceDE w:val="0"/>
        <w:autoSpaceDN w:val="0"/>
        <w:spacing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466"/>
        <w:rPr>
          <w:rFonts w:ascii="Calibri" w:eastAsia="Calibri" w:hAnsi="Calibri" w:cs="Calibri"/>
          <w:sz w:val="22"/>
        </w:rPr>
      </w:pPr>
      <w:r w:rsidRPr="008F4093">
        <w:rPr>
          <w:rFonts w:ascii="Calibri" w:eastAsia="Calibri" w:hAnsi="Calibri" w:cs="Calibri"/>
          <w:sz w:val="22"/>
        </w:rPr>
        <w:t>If yes, when?</w:t>
      </w:r>
    </w:p>
    <w:p w:rsidR="008F4093" w:rsidRPr="008F4093" w:rsidRDefault="008F4093" w:rsidP="008F4093">
      <w:pPr>
        <w:widowControl w:val="0"/>
        <w:autoSpaceDE w:val="0"/>
        <w:autoSpaceDN w:val="0"/>
        <w:spacing w:before="9" w:after="0" w:line="240" w:lineRule="auto"/>
        <w:rPr>
          <w:rFonts w:ascii="Calibri" w:eastAsia="Calibri" w:hAnsi="Calibri" w:cs="Calibri"/>
          <w:sz w:val="22"/>
        </w:rPr>
      </w:pPr>
    </w:p>
    <w:p w:rsidR="008F4093" w:rsidRPr="008F4093" w:rsidRDefault="008F4093" w:rsidP="008F4093">
      <w:pPr>
        <w:widowControl w:val="0"/>
        <w:numPr>
          <w:ilvl w:val="0"/>
          <w:numId w:val="26"/>
        </w:numPr>
        <w:tabs>
          <w:tab w:val="left" w:pos="467"/>
        </w:tabs>
        <w:autoSpaceDE w:val="0"/>
        <w:autoSpaceDN w:val="0"/>
        <w:spacing w:after="0" w:line="240" w:lineRule="auto"/>
        <w:rPr>
          <w:rFonts w:ascii="Calibri" w:eastAsia="Calibri" w:hAnsi="Calibri" w:cs="Calibri"/>
          <w:sz w:val="22"/>
        </w:rPr>
      </w:pPr>
      <w:r w:rsidRPr="008F4093">
        <w:rPr>
          <w:rFonts w:ascii="Calibri" w:eastAsia="Calibri" w:hAnsi="Calibri" w:cs="Calibri"/>
          <w:sz w:val="22"/>
        </w:rPr>
        <w:t>Are you presenting a poster or</w:t>
      </w:r>
      <w:r w:rsidRPr="008F4093">
        <w:rPr>
          <w:rFonts w:ascii="Calibri" w:eastAsia="Calibri" w:hAnsi="Calibri" w:cs="Calibri"/>
          <w:spacing w:val="-11"/>
          <w:sz w:val="22"/>
        </w:rPr>
        <w:t xml:space="preserve"> </w:t>
      </w:r>
      <w:r w:rsidRPr="008F4093">
        <w:rPr>
          <w:rFonts w:ascii="Calibri" w:eastAsia="Calibri" w:hAnsi="Calibri" w:cs="Calibri"/>
          <w:sz w:val="22"/>
        </w:rPr>
        <w:t>paper?</w:t>
      </w:r>
    </w:p>
    <w:p w:rsidR="008F4093" w:rsidRPr="008F4093" w:rsidRDefault="008F4093" w:rsidP="008F4093">
      <w:pPr>
        <w:widowControl w:val="0"/>
        <w:autoSpaceDE w:val="0"/>
        <w:autoSpaceDN w:val="0"/>
        <w:spacing w:before="12" w:after="0" w:line="240" w:lineRule="auto"/>
        <w:rPr>
          <w:rFonts w:ascii="Calibri" w:eastAsia="Calibri" w:hAnsi="Calibri" w:cs="Calibri"/>
          <w:sz w:val="22"/>
        </w:rPr>
      </w:pPr>
    </w:p>
    <w:p w:rsidR="008F4093" w:rsidRPr="008F4093" w:rsidRDefault="008F4093" w:rsidP="008F4093">
      <w:pPr>
        <w:widowControl w:val="0"/>
        <w:numPr>
          <w:ilvl w:val="0"/>
          <w:numId w:val="26"/>
        </w:numPr>
        <w:tabs>
          <w:tab w:val="left" w:pos="467"/>
        </w:tabs>
        <w:autoSpaceDE w:val="0"/>
        <w:autoSpaceDN w:val="0"/>
        <w:spacing w:after="0" w:line="240" w:lineRule="auto"/>
        <w:rPr>
          <w:rFonts w:ascii="Calibri" w:eastAsia="Calibri" w:hAnsi="Calibri" w:cs="Calibri"/>
          <w:sz w:val="22"/>
        </w:rPr>
      </w:pPr>
      <w:r w:rsidRPr="008F4093">
        <w:rPr>
          <w:rFonts w:ascii="Calibri" w:eastAsia="Calibri" w:hAnsi="Calibri" w:cs="Calibri"/>
          <w:sz w:val="22"/>
        </w:rPr>
        <w:t>Are you the first or second</w:t>
      </w:r>
      <w:r w:rsidRPr="008F4093">
        <w:rPr>
          <w:rFonts w:ascii="Calibri" w:eastAsia="Calibri" w:hAnsi="Calibri" w:cs="Calibri"/>
          <w:spacing w:val="-11"/>
          <w:sz w:val="22"/>
        </w:rPr>
        <w:t xml:space="preserve"> </w:t>
      </w:r>
      <w:r w:rsidRPr="008F4093">
        <w:rPr>
          <w:rFonts w:ascii="Calibri" w:eastAsia="Calibri" w:hAnsi="Calibri" w:cs="Calibri"/>
          <w:sz w:val="22"/>
        </w:rPr>
        <w:t>Author?</w:t>
      </w:r>
    </w:p>
    <w:p w:rsidR="008F4093" w:rsidRPr="008F4093" w:rsidRDefault="008F4093" w:rsidP="008F4093">
      <w:pPr>
        <w:widowControl w:val="0"/>
        <w:autoSpaceDE w:val="0"/>
        <w:autoSpaceDN w:val="0"/>
        <w:spacing w:after="0" w:line="240" w:lineRule="auto"/>
        <w:rPr>
          <w:rFonts w:ascii="Calibri" w:eastAsia="Calibri" w:hAnsi="Calibri" w:cs="Calibri"/>
          <w:sz w:val="22"/>
        </w:rPr>
      </w:pPr>
    </w:p>
    <w:p w:rsidR="008F4093" w:rsidRPr="008F4093" w:rsidRDefault="008F4093" w:rsidP="008F4093">
      <w:pPr>
        <w:widowControl w:val="0"/>
        <w:numPr>
          <w:ilvl w:val="0"/>
          <w:numId w:val="26"/>
        </w:numPr>
        <w:tabs>
          <w:tab w:val="left" w:pos="467"/>
        </w:tabs>
        <w:autoSpaceDE w:val="0"/>
        <w:autoSpaceDN w:val="0"/>
        <w:spacing w:after="0" w:line="240" w:lineRule="auto"/>
        <w:ind w:left="467"/>
        <w:rPr>
          <w:rFonts w:ascii="Calibri" w:eastAsia="Calibri" w:hAnsi="Calibri" w:cs="Calibri"/>
          <w:sz w:val="22"/>
        </w:rPr>
      </w:pPr>
      <w:r w:rsidRPr="008F4093">
        <w:rPr>
          <w:rFonts w:ascii="Calibri" w:eastAsia="Calibri" w:hAnsi="Calibri" w:cs="Calibri"/>
          <w:sz w:val="22"/>
        </w:rPr>
        <w:t>Are you on the job</w:t>
      </w:r>
      <w:r w:rsidRPr="008F4093">
        <w:rPr>
          <w:rFonts w:ascii="Calibri" w:eastAsia="Calibri" w:hAnsi="Calibri" w:cs="Calibri"/>
          <w:spacing w:val="-8"/>
          <w:sz w:val="22"/>
        </w:rPr>
        <w:t xml:space="preserve"> </w:t>
      </w:r>
      <w:r w:rsidRPr="008F4093">
        <w:rPr>
          <w:rFonts w:ascii="Calibri" w:eastAsia="Calibri" w:hAnsi="Calibri" w:cs="Calibri"/>
          <w:sz w:val="22"/>
        </w:rPr>
        <w:t>market?</w:t>
      </w:r>
    </w:p>
    <w:p w:rsidR="008F4093" w:rsidRPr="008F4093" w:rsidRDefault="008F4093" w:rsidP="008F4093">
      <w:pPr>
        <w:widowControl w:val="0"/>
        <w:autoSpaceDE w:val="0"/>
        <w:autoSpaceDN w:val="0"/>
        <w:spacing w:after="0" w:line="240" w:lineRule="auto"/>
        <w:rPr>
          <w:rFonts w:ascii="Calibri" w:eastAsia="Calibri" w:hAnsi="Calibri" w:cs="Calibri"/>
          <w:szCs w:val="24"/>
        </w:rPr>
      </w:pPr>
    </w:p>
    <w:p w:rsidR="008F4093" w:rsidRPr="008F4093" w:rsidRDefault="008F4093" w:rsidP="008F4093">
      <w:pPr>
        <w:widowControl w:val="0"/>
        <w:numPr>
          <w:ilvl w:val="0"/>
          <w:numId w:val="26"/>
        </w:numPr>
        <w:tabs>
          <w:tab w:val="left" w:pos="467"/>
        </w:tabs>
        <w:autoSpaceDE w:val="0"/>
        <w:autoSpaceDN w:val="0"/>
        <w:spacing w:after="0" w:line="240" w:lineRule="auto"/>
        <w:ind w:left="467"/>
        <w:rPr>
          <w:rFonts w:ascii="Calibri" w:eastAsia="Calibri" w:hAnsi="Calibri" w:cs="Calibri"/>
          <w:sz w:val="22"/>
        </w:rPr>
      </w:pPr>
      <w:r w:rsidRPr="008F4093">
        <w:rPr>
          <w:rFonts w:ascii="Calibri" w:eastAsia="Calibri" w:hAnsi="Calibri" w:cs="Calibri"/>
          <w:sz w:val="22"/>
        </w:rPr>
        <w:t>How will ASU benefit from your</w:t>
      </w:r>
      <w:r w:rsidRPr="008F4093">
        <w:rPr>
          <w:rFonts w:ascii="Calibri" w:eastAsia="Calibri" w:hAnsi="Calibri" w:cs="Calibri"/>
          <w:spacing w:val="-14"/>
          <w:sz w:val="22"/>
        </w:rPr>
        <w:t xml:space="preserve"> </w:t>
      </w:r>
      <w:r w:rsidRPr="008F4093">
        <w:rPr>
          <w:rFonts w:ascii="Calibri" w:eastAsia="Calibri" w:hAnsi="Calibri" w:cs="Calibri"/>
          <w:sz w:val="22"/>
        </w:rPr>
        <w:t>trip?</w:t>
      </w:r>
    </w:p>
    <w:p w:rsidR="008F4093" w:rsidRPr="008F4093" w:rsidRDefault="008F4093" w:rsidP="008F4093">
      <w:pPr>
        <w:widowControl w:val="0"/>
        <w:autoSpaceDE w:val="0"/>
        <w:autoSpaceDN w:val="0"/>
        <w:spacing w:after="0" w:line="240" w:lineRule="auto"/>
        <w:rPr>
          <w:rFonts w:ascii="Calibri" w:eastAsia="Calibri" w:hAnsi="Calibri" w:cs="Calibri"/>
          <w:szCs w:val="24"/>
        </w:rPr>
      </w:pPr>
    </w:p>
    <w:p w:rsidR="008F4093" w:rsidRPr="008F4093" w:rsidRDefault="008F4093" w:rsidP="008F4093">
      <w:pPr>
        <w:widowControl w:val="0"/>
        <w:autoSpaceDE w:val="0"/>
        <w:autoSpaceDN w:val="0"/>
        <w:spacing w:after="0" w:line="240" w:lineRule="auto"/>
        <w:rPr>
          <w:rFonts w:ascii="Calibri" w:eastAsia="Calibri" w:hAnsi="Calibri" w:cs="Calibri"/>
          <w:sz w:val="22"/>
        </w:rPr>
      </w:pPr>
    </w:p>
    <w:p w:rsidR="008F4093" w:rsidRPr="008F4093" w:rsidRDefault="008F4093" w:rsidP="008F4093">
      <w:pPr>
        <w:widowControl w:val="0"/>
        <w:autoSpaceDE w:val="0"/>
        <w:autoSpaceDN w:val="0"/>
        <w:spacing w:before="10" w:after="0" w:line="240" w:lineRule="auto"/>
        <w:rPr>
          <w:rFonts w:ascii="Calibri" w:eastAsia="Calibri" w:hAnsi="Calibri" w:cs="Calibri"/>
          <w:sz w:val="22"/>
        </w:rPr>
      </w:pPr>
    </w:p>
    <w:p w:rsidR="008F4093" w:rsidRPr="008F4093" w:rsidRDefault="008F4093" w:rsidP="008F4093">
      <w:pPr>
        <w:widowControl w:val="0"/>
        <w:autoSpaceDE w:val="0"/>
        <w:autoSpaceDN w:val="0"/>
        <w:spacing w:before="1" w:after="0" w:line="240" w:lineRule="auto"/>
        <w:ind w:left="106"/>
        <w:rPr>
          <w:rFonts w:ascii="Calibri" w:eastAsia="Calibri" w:hAnsi="Calibri" w:cs="Calibri"/>
          <w:sz w:val="22"/>
        </w:rPr>
      </w:pPr>
      <w:r w:rsidRPr="008F4093">
        <w:rPr>
          <w:rFonts w:ascii="Calibri" w:eastAsia="Calibri" w:hAnsi="Calibri" w:cs="Calibri"/>
          <w:sz w:val="22"/>
        </w:rPr>
        <w:t>Required attachments (see Application Instructions on previous page):</w:t>
      </w:r>
    </w:p>
    <w:p w:rsidR="008F4093" w:rsidRPr="008F4093" w:rsidRDefault="008F4093" w:rsidP="008F4093">
      <w:pPr>
        <w:widowControl w:val="0"/>
        <w:autoSpaceDE w:val="0"/>
        <w:autoSpaceDN w:val="0"/>
        <w:spacing w:after="0" w:line="240" w:lineRule="auto"/>
        <w:rPr>
          <w:rFonts w:ascii="Calibri" w:eastAsia="Calibri" w:hAnsi="Calibri" w:cs="Calibri"/>
          <w:sz w:val="22"/>
        </w:rPr>
      </w:pPr>
    </w:p>
    <w:p w:rsidR="008F4093" w:rsidRPr="008F4093" w:rsidRDefault="008F4093" w:rsidP="008F4093">
      <w:pPr>
        <w:widowControl w:val="0"/>
        <w:numPr>
          <w:ilvl w:val="1"/>
          <w:numId w:val="26"/>
        </w:numPr>
        <w:tabs>
          <w:tab w:val="left" w:pos="826"/>
          <w:tab w:val="left" w:pos="827"/>
        </w:tabs>
        <w:autoSpaceDE w:val="0"/>
        <w:autoSpaceDN w:val="0"/>
        <w:spacing w:before="1" w:after="0" w:line="240" w:lineRule="auto"/>
        <w:rPr>
          <w:rFonts w:ascii="Calibri" w:eastAsia="Calibri" w:hAnsi="Calibri" w:cs="Calibri"/>
          <w:sz w:val="22"/>
        </w:rPr>
      </w:pPr>
      <w:r w:rsidRPr="008F4093">
        <w:rPr>
          <w:rFonts w:ascii="Calibri" w:eastAsia="Calibri" w:hAnsi="Calibri" w:cs="Calibri"/>
          <w:sz w:val="22"/>
        </w:rPr>
        <w:t>abstract of your poster or</w:t>
      </w:r>
      <w:r w:rsidRPr="008F4093">
        <w:rPr>
          <w:rFonts w:ascii="Calibri" w:eastAsia="Calibri" w:hAnsi="Calibri" w:cs="Calibri"/>
          <w:spacing w:val="-11"/>
          <w:sz w:val="22"/>
        </w:rPr>
        <w:t xml:space="preserve"> </w:t>
      </w:r>
      <w:r w:rsidRPr="008F4093">
        <w:rPr>
          <w:rFonts w:ascii="Calibri" w:eastAsia="Calibri" w:hAnsi="Calibri" w:cs="Calibri"/>
          <w:sz w:val="22"/>
        </w:rPr>
        <w:t>presentation;</w:t>
      </w:r>
    </w:p>
    <w:p w:rsidR="008F4093" w:rsidRPr="008F4093" w:rsidRDefault="008F4093" w:rsidP="008F4093">
      <w:pPr>
        <w:widowControl w:val="0"/>
        <w:numPr>
          <w:ilvl w:val="1"/>
          <w:numId w:val="26"/>
        </w:numPr>
        <w:tabs>
          <w:tab w:val="left" w:pos="827"/>
          <w:tab w:val="left" w:pos="828"/>
        </w:tabs>
        <w:autoSpaceDE w:val="0"/>
        <w:autoSpaceDN w:val="0"/>
        <w:spacing w:after="0" w:line="240" w:lineRule="auto"/>
        <w:ind w:left="827"/>
        <w:rPr>
          <w:rFonts w:ascii="Calibri" w:eastAsia="Calibri" w:hAnsi="Calibri" w:cs="Calibri"/>
          <w:sz w:val="22"/>
        </w:rPr>
      </w:pPr>
      <w:r w:rsidRPr="008F4093">
        <w:rPr>
          <w:rFonts w:ascii="Calibri" w:eastAsia="Calibri" w:hAnsi="Calibri" w:cs="Calibri"/>
          <w:sz w:val="22"/>
        </w:rPr>
        <w:t>a paragraph stating justification for the</w:t>
      </w:r>
      <w:r w:rsidRPr="008F4093">
        <w:rPr>
          <w:rFonts w:ascii="Calibri" w:eastAsia="Calibri" w:hAnsi="Calibri" w:cs="Calibri"/>
          <w:spacing w:val="-19"/>
          <w:sz w:val="22"/>
        </w:rPr>
        <w:t xml:space="preserve"> </w:t>
      </w:r>
      <w:r w:rsidRPr="008F4093">
        <w:rPr>
          <w:rFonts w:ascii="Calibri" w:eastAsia="Calibri" w:hAnsi="Calibri" w:cs="Calibri"/>
          <w:sz w:val="22"/>
        </w:rPr>
        <w:t>trip;</w:t>
      </w:r>
    </w:p>
    <w:p w:rsidR="008F4093" w:rsidRPr="008F4093" w:rsidRDefault="008F4093" w:rsidP="008F4093">
      <w:pPr>
        <w:widowControl w:val="0"/>
        <w:numPr>
          <w:ilvl w:val="1"/>
          <w:numId w:val="26"/>
        </w:numPr>
        <w:tabs>
          <w:tab w:val="left" w:pos="827"/>
          <w:tab w:val="left" w:pos="828"/>
        </w:tabs>
        <w:autoSpaceDE w:val="0"/>
        <w:autoSpaceDN w:val="0"/>
        <w:spacing w:after="0" w:line="279" w:lineRule="exact"/>
        <w:ind w:left="827"/>
        <w:rPr>
          <w:rFonts w:ascii="Calibri" w:eastAsia="Calibri" w:hAnsi="Calibri" w:cs="Calibri"/>
          <w:sz w:val="22"/>
        </w:rPr>
      </w:pPr>
      <w:r w:rsidRPr="008F4093">
        <w:rPr>
          <w:rFonts w:ascii="Calibri" w:eastAsia="Calibri" w:hAnsi="Calibri" w:cs="Calibri"/>
          <w:sz w:val="22"/>
        </w:rPr>
        <w:t>completed ASU Travel</w:t>
      </w:r>
      <w:r w:rsidRPr="008F4093">
        <w:rPr>
          <w:rFonts w:ascii="Calibri" w:eastAsia="Calibri" w:hAnsi="Calibri" w:cs="Calibri"/>
          <w:spacing w:val="-8"/>
          <w:sz w:val="22"/>
        </w:rPr>
        <w:t xml:space="preserve"> </w:t>
      </w:r>
      <w:r w:rsidRPr="008F4093">
        <w:rPr>
          <w:rFonts w:ascii="Calibri" w:eastAsia="Calibri" w:hAnsi="Calibri" w:cs="Calibri"/>
          <w:sz w:val="22"/>
        </w:rPr>
        <w:t>Form;</w:t>
      </w:r>
    </w:p>
    <w:p w:rsidR="008F4093" w:rsidRPr="008F4093" w:rsidRDefault="008F4093" w:rsidP="008F4093">
      <w:pPr>
        <w:widowControl w:val="0"/>
        <w:numPr>
          <w:ilvl w:val="1"/>
          <w:numId w:val="26"/>
        </w:numPr>
        <w:tabs>
          <w:tab w:val="left" w:pos="827"/>
          <w:tab w:val="left" w:pos="828"/>
        </w:tabs>
        <w:autoSpaceDE w:val="0"/>
        <w:autoSpaceDN w:val="0"/>
        <w:spacing w:after="0" w:line="279" w:lineRule="exact"/>
        <w:ind w:left="827"/>
        <w:rPr>
          <w:rFonts w:ascii="Calibri" w:eastAsia="Calibri" w:hAnsi="Calibri" w:cs="Calibri"/>
          <w:sz w:val="22"/>
        </w:rPr>
      </w:pPr>
      <w:r w:rsidRPr="008F4093">
        <w:rPr>
          <w:rFonts w:ascii="Calibri" w:eastAsia="Calibri" w:hAnsi="Calibri" w:cs="Calibri"/>
          <w:sz w:val="22"/>
        </w:rPr>
        <w:t>completed ASU The Graduate College Travel</w:t>
      </w:r>
      <w:r w:rsidRPr="008F4093">
        <w:rPr>
          <w:rFonts w:ascii="Calibri" w:eastAsia="Calibri" w:hAnsi="Calibri" w:cs="Calibri"/>
          <w:spacing w:val="-18"/>
          <w:sz w:val="22"/>
        </w:rPr>
        <w:t xml:space="preserve"> </w:t>
      </w:r>
      <w:r w:rsidRPr="008F4093">
        <w:rPr>
          <w:rFonts w:ascii="Calibri" w:eastAsia="Calibri" w:hAnsi="Calibri" w:cs="Calibri"/>
          <w:sz w:val="22"/>
        </w:rPr>
        <w:t>Form;</w:t>
      </w:r>
    </w:p>
    <w:p w:rsidR="008F4093" w:rsidRPr="008F4093" w:rsidRDefault="008F4093" w:rsidP="008F4093">
      <w:pPr>
        <w:widowControl w:val="0"/>
        <w:numPr>
          <w:ilvl w:val="1"/>
          <w:numId w:val="26"/>
        </w:numPr>
        <w:tabs>
          <w:tab w:val="left" w:pos="827"/>
          <w:tab w:val="left" w:pos="828"/>
        </w:tabs>
        <w:autoSpaceDE w:val="0"/>
        <w:autoSpaceDN w:val="0"/>
        <w:spacing w:after="0" w:line="240" w:lineRule="auto"/>
        <w:ind w:left="827"/>
        <w:rPr>
          <w:rFonts w:ascii="Calibri" w:eastAsia="Calibri" w:hAnsi="Calibri" w:cs="Calibri"/>
          <w:sz w:val="22"/>
        </w:rPr>
      </w:pPr>
      <w:r w:rsidRPr="008F4093">
        <w:rPr>
          <w:rFonts w:ascii="Calibri" w:eastAsia="Calibri" w:hAnsi="Calibri" w:cs="Calibri"/>
          <w:sz w:val="22"/>
        </w:rPr>
        <w:t>GPSA travel fund award (if</w:t>
      </w:r>
      <w:r w:rsidRPr="008F4093">
        <w:rPr>
          <w:rFonts w:ascii="Calibri" w:eastAsia="Calibri" w:hAnsi="Calibri" w:cs="Calibri"/>
          <w:spacing w:val="-18"/>
          <w:sz w:val="22"/>
        </w:rPr>
        <w:t xml:space="preserve"> </w:t>
      </w:r>
      <w:r w:rsidRPr="008F4093">
        <w:rPr>
          <w:rFonts w:ascii="Calibri" w:eastAsia="Calibri" w:hAnsi="Calibri" w:cs="Calibri"/>
          <w:sz w:val="22"/>
        </w:rPr>
        <w:t>applicable).</w:t>
      </w:r>
    </w:p>
    <w:p w:rsidR="008F4093" w:rsidRPr="008F4093" w:rsidRDefault="008F4093" w:rsidP="008F4093">
      <w:pPr>
        <w:widowControl w:val="0"/>
        <w:autoSpaceDE w:val="0"/>
        <w:autoSpaceDN w:val="0"/>
        <w:spacing w:before="12"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7"/>
        <w:rPr>
          <w:rFonts w:ascii="Calibri" w:eastAsia="Calibri" w:hAnsi="Calibri" w:cs="Calibri"/>
          <w:sz w:val="22"/>
        </w:rPr>
      </w:pPr>
      <w:r w:rsidRPr="008F4093">
        <w:rPr>
          <w:rFonts w:ascii="Calibri" w:eastAsia="Calibri" w:hAnsi="Calibri" w:cs="Calibri"/>
          <w:sz w:val="22"/>
        </w:rPr>
        <w:t>Office staff will obtain the Department Chair’s signature on travel forms as necessary.</w:t>
      </w:r>
    </w:p>
    <w:p w:rsidR="00B40D21" w:rsidRDefault="00B40D21"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347BCD">
      <w:pPr>
        <w:pStyle w:val="TOC2"/>
        <w:tabs>
          <w:tab w:val="left" w:leader="dot" w:pos="8746"/>
        </w:tabs>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E85C7B">
      <w:pPr>
        <w:pStyle w:val="TOC2"/>
        <w:tabs>
          <w:tab w:val="left" w:leader="dot" w:pos="8746"/>
        </w:tabs>
        <w:rPr>
          <w:sz w:val="22"/>
          <w:szCs w:val="22"/>
        </w:rPr>
      </w:pPr>
    </w:p>
    <w:p w:rsidR="008F4093" w:rsidRDefault="008F4093" w:rsidP="00E85C7B">
      <w:pPr>
        <w:spacing w:before="45"/>
        <w:ind w:left="3104" w:right="3745" w:firstLine="655"/>
        <w:jc w:val="center"/>
        <w:rPr>
          <w:b/>
          <w:sz w:val="28"/>
        </w:rPr>
      </w:pPr>
      <w:r>
        <w:rPr>
          <w:b/>
          <w:sz w:val="28"/>
        </w:rPr>
        <w:t>CHAPTER 3</w:t>
      </w:r>
    </w:p>
    <w:p w:rsidR="008F4093" w:rsidRPr="00E85C7B" w:rsidRDefault="00E85C7B" w:rsidP="00E85C7B">
      <w:pPr>
        <w:pStyle w:val="Heading1"/>
        <w:rPr>
          <w:b/>
          <w:sz w:val="28"/>
          <w:szCs w:val="28"/>
        </w:rPr>
      </w:pPr>
      <w:r>
        <w:rPr>
          <w:b/>
          <w:sz w:val="28"/>
          <w:szCs w:val="28"/>
        </w:rPr>
        <w:t>MASTER’S IN PASSING</w:t>
      </w: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Default="008F4093" w:rsidP="008F4093">
      <w:pPr>
        <w:pStyle w:val="TOC2"/>
        <w:tabs>
          <w:tab w:val="left" w:leader="dot" w:pos="8746"/>
        </w:tabs>
        <w:jc w:val="center"/>
        <w:rPr>
          <w:sz w:val="22"/>
          <w:szCs w:val="22"/>
        </w:rPr>
      </w:pPr>
    </w:p>
    <w:p w:rsidR="008F4093" w:rsidRPr="008F4093" w:rsidRDefault="008F4093" w:rsidP="008F4093">
      <w:pPr>
        <w:widowControl w:val="0"/>
        <w:autoSpaceDE w:val="0"/>
        <w:autoSpaceDN w:val="0"/>
        <w:spacing w:before="24" w:after="0" w:line="240" w:lineRule="auto"/>
        <w:ind w:left="192"/>
        <w:outlineLvl w:val="0"/>
        <w:rPr>
          <w:rFonts w:ascii="Calibri" w:eastAsia="Calibri" w:hAnsi="Calibri" w:cs="Calibri"/>
          <w:b/>
          <w:bCs/>
          <w:sz w:val="28"/>
          <w:szCs w:val="28"/>
        </w:rPr>
      </w:pPr>
      <w:r w:rsidRPr="008F4093">
        <w:rPr>
          <w:rFonts w:ascii="Calibri" w:eastAsia="Calibri" w:hAnsi="Calibri" w:cs="Calibri"/>
          <w:b/>
          <w:bCs/>
          <w:color w:val="C00000"/>
          <w:sz w:val="28"/>
          <w:szCs w:val="28"/>
        </w:rPr>
        <w:lastRenderedPageBreak/>
        <w:t>Overview of the Master’s</w:t>
      </w:r>
    </w:p>
    <w:p w:rsidR="008F4093" w:rsidRPr="008F4093" w:rsidRDefault="008F4093" w:rsidP="008F4093">
      <w:pPr>
        <w:widowControl w:val="0"/>
        <w:autoSpaceDE w:val="0"/>
        <w:autoSpaceDN w:val="0"/>
        <w:spacing w:before="2" w:after="0" w:line="240" w:lineRule="auto"/>
        <w:rPr>
          <w:rFonts w:ascii="Calibri" w:eastAsia="Calibri" w:hAnsi="Calibri" w:cs="Calibri"/>
          <w:b/>
          <w:szCs w:val="24"/>
        </w:rPr>
      </w:pPr>
    </w:p>
    <w:p w:rsidR="008F4093" w:rsidRPr="008F4093" w:rsidRDefault="008F4093" w:rsidP="008F4093">
      <w:pPr>
        <w:widowControl w:val="0"/>
        <w:autoSpaceDE w:val="0"/>
        <w:autoSpaceDN w:val="0"/>
        <w:spacing w:after="0" w:line="240" w:lineRule="auto"/>
        <w:ind w:left="197" w:right="606"/>
        <w:rPr>
          <w:rFonts w:ascii="Calibri" w:eastAsia="Calibri" w:hAnsi="Calibri" w:cs="Calibri"/>
          <w:sz w:val="22"/>
        </w:rPr>
      </w:pPr>
      <w:r w:rsidRPr="008F4093">
        <w:rPr>
          <w:rFonts w:ascii="Calibri" w:eastAsia="Calibri" w:hAnsi="Calibri" w:cs="Calibri"/>
          <w:sz w:val="22"/>
        </w:rPr>
        <w:t>During the first year, those students completing master’s degrees should consult one or more faculty members concerning selection of the topic for their research. Normally this process should be well advanced by the first part of the second semester and should result in an approval prospectus by the end of the second semester.</w:t>
      </w:r>
    </w:p>
    <w:p w:rsidR="008F4093" w:rsidRPr="008F4093" w:rsidRDefault="008F4093" w:rsidP="008F4093">
      <w:pPr>
        <w:widowControl w:val="0"/>
        <w:autoSpaceDE w:val="0"/>
        <w:autoSpaceDN w:val="0"/>
        <w:spacing w:before="11" w:after="0" w:line="240" w:lineRule="auto"/>
        <w:rPr>
          <w:rFonts w:ascii="Calibri" w:eastAsia="Calibri" w:hAnsi="Calibri" w:cs="Calibri"/>
          <w:sz w:val="23"/>
          <w:szCs w:val="24"/>
        </w:rPr>
      </w:pPr>
    </w:p>
    <w:p w:rsidR="008F4093" w:rsidRPr="008F4093" w:rsidRDefault="008F4093" w:rsidP="008F4093">
      <w:pPr>
        <w:widowControl w:val="0"/>
        <w:autoSpaceDE w:val="0"/>
        <w:autoSpaceDN w:val="0"/>
        <w:spacing w:before="1" w:after="0" w:line="240" w:lineRule="auto"/>
        <w:ind w:left="106" w:right="429"/>
        <w:rPr>
          <w:rFonts w:ascii="Calibri" w:eastAsia="Calibri" w:hAnsi="Calibri" w:cs="Calibri"/>
          <w:sz w:val="22"/>
        </w:rPr>
      </w:pPr>
      <w:bookmarkStart w:id="21" w:name="_bookmark36"/>
      <w:bookmarkEnd w:id="21"/>
      <w:r w:rsidRPr="008F4093">
        <w:rPr>
          <w:rFonts w:ascii="Calibri" w:eastAsia="Calibri" w:hAnsi="Calibri" w:cs="Calibri"/>
          <w:sz w:val="22"/>
        </w:rPr>
        <w:t>The research usually differs from the dissertation research in that, being conducted while the student is clearly in the role of research apprentice, the expectations for originality are somewhat less, and the overall supervision of the committee chair is apt to be somewhat closer. While students may, with their supervisor’s approval, undertake projects unrelated to ongoing faculty research, usually the master’s research is related in some way to the research program of the supervisor. The student has a right to expect candid counsel from his supervisor concerning the feasibility of possible topics from the standpoint of the time likely to be required for completion, technical requirements, availability of subjects, and other strategic matters. The student is fully responsible for the selection of his topic and the execution of the project once the prospectus is approved, but the supervisor always has the right to make suggestions and also to provide overall guidance to a project that is carried out under the sponsorship of the faculty member’s continuing research program.</w:t>
      </w:r>
    </w:p>
    <w:p w:rsidR="008F4093" w:rsidRPr="008F4093" w:rsidRDefault="008F4093" w:rsidP="008F4093">
      <w:pPr>
        <w:widowControl w:val="0"/>
        <w:autoSpaceDE w:val="0"/>
        <w:autoSpaceDN w:val="0"/>
        <w:spacing w:before="10" w:after="0" w:line="240" w:lineRule="auto"/>
        <w:rPr>
          <w:rFonts w:ascii="Calibri" w:eastAsia="Calibri" w:hAnsi="Calibri" w:cs="Calibri"/>
          <w:sz w:val="23"/>
          <w:szCs w:val="24"/>
        </w:rPr>
      </w:pPr>
    </w:p>
    <w:p w:rsidR="008F4093" w:rsidRPr="008F4093" w:rsidRDefault="008F4093" w:rsidP="008F4093">
      <w:pPr>
        <w:widowControl w:val="0"/>
        <w:autoSpaceDE w:val="0"/>
        <w:autoSpaceDN w:val="0"/>
        <w:spacing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Procedures to get your MIP</w:t>
      </w:r>
    </w:p>
    <w:p w:rsidR="008F4093" w:rsidRPr="008F4093" w:rsidRDefault="008F4093" w:rsidP="008F4093">
      <w:pPr>
        <w:widowControl w:val="0"/>
        <w:autoSpaceDE w:val="0"/>
        <w:autoSpaceDN w:val="0"/>
        <w:spacing w:before="1" w:after="0" w:line="240" w:lineRule="auto"/>
        <w:rPr>
          <w:rFonts w:ascii="Calibri" w:eastAsia="Calibri" w:hAnsi="Calibri" w:cs="Calibri"/>
          <w:b/>
          <w:szCs w:val="24"/>
        </w:rPr>
      </w:pPr>
    </w:p>
    <w:p w:rsidR="008F4093" w:rsidRPr="008F4093" w:rsidRDefault="008F4093" w:rsidP="008F4093">
      <w:pPr>
        <w:widowControl w:val="0"/>
        <w:autoSpaceDE w:val="0"/>
        <w:autoSpaceDN w:val="0"/>
        <w:spacing w:before="1" w:after="0" w:line="240" w:lineRule="auto"/>
        <w:ind w:left="106" w:right="723"/>
        <w:rPr>
          <w:rFonts w:ascii="Calibri" w:eastAsia="Calibri" w:hAnsi="Calibri" w:cs="Calibri"/>
          <w:sz w:val="22"/>
        </w:rPr>
      </w:pPr>
      <w:r w:rsidRPr="008F4093">
        <w:rPr>
          <w:rFonts w:ascii="Calibri" w:eastAsia="Calibri" w:hAnsi="Calibri" w:cs="Calibri"/>
          <w:sz w:val="22"/>
        </w:rPr>
        <w:t xml:space="preserve">The graduate office keeps all </w:t>
      </w:r>
      <w:hyperlink r:id="rId48">
        <w:r w:rsidRPr="008F4093">
          <w:rPr>
            <w:rFonts w:ascii="Calibri" w:eastAsia="Calibri" w:hAnsi="Calibri" w:cs="Calibri"/>
            <w:color w:val="005A9E"/>
            <w:sz w:val="22"/>
            <w:u w:val="single" w:color="005A9E"/>
          </w:rPr>
          <w:t xml:space="preserve">graduate deadline dates </w:t>
        </w:r>
      </w:hyperlink>
      <w:r w:rsidRPr="008F4093">
        <w:rPr>
          <w:rFonts w:ascii="Calibri" w:eastAsia="Calibri" w:hAnsi="Calibri" w:cs="Calibri"/>
          <w:sz w:val="22"/>
        </w:rPr>
        <w:t>online, so you can refer to them at any time to determine when you will graduate. If you plan on obtaining your masters’ then start the process of “graduating” with a Master’s at the beginning of the semester in which you want to graduate.</w:t>
      </w:r>
    </w:p>
    <w:p w:rsidR="008F4093" w:rsidRPr="008F4093" w:rsidRDefault="008F4093" w:rsidP="008F4093">
      <w:pPr>
        <w:widowControl w:val="0"/>
        <w:autoSpaceDE w:val="0"/>
        <w:autoSpaceDN w:val="0"/>
        <w:spacing w:after="0" w:line="240" w:lineRule="auto"/>
        <w:ind w:left="106" w:right="93"/>
        <w:rPr>
          <w:rFonts w:ascii="Calibri" w:eastAsia="Calibri" w:hAnsi="Calibri" w:cs="Calibri"/>
          <w:sz w:val="22"/>
        </w:rPr>
      </w:pPr>
      <w:r w:rsidRPr="008F4093">
        <w:rPr>
          <w:rFonts w:ascii="Calibri" w:eastAsia="Calibri" w:hAnsi="Calibri" w:cs="Calibri"/>
          <w:sz w:val="22"/>
        </w:rPr>
        <w:t xml:space="preserve">The Graduate College has many requirements so do not wait until the last minute to file your plan of study. </w:t>
      </w:r>
      <w:hyperlink r:id="rId49">
        <w:r w:rsidRPr="008F4093">
          <w:rPr>
            <w:rFonts w:ascii="Calibri" w:eastAsia="Calibri" w:hAnsi="Calibri" w:cs="Calibri"/>
            <w:color w:val="005A9E"/>
            <w:sz w:val="22"/>
            <w:u w:val="single" w:color="005A9E"/>
          </w:rPr>
          <w:t>Plan of Study How To Guide</w:t>
        </w:r>
      </w:hyperlink>
    </w:p>
    <w:p w:rsidR="008F4093" w:rsidRPr="008F4093" w:rsidRDefault="008F4093" w:rsidP="008F4093">
      <w:pPr>
        <w:widowControl w:val="0"/>
        <w:autoSpaceDE w:val="0"/>
        <w:autoSpaceDN w:val="0"/>
        <w:spacing w:before="9" w:after="0" w:line="240" w:lineRule="auto"/>
        <w:rPr>
          <w:rFonts w:ascii="Calibri" w:eastAsia="Calibri" w:hAnsi="Calibri" w:cs="Calibri"/>
          <w:sz w:val="19"/>
          <w:szCs w:val="24"/>
        </w:rPr>
      </w:pPr>
    </w:p>
    <w:p w:rsidR="008F4093" w:rsidRPr="008F4093" w:rsidRDefault="008F4093" w:rsidP="008F4093">
      <w:pPr>
        <w:widowControl w:val="0"/>
        <w:numPr>
          <w:ilvl w:val="0"/>
          <w:numId w:val="27"/>
        </w:numPr>
        <w:tabs>
          <w:tab w:val="left" w:pos="1187"/>
        </w:tabs>
        <w:autoSpaceDE w:val="0"/>
        <w:autoSpaceDN w:val="0"/>
        <w:spacing w:before="51" w:after="0" w:line="240" w:lineRule="auto"/>
        <w:rPr>
          <w:rFonts w:ascii="Calibri" w:eastAsia="Calibri" w:hAnsi="Calibri" w:cs="Calibri"/>
          <w:sz w:val="22"/>
        </w:rPr>
      </w:pPr>
      <w:r w:rsidRPr="008F4093">
        <w:rPr>
          <w:rFonts w:ascii="Calibri" w:eastAsia="Calibri" w:hAnsi="Calibri" w:cs="Calibri"/>
          <w:sz w:val="22"/>
        </w:rPr>
        <w:t xml:space="preserve">Fill out Master’s in Passing form (MIP) - It is called </w:t>
      </w:r>
      <w:hyperlink r:id="rId50">
        <w:r w:rsidRPr="008F4093">
          <w:rPr>
            <w:rFonts w:ascii="Calibri" w:eastAsia="Calibri" w:hAnsi="Calibri" w:cs="Calibri"/>
            <w:color w:val="005A9E"/>
            <w:sz w:val="22"/>
            <w:u w:val="single" w:color="005A9E"/>
          </w:rPr>
          <w:t>Master’s in Passing Request</w:t>
        </w:r>
        <w:r w:rsidRPr="008F4093">
          <w:rPr>
            <w:rFonts w:ascii="Calibri" w:eastAsia="Calibri" w:hAnsi="Calibri" w:cs="Calibri"/>
            <w:color w:val="005A9E"/>
            <w:spacing w:val="-22"/>
            <w:sz w:val="22"/>
            <w:u w:val="single" w:color="005A9E"/>
          </w:rPr>
          <w:t xml:space="preserve"> </w:t>
        </w:r>
        <w:r w:rsidRPr="008F4093">
          <w:rPr>
            <w:rFonts w:ascii="Calibri" w:eastAsia="Calibri" w:hAnsi="Calibri" w:cs="Calibri"/>
            <w:color w:val="005A9E"/>
            <w:sz w:val="22"/>
            <w:u w:val="single" w:color="005A9E"/>
          </w:rPr>
          <w:t>Form</w:t>
        </w:r>
      </w:hyperlink>
      <w:r w:rsidRPr="008F4093">
        <w:rPr>
          <w:rFonts w:ascii="Calibri" w:eastAsia="Calibri" w:hAnsi="Calibri" w:cs="Calibri"/>
          <w:color w:val="005A9E"/>
          <w:sz w:val="22"/>
        </w:rPr>
        <w:t>.</w:t>
      </w:r>
    </w:p>
    <w:p w:rsidR="008F4093" w:rsidRPr="008F4093" w:rsidRDefault="008F4093" w:rsidP="008F4093">
      <w:pPr>
        <w:widowControl w:val="0"/>
        <w:numPr>
          <w:ilvl w:val="0"/>
          <w:numId w:val="27"/>
        </w:numPr>
        <w:tabs>
          <w:tab w:val="left" w:pos="1187"/>
        </w:tabs>
        <w:autoSpaceDE w:val="0"/>
        <w:autoSpaceDN w:val="0"/>
        <w:spacing w:after="0" w:line="240" w:lineRule="auto"/>
        <w:ind w:right="301"/>
        <w:rPr>
          <w:rFonts w:ascii="Calibri" w:eastAsia="Calibri" w:hAnsi="Calibri" w:cs="Calibri"/>
          <w:sz w:val="22"/>
        </w:rPr>
      </w:pPr>
      <w:r w:rsidRPr="008F4093">
        <w:rPr>
          <w:rFonts w:ascii="Calibri" w:eastAsia="Calibri" w:hAnsi="Calibri" w:cs="Calibri"/>
          <w:sz w:val="22"/>
        </w:rPr>
        <w:t xml:space="preserve">Send Master’s in Passing Form by email to Psychology Department Graduate Coordinator. The </w:t>
      </w:r>
      <w:bookmarkStart w:id="22" w:name="_bookmark37"/>
      <w:bookmarkEnd w:id="22"/>
      <w:r w:rsidRPr="008F4093">
        <w:rPr>
          <w:rFonts w:ascii="Calibri" w:eastAsia="Calibri" w:hAnsi="Calibri" w:cs="Calibri"/>
          <w:sz w:val="22"/>
        </w:rPr>
        <w:t>Graduate Coordinator will send it to the Graduate College</w:t>
      </w:r>
      <w:r w:rsidRPr="008F4093">
        <w:rPr>
          <w:rFonts w:ascii="Calibri" w:eastAsia="Calibri" w:hAnsi="Calibri" w:cs="Calibri"/>
          <w:spacing w:val="-17"/>
          <w:sz w:val="22"/>
        </w:rPr>
        <w:t xml:space="preserve"> </w:t>
      </w:r>
      <w:r w:rsidRPr="008F4093">
        <w:rPr>
          <w:rFonts w:ascii="Calibri" w:eastAsia="Calibri" w:hAnsi="Calibri" w:cs="Calibri"/>
          <w:sz w:val="22"/>
        </w:rPr>
        <w:t>liaison.</w:t>
      </w:r>
    </w:p>
    <w:p w:rsidR="008F4093" w:rsidRPr="008F4093" w:rsidRDefault="008F4093" w:rsidP="008F4093">
      <w:pPr>
        <w:widowControl w:val="0"/>
        <w:numPr>
          <w:ilvl w:val="0"/>
          <w:numId w:val="27"/>
        </w:numPr>
        <w:tabs>
          <w:tab w:val="left" w:pos="1187"/>
        </w:tabs>
        <w:autoSpaceDE w:val="0"/>
        <w:autoSpaceDN w:val="0"/>
        <w:spacing w:after="0" w:line="240" w:lineRule="auto"/>
        <w:ind w:right="527"/>
        <w:rPr>
          <w:rFonts w:ascii="Calibri" w:eastAsia="Calibri" w:hAnsi="Calibri" w:cs="Calibri"/>
          <w:sz w:val="22"/>
        </w:rPr>
      </w:pPr>
      <w:r w:rsidRPr="008F4093">
        <w:rPr>
          <w:rFonts w:ascii="Calibri" w:eastAsia="Calibri" w:hAnsi="Calibri" w:cs="Calibri"/>
          <w:sz w:val="22"/>
        </w:rPr>
        <w:t>The Graduate College will send out an email notifying you to fill out your MIP Plan of Study online (This is when your MIP will show on MyASU interactive). Do not expect to graduate if you wait until the last minute to file your plan of study. Do as soon as you get the</w:t>
      </w:r>
      <w:r w:rsidRPr="008F4093">
        <w:rPr>
          <w:rFonts w:ascii="Calibri" w:eastAsia="Calibri" w:hAnsi="Calibri" w:cs="Calibri"/>
          <w:spacing w:val="-21"/>
          <w:sz w:val="22"/>
        </w:rPr>
        <w:t xml:space="preserve"> </w:t>
      </w:r>
      <w:r w:rsidRPr="008F4093">
        <w:rPr>
          <w:rFonts w:ascii="Calibri" w:eastAsia="Calibri" w:hAnsi="Calibri" w:cs="Calibri"/>
          <w:sz w:val="22"/>
        </w:rPr>
        <w:t>email.</w:t>
      </w:r>
    </w:p>
    <w:p w:rsidR="008F4093" w:rsidRPr="008F4093" w:rsidRDefault="008F4093" w:rsidP="008F4093">
      <w:pPr>
        <w:widowControl w:val="0"/>
        <w:numPr>
          <w:ilvl w:val="0"/>
          <w:numId w:val="27"/>
        </w:numPr>
        <w:tabs>
          <w:tab w:val="left" w:pos="1187"/>
        </w:tabs>
        <w:autoSpaceDE w:val="0"/>
        <w:autoSpaceDN w:val="0"/>
        <w:spacing w:before="1" w:after="0" w:line="240" w:lineRule="auto"/>
        <w:ind w:right="397"/>
        <w:rPr>
          <w:rFonts w:ascii="Calibri" w:eastAsia="Calibri" w:hAnsi="Calibri" w:cs="Calibri"/>
          <w:sz w:val="22"/>
        </w:rPr>
      </w:pPr>
      <w:r w:rsidRPr="008F4093">
        <w:rPr>
          <w:rFonts w:ascii="Calibri" w:eastAsia="Calibri" w:hAnsi="Calibri" w:cs="Calibri"/>
          <w:sz w:val="22"/>
        </w:rPr>
        <w:t>Approximately six weeks prior to defense, apply to graduate. Approximately one month prior to thesis defense, complete defense schedule form with graduate</w:t>
      </w:r>
      <w:r w:rsidRPr="008F4093">
        <w:rPr>
          <w:rFonts w:ascii="Calibri" w:eastAsia="Calibri" w:hAnsi="Calibri" w:cs="Calibri"/>
          <w:spacing w:val="-20"/>
          <w:sz w:val="22"/>
        </w:rPr>
        <w:t xml:space="preserve"> </w:t>
      </w:r>
      <w:r w:rsidRPr="008F4093">
        <w:rPr>
          <w:rFonts w:ascii="Calibri" w:eastAsia="Calibri" w:hAnsi="Calibri" w:cs="Calibri"/>
          <w:sz w:val="22"/>
        </w:rPr>
        <w:t>college.</w:t>
      </w:r>
    </w:p>
    <w:p w:rsidR="008F4093" w:rsidRPr="008F4093" w:rsidRDefault="008F4093" w:rsidP="008F4093">
      <w:pPr>
        <w:widowControl w:val="0"/>
        <w:numPr>
          <w:ilvl w:val="0"/>
          <w:numId w:val="27"/>
        </w:numPr>
        <w:tabs>
          <w:tab w:val="left" w:pos="1187"/>
        </w:tabs>
        <w:autoSpaceDE w:val="0"/>
        <w:autoSpaceDN w:val="0"/>
        <w:spacing w:after="0" w:line="240" w:lineRule="auto"/>
        <w:ind w:right="514"/>
        <w:rPr>
          <w:rFonts w:ascii="Calibri" w:eastAsia="Calibri" w:hAnsi="Calibri" w:cs="Calibri"/>
          <w:sz w:val="22"/>
        </w:rPr>
      </w:pPr>
      <w:r w:rsidRPr="008F4093">
        <w:rPr>
          <w:rFonts w:ascii="Calibri" w:eastAsia="Calibri" w:hAnsi="Calibri" w:cs="Calibri"/>
          <w:sz w:val="22"/>
        </w:rPr>
        <w:t>When you apply for graduation mark on your application this is an MIP (Masters in Passing). There is a charge of $50 when you</w:t>
      </w:r>
      <w:r w:rsidRPr="008F4093">
        <w:rPr>
          <w:rFonts w:ascii="Calibri" w:eastAsia="Calibri" w:hAnsi="Calibri" w:cs="Calibri"/>
          <w:spacing w:val="-10"/>
          <w:sz w:val="22"/>
        </w:rPr>
        <w:t xml:space="preserve"> </w:t>
      </w:r>
      <w:r w:rsidRPr="008F4093">
        <w:rPr>
          <w:rFonts w:ascii="Calibri" w:eastAsia="Calibri" w:hAnsi="Calibri" w:cs="Calibri"/>
          <w:sz w:val="22"/>
        </w:rPr>
        <w:t>apply.</w:t>
      </w:r>
    </w:p>
    <w:p w:rsidR="008F4093" w:rsidRPr="008F4093" w:rsidRDefault="008F4093" w:rsidP="008F4093">
      <w:pPr>
        <w:widowControl w:val="0"/>
        <w:autoSpaceDE w:val="0"/>
        <w:autoSpaceDN w:val="0"/>
        <w:spacing w:before="10" w:after="0" w:line="240" w:lineRule="auto"/>
        <w:rPr>
          <w:rFonts w:ascii="Calibri" w:eastAsia="Calibri" w:hAnsi="Calibri" w:cs="Calibri"/>
          <w:sz w:val="23"/>
          <w:szCs w:val="24"/>
        </w:rPr>
      </w:pPr>
    </w:p>
    <w:p w:rsidR="008F4093" w:rsidRPr="008F4093" w:rsidRDefault="008F4093" w:rsidP="008F4093">
      <w:pPr>
        <w:widowControl w:val="0"/>
        <w:autoSpaceDE w:val="0"/>
        <w:autoSpaceDN w:val="0"/>
        <w:spacing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Dates and Deadlines</w:t>
      </w:r>
    </w:p>
    <w:p w:rsidR="008F4093" w:rsidRPr="008F4093" w:rsidRDefault="008F4093" w:rsidP="008F4093">
      <w:pPr>
        <w:widowControl w:val="0"/>
        <w:autoSpaceDE w:val="0"/>
        <w:autoSpaceDN w:val="0"/>
        <w:spacing w:before="1" w:after="0" w:line="240" w:lineRule="auto"/>
        <w:rPr>
          <w:rFonts w:ascii="Calibri" w:eastAsia="Calibri" w:hAnsi="Calibri" w:cs="Calibri"/>
          <w:b/>
          <w:sz w:val="22"/>
        </w:rPr>
      </w:pPr>
    </w:p>
    <w:p w:rsidR="008F4093" w:rsidRPr="008F4093" w:rsidRDefault="008F4093" w:rsidP="008F4093">
      <w:pPr>
        <w:widowControl w:val="0"/>
        <w:autoSpaceDE w:val="0"/>
        <w:autoSpaceDN w:val="0"/>
        <w:spacing w:after="0" w:line="240" w:lineRule="auto"/>
        <w:ind w:left="106" w:right="635"/>
        <w:rPr>
          <w:rFonts w:ascii="Calibri" w:eastAsia="Calibri" w:hAnsi="Calibri" w:cs="Calibri"/>
          <w:sz w:val="22"/>
        </w:rPr>
      </w:pPr>
      <w:r w:rsidRPr="008F4093">
        <w:rPr>
          <w:rFonts w:ascii="Calibri" w:eastAsia="Calibri" w:hAnsi="Calibri" w:cs="Calibri"/>
          <w:sz w:val="22"/>
        </w:rPr>
        <w:t xml:space="preserve">The Division of Graduate Studies (DGS) </w:t>
      </w:r>
      <w:hyperlink r:id="rId51">
        <w:r w:rsidRPr="008F4093">
          <w:rPr>
            <w:rFonts w:ascii="Calibri" w:eastAsia="Calibri" w:hAnsi="Calibri" w:cs="Calibri"/>
            <w:color w:val="005A9E"/>
            <w:sz w:val="22"/>
            <w:u w:val="single" w:color="005A9E"/>
          </w:rPr>
          <w:t xml:space="preserve">Graduation Deadlines Procedures </w:t>
        </w:r>
      </w:hyperlink>
      <w:r w:rsidRPr="008F4093">
        <w:rPr>
          <w:rFonts w:ascii="Calibri" w:eastAsia="Calibri" w:hAnsi="Calibri" w:cs="Calibri"/>
          <w:sz w:val="22"/>
        </w:rPr>
        <w:t xml:space="preserve">found on-line, lists current deadlines for students to complete graduation requirements, which include applying for graduation. Check these dates carefully. The Graduate College strictly adheres to their deadlines, and requires at least 10 working days scheduled to process your request to schedule your defense and submit your thesis. All documents must be submitted at least 10 working days before the scheduled defense date. There is a chart called the </w:t>
      </w:r>
      <w:hyperlink r:id="rId52">
        <w:r w:rsidRPr="008F4093">
          <w:rPr>
            <w:rFonts w:ascii="Calibri" w:eastAsia="Calibri" w:hAnsi="Calibri" w:cs="Calibri"/>
            <w:color w:val="005A9E"/>
            <w:sz w:val="22"/>
            <w:u w:val="single" w:color="005A9E"/>
          </w:rPr>
          <w:t xml:space="preserve">10 working day calendar </w:t>
        </w:r>
      </w:hyperlink>
      <w:r w:rsidRPr="008F4093">
        <w:rPr>
          <w:rFonts w:ascii="Calibri" w:eastAsia="Calibri" w:hAnsi="Calibri" w:cs="Calibri"/>
          <w:sz w:val="22"/>
        </w:rPr>
        <w:t>that you can access online.</w:t>
      </w:r>
    </w:p>
    <w:p w:rsidR="008F4093" w:rsidRDefault="008F4093" w:rsidP="008F4093">
      <w:pPr>
        <w:pStyle w:val="TOC2"/>
        <w:tabs>
          <w:tab w:val="left" w:leader="dot" w:pos="8746"/>
        </w:tabs>
        <w:rPr>
          <w:sz w:val="22"/>
          <w:szCs w:val="22"/>
        </w:rPr>
      </w:pPr>
    </w:p>
    <w:p w:rsidR="008F4093" w:rsidRDefault="008F4093" w:rsidP="008F4093">
      <w:pPr>
        <w:pStyle w:val="TOC2"/>
        <w:tabs>
          <w:tab w:val="left" w:leader="dot" w:pos="8746"/>
        </w:tabs>
        <w:rPr>
          <w:sz w:val="22"/>
          <w:szCs w:val="22"/>
        </w:rPr>
      </w:pPr>
    </w:p>
    <w:p w:rsidR="008F4093" w:rsidRDefault="008F4093" w:rsidP="008F4093">
      <w:pPr>
        <w:pStyle w:val="TOC2"/>
        <w:tabs>
          <w:tab w:val="left" w:leader="dot" w:pos="8746"/>
        </w:tabs>
        <w:rPr>
          <w:sz w:val="22"/>
          <w:szCs w:val="22"/>
        </w:rPr>
      </w:pPr>
    </w:p>
    <w:p w:rsidR="008F4093" w:rsidRDefault="008F4093" w:rsidP="008F4093">
      <w:pPr>
        <w:pStyle w:val="TOC2"/>
        <w:tabs>
          <w:tab w:val="left" w:leader="dot" w:pos="8746"/>
        </w:tabs>
        <w:rPr>
          <w:sz w:val="22"/>
          <w:szCs w:val="22"/>
        </w:rPr>
      </w:pPr>
    </w:p>
    <w:p w:rsidR="008F4093" w:rsidRPr="008F4093" w:rsidRDefault="008F4093" w:rsidP="008F4093">
      <w:pPr>
        <w:widowControl w:val="0"/>
        <w:autoSpaceDE w:val="0"/>
        <w:autoSpaceDN w:val="0"/>
        <w:spacing w:before="24"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lastRenderedPageBreak/>
        <w:t>Supervisory Committee</w:t>
      </w:r>
    </w:p>
    <w:p w:rsidR="008F4093" w:rsidRPr="008F4093" w:rsidRDefault="008F4093" w:rsidP="008F4093">
      <w:pPr>
        <w:widowControl w:val="0"/>
        <w:autoSpaceDE w:val="0"/>
        <w:autoSpaceDN w:val="0"/>
        <w:spacing w:before="2" w:after="0" w:line="240" w:lineRule="auto"/>
        <w:rPr>
          <w:rFonts w:ascii="Calibri" w:eastAsia="Calibri" w:hAnsi="Calibri" w:cs="Calibri"/>
          <w:b/>
          <w:szCs w:val="24"/>
        </w:rPr>
      </w:pPr>
    </w:p>
    <w:p w:rsidR="008F4093" w:rsidRPr="008F4093" w:rsidRDefault="008F4093" w:rsidP="008F4093">
      <w:pPr>
        <w:widowControl w:val="0"/>
        <w:autoSpaceDE w:val="0"/>
        <w:autoSpaceDN w:val="0"/>
        <w:spacing w:after="0" w:line="240" w:lineRule="auto"/>
        <w:ind w:left="106"/>
        <w:rPr>
          <w:rFonts w:ascii="Calibri" w:eastAsia="Calibri" w:hAnsi="Calibri" w:cs="Calibri"/>
          <w:sz w:val="22"/>
        </w:rPr>
      </w:pPr>
      <w:r w:rsidRPr="008F4093">
        <w:rPr>
          <w:rFonts w:ascii="Calibri" w:eastAsia="Calibri" w:hAnsi="Calibri" w:cs="Calibri"/>
          <w:sz w:val="22"/>
        </w:rPr>
        <w:t>A Supervisory Committee has three basic charges:</w:t>
      </w:r>
    </w:p>
    <w:p w:rsidR="008F4093" w:rsidRPr="008F4093" w:rsidRDefault="008F4093" w:rsidP="008F4093">
      <w:pPr>
        <w:widowControl w:val="0"/>
        <w:numPr>
          <w:ilvl w:val="0"/>
          <w:numId w:val="29"/>
        </w:numPr>
        <w:tabs>
          <w:tab w:val="left" w:pos="1187"/>
        </w:tabs>
        <w:autoSpaceDE w:val="0"/>
        <w:autoSpaceDN w:val="0"/>
        <w:spacing w:after="0" w:line="240" w:lineRule="auto"/>
        <w:rPr>
          <w:rFonts w:ascii="Calibri" w:eastAsia="Calibri" w:hAnsi="Calibri" w:cs="Calibri"/>
          <w:sz w:val="22"/>
        </w:rPr>
      </w:pPr>
      <w:r w:rsidRPr="008F4093">
        <w:rPr>
          <w:rFonts w:ascii="Calibri" w:eastAsia="Calibri" w:hAnsi="Calibri" w:cs="Calibri"/>
          <w:sz w:val="22"/>
        </w:rPr>
        <w:t>To recommend and approve the program of</w:t>
      </w:r>
      <w:r w:rsidRPr="008F4093">
        <w:rPr>
          <w:rFonts w:ascii="Calibri" w:eastAsia="Calibri" w:hAnsi="Calibri" w:cs="Calibri"/>
          <w:spacing w:val="-20"/>
          <w:sz w:val="22"/>
        </w:rPr>
        <w:t xml:space="preserve"> </w:t>
      </w:r>
      <w:r w:rsidRPr="008F4093">
        <w:rPr>
          <w:rFonts w:ascii="Calibri" w:eastAsia="Calibri" w:hAnsi="Calibri" w:cs="Calibri"/>
          <w:sz w:val="22"/>
        </w:rPr>
        <w:t>study</w:t>
      </w:r>
    </w:p>
    <w:p w:rsidR="008F4093" w:rsidRPr="008F4093" w:rsidRDefault="008F4093" w:rsidP="008F4093">
      <w:pPr>
        <w:widowControl w:val="0"/>
        <w:numPr>
          <w:ilvl w:val="0"/>
          <w:numId w:val="29"/>
        </w:numPr>
        <w:tabs>
          <w:tab w:val="left" w:pos="1187"/>
        </w:tabs>
        <w:autoSpaceDE w:val="0"/>
        <w:autoSpaceDN w:val="0"/>
        <w:spacing w:after="0" w:line="240" w:lineRule="auto"/>
        <w:rPr>
          <w:rFonts w:ascii="Calibri" w:eastAsia="Calibri" w:hAnsi="Calibri" w:cs="Calibri"/>
          <w:sz w:val="22"/>
        </w:rPr>
      </w:pPr>
      <w:r w:rsidRPr="008F4093">
        <w:rPr>
          <w:rFonts w:ascii="Calibri" w:eastAsia="Calibri" w:hAnsi="Calibri" w:cs="Calibri"/>
          <w:sz w:val="22"/>
        </w:rPr>
        <w:t>To advise regarding the research for a thesis or</w:t>
      </w:r>
      <w:r w:rsidRPr="008F4093">
        <w:rPr>
          <w:rFonts w:ascii="Calibri" w:eastAsia="Calibri" w:hAnsi="Calibri" w:cs="Calibri"/>
          <w:spacing w:val="-22"/>
          <w:sz w:val="22"/>
        </w:rPr>
        <w:t xml:space="preserve"> </w:t>
      </w:r>
      <w:r w:rsidRPr="008F4093">
        <w:rPr>
          <w:rFonts w:ascii="Calibri" w:eastAsia="Calibri" w:hAnsi="Calibri" w:cs="Calibri"/>
          <w:sz w:val="22"/>
        </w:rPr>
        <w:t>dissertation</w:t>
      </w:r>
    </w:p>
    <w:p w:rsidR="008F4093" w:rsidRPr="008F4093" w:rsidRDefault="008F4093" w:rsidP="008F4093">
      <w:pPr>
        <w:widowControl w:val="0"/>
        <w:numPr>
          <w:ilvl w:val="0"/>
          <w:numId w:val="29"/>
        </w:numPr>
        <w:tabs>
          <w:tab w:val="left" w:pos="1187"/>
        </w:tabs>
        <w:autoSpaceDE w:val="0"/>
        <w:autoSpaceDN w:val="0"/>
        <w:spacing w:after="0" w:line="240" w:lineRule="auto"/>
        <w:rPr>
          <w:rFonts w:ascii="Calibri" w:eastAsia="Calibri" w:hAnsi="Calibri" w:cs="Calibri"/>
          <w:sz w:val="22"/>
        </w:rPr>
      </w:pPr>
      <w:r w:rsidRPr="008F4093">
        <w:rPr>
          <w:rFonts w:ascii="Calibri" w:eastAsia="Calibri" w:hAnsi="Calibri" w:cs="Calibri"/>
          <w:sz w:val="22"/>
        </w:rPr>
        <w:t>To administer the final oral examination in defense of the thesis or</w:t>
      </w:r>
      <w:r w:rsidRPr="008F4093">
        <w:rPr>
          <w:rFonts w:ascii="Calibri" w:eastAsia="Calibri" w:hAnsi="Calibri" w:cs="Calibri"/>
          <w:spacing w:val="-28"/>
          <w:sz w:val="22"/>
        </w:rPr>
        <w:t xml:space="preserve"> </w:t>
      </w:r>
      <w:r w:rsidRPr="008F4093">
        <w:rPr>
          <w:rFonts w:ascii="Calibri" w:eastAsia="Calibri" w:hAnsi="Calibri" w:cs="Calibri"/>
          <w:sz w:val="22"/>
        </w:rPr>
        <w:t>dissertation</w:t>
      </w:r>
    </w:p>
    <w:p w:rsidR="008F4093" w:rsidRPr="008F4093" w:rsidRDefault="008F4093" w:rsidP="008F4093">
      <w:pPr>
        <w:widowControl w:val="0"/>
        <w:autoSpaceDE w:val="0"/>
        <w:autoSpaceDN w:val="0"/>
        <w:spacing w:before="12"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6" w:right="142"/>
        <w:rPr>
          <w:rFonts w:ascii="Calibri" w:eastAsia="Calibri" w:hAnsi="Calibri" w:cs="Calibri"/>
          <w:sz w:val="22"/>
        </w:rPr>
      </w:pPr>
      <w:bookmarkStart w:id="23" w:name="_bookmark39"/>
      <w:bookmarkEnd w:id="23"/>
      <w:r w:rsidRPr="008F4093">
        <w:rPr>
          <w:rFonts w:ascii="Calibri" w:eastAsia="Calibri" w:hAnsi="Calibri" w:cs="Calibri"/>
          <w:sz w:val="22"/>
        </w:rPr>
        <w:t>Membership on the Supervisory Committee is restricted to regular, full-time members of the University faculty who hold a doctoral degree and who are well-qualified in the student’s particular area of research, experienced in research methods and knowledgeable about recent advances in the field of study. In exceptional cases, upon recommendation of the department and with the approval of the Dean of the Graduate College, the committee may include well-qualified non-faculty (adjunct) members.</w:t>
      </w:r>
    </w:p>
    <w:p w:rsidR="008F4093" w:rsidRPr="008F4093" w:rsidRDefault="008F4093" w:rsidP="008F4093">
      <w:pPr>
        <w:widowControl w:val="0"/>
        <w:autoSpaceDE w:val="0"/>
        <w:autoSpaceDN w:val="0"/>
        <w:spacing w:after="0" w:line="240" w:lineRule="auto"/>
        <w:ind w:left="106" w:right="158"/>
        <w:rPr>
          <w:rFonts w:ascii="Calibri" w:eastAsia="Calibri" w:hAnsi="Calibri" w:cs="Calibri"/>
          <w:sz w:val="22"/>
        </w:rPr>
      </w:pPr>
      <w:r w:rsidRPr="008F4093">
        <w:rPr>
          <w:rFonts w:ascii="Calibri" w:eastAsia="Calibri" w:hAnsi="Calibri" w:cs="Calibri"/>
          <w:sz w:val="22"/>
        </w:rPr>
        <w:t>The Supervisory Committee for a masters’ degree program will consist of three persons, a chair, and two members. You may have a member from outside psychology—such as someone from zoology, math, or social work.</w:t>
      </w:r>
    </w:p>
    <w:p w:rsidR="008F4093" w:rsidRPr="008F4093" w:rsidRDefault="008F4093" w:rsidP="008F4093">
      <w:pPr>
        <w:widowControl w:val="0"/>
        <w:autoSpaceDE w:val="0"/>
        <w:autoSpaceDN w:val="0"/>
        <w:spacing w:before="12"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6" w:right="91"/>
        <w:rPr>
          <w:rFonts w:ascii="Calibri" w:eastAsia="Calibri" w:hAnsi="Calibri" w:cs="Calibri"/>
          <w:sz w:val="22"/>
        </w:rPr>
      </w:pPr>
      <w:r w:rsidRPr="008F4093">
        <w:rPr>
          <w:rFonts w:ascii="Calibri" w:eastAsia="Calibri" w:hAnsi="Calibri" w:cs="Calibri"/>
          <w:sz w:val="22"/>
        </w:rPr>
        <w:t xml:space="preserve">The Committee members listed on the Plan of Study will serve as the Supervisory Committee. No additional paperwork is necessary- unless there is a change in membership. Then, the </w:t>
      </w:r>
      <w:hyperlink r:id="rId53">
        <w:r w:rsidRPr="008F4093">
          <w:rPr>
            <w:rFonts w:ascii="Calibri" w:eastAsia="Calibri" w:hAnsi="Calibri" w:cs="Calibri"/>
            <w:color w:val="005A9E"/>
            <w:sz w:val="22"/>
            <w:u w:val="single" w:color="005A9E"/>
          </w:rPr>
          <w:t xml:space="preserve">graduate forms </w:t>
        </w:r>
      </w:hyperlink>
      <w:r w:rsidRPr="008F4093">
        <w:rPr>
          <w:rFonts w:ascii="Calibri" w:eastAsia="Calibri" w:hAnsi="Calibri" w:cs="Calibri"/>
          <w:sz w:val="22"/>
        </w:rPr>
        <w:t>are available online. There are two forms available:</w:t>
      </w:r>
    </w:p>
    <w:p w:rsidR="008F4093" w:rsidRPr="008F4093" w:rsidRDefault="008F4093" w:rsidP="008F4093">
      <w:pPr>
        <w:widowControl w:val="0"/>
        <w:numPr>
          <w:ilvl w:val="0"/>
          <w:numId w:val="28"/>
        </w:numPr>
        <w:tabs>
          <w:tab w:val="left" w:pos="1187"/>
        </w:tabs>
        <w:autoSpaceDE w:val="0"/>
        <w:autoSpaceDN w:val="0"/>
        <w:spacing w:after="0" w:line="240" w:lineRule="auto"/>
        <w:ind w:right="184"/>
        <w:rPr>
          <w:rFonts w:ascii="Calibri" w:eastAsia="Calibri" w:hAnsi="Calibri" w:cs="Calibri"/>
          <w:sz w:val="22"/>
        </w:rPr>
      </w:pPr>
      <w:r w:rsidRPr="008F4093">
        <w:rPr>
          <w:rFonts w:ascii="Calibri" w:eastAsia="Calibri" w:hAnsi="Calibri" w:cs="Calibri"/>
          <w:sz w:val="22"/>
        </w:rPr>
        <w:t>Committee Approval (Individual Student, 1 time) used if the committee member will serve on only one time.</w:t>
      </w:r>
    </w:p>
    <w:p w:rsidR="008F4093" w:rsidRPr="008F4093" w:rsidRDefault="008F4093" w:rsidP="008F4093">
      <w:pPr>
        <w:widowControl w:val="0"/>
        <w:numPr>
          <w:ilvl w:val="0"/>
          <w:numId w:val="28"/>
        </w:numPr>
        <w:tabs>
          <w:tab w:val="left" w:pos="1187"/>
        </w:tabs>
        <w:autoSpaceDE w:val="0"/>
        <w:autoSpaceDN w:val="0"/>
        <w:spacing w:after="0" w:line="240" w:lineRule="auto"/>
        <w:rPr>
          <w:rFonts w:ascii="Calibri" w:eastAsia="Calibri" w:hAnsi="Calibri" w:cs="Calibri"/>
          <w:sz w:val="22"/>
        </w:rPr>
      </w:pPr>
      <w:r w:rsidRPr="008F4093">
        <w:rPr>
          <w:rFonts w:ascii="Calibri" w:eastAsia="Calibri" w:hAnsi="Calibri" w:cs="Calibri"/>
          <w:sz w:val="22"/>
        </w:rPr>
        <w:t>Committee Approval (Program, 5-yr) this is for Master’s programs</w:t>
      </w:r>
      <w:r w:rsidRPr="008F4093">
        <w:rPr>
          <w:rFonts w:ascii="Calibri" w:eastAsia="Calibri" w:hAnsi="Calibri" w:cs="Calibri"/>
          <w:spacing w:val="-22"/>
          <w:sz w:val="22"/>
        </w:rPr>
        <w:t xml:space="preserve"> </w:t>
      </w:r>
      <w:r w:rsidRPr="008F4093">
        <w:rPr>
          <w:rFonts w:ascii="Calibri" w:eastAsia="Calibri" w:hAnsi="Calibri" w:cs="Calibri"/>
          <w:sz w:val="22"/>
        </w:rPr>
        <w:t>only.</w:t>
      </w:r>
    </w:p>
    <w:p w:rsidR="008F4093" w:rsidRPr="008F4093" w:rsidRDefault="008F4093" w:rsidP="008F4093">
      <w:pPr>
        <w:widowControl w:val="0"/>
        <w:autoSpaceDE w:val="0"/>
        <w:autoSpaceDN w:val="0"/>
        <w:spacing w:before="9" w:after="0" w:line="240" w:lineRule="auto"/>
        <w:rPr>
          <w:rFonts w:ascii="Calibri" w:eastAsia="Calibri" w:hAnsi="Calibri" w:cs="Calibri"/>
          <w:sz w:val="22"/>
        </w:rPr>
      </w:pPr>
    </w:p>
    <w:p w:rsidR="008F4093" w:rsidRPr="008F4093" w:rsidRDefault="008F4093" w:rsidP="008F4093">
      <w:pPr>
        <w:widowControl w:val="0"/>
        <w:autoSpaceDE w:val="0"/>
        <w:autoSpaceDN w:val="0"/>
        <w:spacing w:before="1"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Graduate Advisors</w:t>
      </w:r>
    </w:p>
    <w:p w:rsidR="008F4093" w:rsidRPr="008F4093" w:rsidRDefault="008F4093" w:rsidP="008F4093">
      <w:pPr>
        <w:widowControl w:val="0"/>
        <w:autoSpaceDE w:val="0"/>
        <w:autoSpaceDN w:val="0"/>
        <w:spacing w:before="2" w:after="0" w:line="240" w:lineRule="auto"/>
        <w:rPr>
          <w:rFonts w:ascii="Calibri" w:eastAsia="Calibri" w:hAnsi="Calibri" w:cs="Calibri"/>
          <w:b/>
          <w:sz w:val="22"/>
        </w:rPr>
      </w:pPr>
    </w:p>
    <w:p w:rsidR="008F4093" w:rsidRPr="008F4093" w:rsidRDefault="008F4093" w:rsidP="008F4093">
      <w:pPr>
        <w:widowControl w:val="0"/>
        <w:autoSpaceDE w:val="0"/>
        <w:autoSpaceDN w:val="0"/>
        <w:spacing w:after="0" w:line="240" w:lineRule="auto"/>
        <w:ind w:left="106" w:right="143"/>
        <w:rPr>
          <w:rFonts w:ascii="Calibri" w:eastAsia="Calibri" w:hAnsi="Calibri" w:cs="Calibri"/>
          <w:sz w:val="22"/>
        </w:rPr>
      </w:pPr>
      <w:r w:rsidRPr="008F4093">
        <w:rPr>
          <w:rFonts w:ascii="Calibri" w:eastAsia="Calibri" w:hAnsi="Calibri" w:cs="Calibri"/>
          <w:sz w:val="22"/>
        </w:rPr>
        <w:t>All entering students, prior to their arrival, will be assigned an adviser by their area faculty. The adviser is responsible for reviewing the student’s academic and professional goals with him/her and providing guidance toward their attainment. Entering students should consult their adviser during the registration period (earlier if possible) concerning the plan of course work for both semesters of the first year. For students entering with advanced standing (i.e., with some graduate work accomplished elsewhere), the adviser will assist the student in determining which course credits may be transferred and, when indicated, refer questions of this sort to the area faculty for decision.</w:t>
      </w:r>
    </w:p>
    <w:p w:rsidR="008F4093" w:rsidRPr="008F4093" w:rsidRDefault="008F4093" w:rsidP="008F4093">
      <w:pPr>
        <w:widowControl w:val="0"/>
        <w:autoSpaceDE w:val="0"/>
        <w:autoSpaceDN w:val="0"/>
        <w:spacing w:before="1" w:after="0" w:line="240" w:lineRule="auto"/>
        <w:rPr>
          <w:rFonts w:ascii="Calibri" w:eastAsia="Calibri" w:hAnsi="Calibri" w:cs="Calibri"/>
          <w:sz w:val="22"/>
        </w:rPr>
      </w:pPr>
    </w:p>
    <w:p w:rsidR="008F4093" w:rsidRPr="008F4093" w:rsidRDefault="008F4093" w:rsidP="008F4093">
      <w:pPr>
        <w:widowControl w:val="0"/>
        <w:autoSpaceDE w:val="0"/>
        <w:autoSpaceDN w:val="0"/>
        <w:spacing w:before="1" w:after="0" w:line="240" w:lineRule="auto"/>
        <w:ind w:left="106" w:right="137"/>
        <w:rPr>
          <w:rFonts w:ascii="Calibri" w:eastAsia="Calibri" w:hAnsi="Calibri" w:cs="Calibri"/>
          <w:sz w:val="22"/>
        </w:rPr>
      </w:pPr>
      <w:bookmarkStart w:id="24" w:name="_bookmark40"/>
      <w:bookmarkEnd w:id="24"/>
      <w:r w:rsidRPr="008F4093">
        <w:rPr>
          <w:rFonts w:ascii="Calibri" w:eastAsia="Calibri" w:hAnsi="Calibri" w:cs="Calibri"/>
          <w:sz w:val="22"/>
        </w:rPr>
        <w:t>Students are expected to promptly establish a research apprentice relationship with a faculty member during their first semester. This initial research involvement need not, and often does not, lead to the master’s thesis or dissertation research. Frequently the adviser is also the supervisor of the initial research involvement, although the student’s interest may lead him/her to work with a different faculty member, and he/she is normally quite free to do so. At such time as the student’s research relationship becomes clearly established with a faculty member other than the student’s adviser, he/she should consult his/her area director concerning the reassignment of advisers. A change of adviser can usually be made at any time with approval of the department chair, area director, and the new adviser.</w:t>
      </w:r>
    </w:p>
    <w:p w:rsidR="008F4093" w:rsidRPr="008F4093" w:rsidRDefault="008F4093" w:rsidP="008F4093">
      <w:pPr>
        <w:widowControl w:val="0"/>
        <w:autoSpaceDE w:val="0"/>
        <w:autoSpaceDN w:val="0"/>
        <w:spacing w:before="10"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Master Plan of Study</w:t>
      </w:r>
    </w:p>
    <w:p w:rsidR="008F4093" w:rsidRPr="008F4093" w:rsidRDefault="008F4093" w:rsidP="008F4093">
      <w:pPr>
        <w:widowControl w:val="0"/>
        <w:autoSpaceDE w:val="0"/>
        <w:autoSpaceDN w:val="0"/>
        <w:spacing w:before="1" w:after="0" w:line="240" w:lineRule="auto"/>
        <w:rPr>
          <w:rFonts w:ascii="Calibri" w:eastAsia="Calibri" w:hAnsi="Calibri" w:cs="Calibri"/>
          <w:b/>
          <w:sz w:val="22"/>
        </w:rPr>
      </w:pPr>
    </w:p>
    <w:p w:rsidR="008F4093" w:rsidRDefault="008F4093" w:rsidP="008F4093">
      <w:pPr>
        <w:pStyle w:val="BodyText"/>
        <w:spacing w:before="26"/>
        <w:ind w:left="106" w:right="274"/>
        <w:rPr>
          <w:sz w:val="22"/>
          <w:szCs w:val="22"/>
        </w:rPr>
      </w:pPr>
      <w:r w:rsidRPr="008F4093">
        <w:rPr>
          <w:sz w:val="22"/>
        </w:rPr>
        <w:t>The Master Plan of Study begins with the MIP form. Refer to the section on “Procedures to get your MIP” found on page 31 earlier in this chapter. Once it is processed by the graduate college you will</w:t>
      </w:r>
      <w:r>
        <w:rPr>
          <w:sz w:val="22"/>
        </w:rPr>
        <w:t xml:space="preserve"> </w:t>
      </w:r>
      <w:r w:rsidRPr="000210B6">
        <w:rPr>
          <w:sz w:val="22"/>
          <w:szCs w:val="22"/>
        </w:rPr>
        <w:t>receive an email saying you can now register for graduation and also you will be able to see your MIP in your MyASU interactive. This is your Master Plan of Study.</w:t>
      </w:r>
    </w:p>
    <w:p w:rsidR="008F4093" w:rsidRDefault="008F4093" w:rsidP="008F4093">
      <w:pPr>
        <w:pStyle w:val="BodyText"/>
        <w:spacing w:before="26"/>
        <w:ind w:left="106" w:right="274"/>
        <w:rPr>
          <w:sz w:val="22"/>
          <w:szCs w:val="22"/>
        </w:rPr>
      </w:pPr>
    </w:p>
    <w:p w:rsidR="008F4093" w:rsidRPr="000210B6" w:rsidRDefault="008F4093" w:rsidP="008F4093">
      <w:pPr>
        <w:pStyle w:val="BodyText"/>
        <w:spacing w:before="1" w:line="292" w:lineRule="exact"/>
        <w:ind w:left="106" w:right="307"/>
        <w:rPr>
          <w:sz w:val="22"/>
          <w:szCs w:val="22"/>
        </w:rPr>
      </w:pPr>
      <w:r w:rsidRPr="000210B6">
        <w:rPr>
          <w:sz w:val="22"/>
          <w:szCs w:val="22"/>
        </w:rPr>
        <w:t xml:space="preserve">It is in the student’s best interest to have the official plan of study approved by the Graduate College at the </w:t>
      </w:r>
      <w:r w:rsidRPr="000210B6">
        <w:rPr>
          <w:sz w:val="22"/>
          <w:szCs w:val="22"/>
        </w:rPr>
        <w:lastRenderedPageBreak/>
        <w:t>earliest possible date. The Department’s recommendation is that the Master’s in Passing Plan of Study should be filed no later than November 15</w:t>
      </w:r>
      <w:r w:rsidRPr="000210B6">
        <w:rPr>
          <w:position w:val="8"/>
          <w:sz w:val="22"/>
          <w:szCs w:val="22"/>
        </w:rPr>
        <w:t xml:space="preserve">th </w:t>
      </w:r>
      <w:r w:rsidRPr="000210B6">
        <w:rPr>
          <w:sz w:val="22"/>
          <w:szCs w:val="22"/>
        </w:rPr>
        <w:t>of the student’s second year.</w:t>
      </w:r>
    </w:p>
    <w:p w:rsidR="008F4093" w:rsidRPr="000210B6" w:rsidRDefault="008F4093" w:rsidP="008F4093">
      <w:pPr>
        <w:pStyle w:val="BodyText"/>
        <w:spacing w:before="5"/>
        <w:rPr>
          <w:sz w:val="22"/>
          <w:szCs w:val="22"/>
        </w:rPr>
      </w:pPr>
    </w:p>
    <w:p w:rsidR="008F4093" w:rsidRPr="000210B6" w:rsidRDefault="008F4093" w:rsidP="008F4093">
      <w:pPr>
        <w:pStyle w:val="BodyText"/>
        <w:spacing w:before="1"/>
        <w:ind w:left="106" w:right="644"/>
        <w:rPr>
          <w:sz w:val="22"/>
          <w:szCs w:val="22"/>
        </w:rPr>
      </w:pPr>
      <w:r w:rsidRPr="000210B6">
        <w:rPr>
          <w:sz w:val="22"/>
          <w:szCs w:val="22"/>
        </w:rPr>
        <w:t>The Master Plan of Study must contain 30 semester hours of coursework approved by the student’s Supervisory Committee, Department Chair and the Dean of the Graduate College. The credit hour breakdown is as follows:</w:t>
      </w:r>
    </w:p>
    <w:p w:rsidR="008F4093" w:rsidRPr="000210B6" w:rsidRDefault="008F4093" w:rsidP="008F4093">
      <w:pPr>
        <w:pStyle w:val="BodyText"/>
        <w:spacing w:before="2"/>
        <w:ind w:left="826"/>
        <w:rPr>
          <w:sz w:val="22"/>
          <w:szCs w:val="22"/>
        </w:rPr>
      </w:pPr>
      <w:r w:rsidRPr="000210B6">
        <w:rPr>
          <w:sz w:val="22"/>
          <w:szCs w:val="22"/>
        </w:rPr>
        <w:t>18 hours of classroom work (this includes PSY 590)</w:t>
      </w:r>
    </w:p>
    <w:p w:rsidR="008F4093" w:rsidRPr="000210B6" w:rsidRDefault="008F4093" w:rsidP="008F4093">
      <w:pPr>
        <w:pStyle w:val="BodyText"/>
        <w:ind w:left="826" w:right="1072"/>
        <w:rPr>
          <w:sz w:val="22"/>
          <w:szCs w:val="22"/>
        </w:rPr>
      </w:pPr>
      <w:r w:rsidRPr="000210B6">
        <w:rPr>
          <w:sz w:val="22"/>
          <w:szCs w:val="22"/>
        </w:rPr>
        <w:t xml:space="preserve">6 hours of thesis PSY 599; you </w:t>
      </w:r>
      <w:r w:rsidRPr="000210B6">
        <w:rPr>
          <w:sz w:val="22"/>
          <w:szCs w:val="22"/>
          <w:u w:val="single"/>
        </w:rPr>
        <w:t xml:space="preserve">cannot </w:t>
      </w:r>
      <w:r w:rsidRPr="000210B6">
        <w:rPr>
          <w:sz w:val="22"/>
          <w:szCs w:val="22"/>
        </w:rPr>
        <w:t>list more than 6 hours on your (MIP) plan of study 6 hours of research work PSY 592</w:t>
      </w:r>
    </w:p>
    <w:p w:rsidR="008F4093" w:rsidRPr="000210B6" w:rsidRDefault="008F4093" w:rsidP="008F4093">
      <w:pPr>
        <w:pStyle w:val="BodyText"/>
        <w:ind w:left="826" w:right="106"/>
        <w:rPr>
          <w:sz w:val="22"/>
          <w:szCs w:val="22"/>
        </w:rPr>
      </w:pPr>
      <w:r w:rsidRPr="000210B6">
        <w:rPr>
          <w:sz w:val="22"/>
          <w:szCs w:val="22"/>
        </w:rPr>
        <w:t>The classes must be for credit, not audit, no incomplete courses (other than PSY 592 and PSY 599) or classes to be taken in future semesters should be listed</w:t>
      </w:r>
    </w:p>
    <w:p w:rsidR="008F4093" w:rsidRPr="000210B6" w:rsidRDefault="008F4093" w:rsidP="008F4093">
      <w:pPr>
        <w:pStyle w:val="BodyText"/>
        <w:spacing w:before="11"/>
        <w:rPr>
          <w:sz w:val="22"/>
          <w:szCs w:val="22"/>
        </w:rPr>
      </w:pPr>
    </w:p>
    <w:p w:rsidR="008F4093" w:rsidRPr="000210B6" w:rsidRDefault="008F4093" w:rsidP="008F4093">
      <w:pPr>
        <w:pStyle w:val="BodyText"/>
        <w:ind w:left="106" w:right="141"/>
        <w:rPr>
          <w:sz w:val="22"/>
          <w:szCs w:val="22"/>
        </w:rPr>
      </w:pPr>
      <w:r w:rsidRPr="000210B6">
        <w:rPr>
          <w:sz w:val="22"/>
          <w:szCs w:val="22"/>
        </w:rPr>
        <w:t>A maximum of 6 semester hours (20% of the total minimum semester hours required for the master’s degree) of graduate credit taken at other institutions (prior to admission to a graduate degree program at ASU) may be included in a plan of study. An additional 3 hours of non-degree credit (taken at ASU) also may be included on the plan of study, for a total of 9 hrs. If the Master’s degree has been completed the area committee will review the transcript to determine whether all 30 credits will be</w:t>
      </w:r>
      <w:r w:rsidRPr="000210B6">
        <w:rPr>
          <w:spacing w:val="-30"/>
          <w:sz w:val="22"/>
          <w:szCs w:val="22"/>
        </w:rPr>
        <w:t xml:space="preserve"> </w:t>
      </w:r>
      <w:r w:rsidRPr="000210B6">
        <w:rPr>
          <w:sz w:val="22"/>
          <w:szCs w:val="22"/>
        </w:rPr>
        <w:t>accepted.</w:t>
      </w:r>
    </w:p>
    <w:p w:rsidR="008F4093" w:rsidRPr="000210B6" w:rsidRDefault="008F4093" w:rsidP="008F4093">
      <w:pPr>
        <w:pStyle w:val="BodyText"/>
        <w:ind w:left="106" w:right="172"/>
        <w:rPr>
          <w:sz w:val="22"/>
          <w:szCs w:val="22"/>
        </w:rPr>
      </w:pPr>
      <w:r w:rsidRPr="000210B6">
        <w:rPr>
          <w:sz w:val="22"/>
          <w:szCs w:val="22"/>
        </w:rPr>
        <w:t>Transfer courses must have been taken in an accredited college or university and must be acceptable for inclusion in graduate degree programs at that institution. Only courses with an “A” or “B” grade may be</w:t>
      </w:r>
      <w:r>
        <w:t xml:space="preserve"> </w:t>
      </w:r>
      <w:r w:rsidRPr="000210B6">
        <w:rPr>
          <w:sz w:val="22"/>
          <w:szCs w:val="22"/>
        </w:rPr>
        <w:t xml:space="preserve">transferred. Grades on transferred credit are not included in calculating the grade point averages. For further information regarding the types of credit </w:t>
      </w:r>
      <w:r w:rsidRPr="000210B6">
        <w:rPr>
          <w:sz w:val="22"/>
          <w:szCs w:val="22"/>
          <w:u w:val="single"/>
        </w:rPr>
        <w:t xml:space="preserve">not </w:t>
      </w:r>
      <w:r w:rsidRPr="000210B6">
        <w:rPr>
          <w:sz w:val="22"/>
          <w:szCs w:val="22"/>
        </w:rPr>
        <w:t xml:space="preserve">transferable, consult the </w:t>
      </w:r>
      <w:hyperlink r:id="rId54">
        <w:r w:rsidRPr="000210B6">
          <w:rPr>
            <w:color w:val="005A9E"/>
            <w:sz w:val="22"/>
            <w:szCs w:val="22"/>
            <w:u w:val="single" w:color="005A9E"/>
          </w:rPr>
          <w:t>Graduate Catalog.</w:t>
        </w:r>
      </w:hyperlink>
    </w:p>
    <w:p w:rsidR="008F4093" w:rsidRPr="000210B6" w:rsidRDefault="008F4093" w:rsidP="008F4093">
      <w:pPr>
        <w:pStyle w:val="BodyText"/>
        <w:spacing w:before="9"/>
        <w:rPr>
          <w:sz w:val="22"/>
          <w:szCs w:val="22"/>
        </w:rPr>
      </w:pPr>
    </w:p>
    <w:p w:rsidR="008F4093" w:rsidRDefault="008F4093" w:rsidP="008F4093">
      <w:pPr>
        <w:pStyle w:val="BodyText"/>
        <w:spacing w:before="52"/>
        <w:ind w:left="106" w:right="526"/>
        <w:rPr>
          <w:sz w:val="22"/>
          <w:szCs w:val="22"/>
        </w:rPr>
      </w:pPr>
      <w:bookmarkStart w:id="25" w:name="_bookmark41"/>
      <w:bookmarkEnd w:id="25"/>
      <w:r w:rsidRPr="000210B6">
        <w:rPr>
          <w:sz w:val="22"/>
          <w:szCs w:val="22"/>
        </w:rPr>
        <w:t>The Master Plan of Study is not inflexible and any changes the student wishes to make in it as he/she progresses may be proposed at any time. Changes can be made online, including the additions, deletions, and/or changes to the plan. This course change form must be approved by the Committee Chair and the Department Chair.</w:t>
      </w:r>
    </w:p>
    <w:p w:rsidR="008F4093" w:rsidRPr="000210B6" w:rsidRDefault="008F4093" w:rsidP="008F4093">
      <w:pPr>
        <w:pStyle w:val="BodyText"/>
        <w:spacing w:before="52"/>
        <w:ind w:left="106" w:right="526"/>
        <w:rPr>
          <w:sz w:val="22"/>
          <w:szCs w:val="22"/>
        </w:rPr>
      </w:pPr>
    </w:p>
    <w:p w:rsidR="008F4093" w:rsidRPr="008F4093" w:rsidRDefault="008F4093" w:rsidP="008F4093">
      <w:pPr>
        <w:widowControl w:val="0"/>
        <w:autoSpaceDE w:val="0"/>
        <w:autoSpaceDN w:val="0"/>
        <w:spacing w:after="0" w:line="240" w:lineRule="auto"/>
        <w:ind w:left="106"/>
        <w:outlineLvl w:val="2"/>
        <w:rPr>
          <w:rFonts w:ascii="Calibri" w:eastAsia="Calibri" w:hAnsi="Calibri" w:cs="Calibri"/>
          <w:b/>
          <w:bCs/>
          <w:sz w:val="22"/>
        </w:rPr>
      </w:pPr>
      <w:r w:rsidRPr="008F4093">
        <w:rPr>
          <w:rFonts w:ascii="Calibri" w:eastAsia="Calibri" w:hAnsi="Calibri" w:cs="Calibri"/>
          <w:b/>
          <w:bCs/>
          <w:sz w:val="22"/>
        </w:rPr>
        <w:t>Petitions</w:t>
      </w:r>
    </w:p>
    <w:p w:rsidR="008F4093" w:rsidRPr="008F4093" w:rsidRDefault="008F4093" w:rsidP="008F4093">
      <w:pPr>
        <w:widowControl w:val="0"/>
        <w:autoSpaceDE w:val="0"/>
        <w:autoSpaceDN w:val="0"/>
        <w:spacing w:after="0" w:line="240" w:lineRule="auto"/>
        <w:ind w:left="106" w:right="844"/>
        <w:rPr>
          <w:rFonts w:ascii="Calibri" w:eastAsia="Calibri" w:hAnsi="Calibri" w:cs="Calibri"/>
          <w:sz w:val="22"/>
        </w:rPr>
      </w:pPr>
      <w:r w:rsidRPr="008F4093">
        <w:rPr>
          <w:rFonts w:ascii="Calibri" w:eastAsia="Calibri" w:hAnsi="Calibri" w:cs="Calibri"/>
          <w:sz w:val="22"/>
        </w:rPr>
        <w:t>A petition must accompany the Master Plan of Study at the time of filing if the following are to be included:</w:t>
      </w:r>
    </w:p>
    <w:p w:rsidR="008F4093" w:rsidRPr="008F4093" w:rsidRDefault="008F4093" w:rsidP="008F4093">
      <w:pPr>
        <w:widowControl w:val="0"/>
        <w:numPr>
          <w:ilvl w:val="0"/>
          <w:numId w:val="30"/>
        </w:numPr>
        <w:tabs>
          <w:tab w:val="left" w:pos="1187"/>
        </w:tabs>
        <w:autoSpaceDE w:val="0"/>
        <w:autoSpaceDN w:val="0"/>
        <w:spacing w:after="0" w:line="240" w:lineRule="auto"/>
        <w:rPr>
          <w:rFonts w:ascii="Calibri" w:eastAsia="Calibri" w:hAnsi="Calibri" w:cs="Calibri"/>
          <w:sz w:val="22"/>
        </w:rPr>
      </w:pPr>
      <w:r w:rsidRPr="008F4093">
        <w:rPr>
          <w:rFonts w:ascii="Calibri" w:eastAsia="Calibri" w:hAnsi="Calibri" w:cs="Calibri"/>
          <w:sz w:val="22"/>
        </w:rPr>
        <w:t>Course work completed more than 6 years before the intended date of</w:t>
      </w:r>
      <w:r w:rsidRPr="008F4093">
        <w:rPr>
          <w:rFonts w:ascii="Calibri" w:eastAsia="Calibri" w:hAnsi="Calibri" w:cs="Calibri"/>
          <w:spacing w:val="-22"/>
          <w:sz w:val="22"/>
        </w:rPr>
        <w:t xml:space="preserve"> </w:t>
      </w:r>
      <w:r w:rsidRPr="008F4093">
        <w:rPr>
          <w:rFonts w:ascii="Calibri" w:eastAsia="Calibri" w:hAnsi="Calibri" w:cs="Calibri"/>
          <w:sz w:val="22"/>
        </w:rPr>
        <w:t>graduation.</w:t>
      </w:r>
    </w:p>
    <w:p w:rsidR="008F4093" w:rsidRPr="008F4093" w:rsidRDefault="008F4093" w:rsidP="008F4093">
      <w:pPr>
        <w:widowControl w:val="0"/>
        <w:numPr>
          <w:ilvl w:val="0"/>
          <w:numId w:val="30"/>
        </w:numPr>
        <w:tabs>
          <w:tab w:val="left" w:pos="1187"/>
        </w:tabs>
        <w:autoSpaceDE w:val="0"/>
        <w:autoSpaceDN w:val="0"/>
        <w:spacing w:after="0" w:line="240" w:lineRule="auto"/>
        <w:ind w:right="1055"/>
        <w:rPr>
          <w:rFonts w:ascii="Calibri" w:eastAsia="Calibri" w:hAnsi="Calibri" w:cs="Calibri"/>
          <w:sz w:val="22"/>
        </w:rPr>
      </w:pPr>
      <w:r w:rsidRPr="008F4093">
        <w:rPr>
          <w:rFonts w:ascii="Calibri" w:eastAsia="Calibri" w:hAnsi="Calibri" w:cs="Calibri"/>
          <w:sz w:val="22"/>
        </w:rPr>
        <w:t>Course work in excess of 9 semester hours completed prior to admission to a degree program.</w:t>
      </w:r>
    </w:p>
    <w:p w:rsidR="008F4093" w:rsidRPr="008F4093" w:rsidRDefault="008F4093" w:rsidP="008F4093">
      <w:pPr>
        <w:widowControl w:val="0"/>
        <w:autoSpaceDE w:val="0"/>
        <w:autoSpaceDN w:val="0"/>
        <w:spacing w:before="2"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6"/>
        <w:rPr>
          <w:rFonts w:ascii="Calibri" w:eastAsia="Calibri" w:hAnsi="Calibri" w:cs="Calibri"/>
          <w:sz w:val="22"/>
        </w:rPr>
      </w:pPr>
      <w:r w:rsidRPr="008F4093">
        <w:rPr>
          <w:rFonts w:ascii="Calibri" w:eastAsia="Calibri" w:hAnsi="Calibri" w:cs="Calibri"/>
          <w:sz w:val="22"/>
        </w:rPr>
        <w:t>A sample plan of study can be seen in Appendix A.</w:t>
      </w:r>
    </w:p>
    <w:p w:rsidR="008F4093" w:rsidRPr="008F4093" w:rsidRDefault="008F4093" w:rsidP="008F4093">
      <w:pPr>
        <w:widowControl w:val="0"/>
        <w:autoSpaceDE w:val="0"/>
        <w:autoSpaceDN w:val="0"/>
        <w:spacing w:before="7" w:after="0" w:line="240" w:lineRule="auto"/>
        <w:rPr>
          <w:rFonts w:ascii="Calibri" w:eastAsia="Calibri" w:hAnsi="Calibri" w:cs="Calibri"/>
          <w:sz w:val="28"/>
          <w:szCs w:val="28"/>
        </w:rPr>
      </w:pPr>
    </w:p>
    <w:p w:rsidR="008F4093" w:rsidRPr="008F4093" w:rsidRDefault="008F4093" w:rsidP="008F4093">
      <w:pPr>
        <w:widowControl w:val="0"/>
        <w:autoSpaceDE w:val="0"/>
        <w:autoSpaceDN w:val="0"/>
        <w:spacing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Research Projects/Activities</w:t>
      </w:r>
    </w:p>
    <w:p w:rsidR="008F4093" w:rsidRPr="008F4093" w:rsidRDefault="008F4093" w:rsidP="008F4093">
      <w:pPr>
        <w:widowControl w:val="0"/>
        <w:autoSpaceDE w:val="0"/>
        <w:autoSpaceDN w:val="0"/>
        <w:spacing w:before="1" w:after="0" w:line="240" w:lineRule="auto"/>
        <w:rPr>
          <w:rFonts w:ascii="Calibri" w:eastAsia="Calibri" w:hAnsi="Calibri" w:cs="Calibri"/>
          <w:b/>
          <w:sz w:val="22"/>
        </w:rPr>
      </w:pPr>
    </w:p>
    <w:p w:rsidR="008F4093" w:rsidRPr="000210B6" w:rsidRDefault="008F4093" w:rsidP="008F4093">
      <w:pPr>
        <w:pStyle w:val="BodyText"/>
        <w:spacing w:before="26"/>
        <w:ind w:left="106" w:right="594"/>
        <w:rPr>
          <w:sz w:val="22"/>
          <w:szCs w:val="22"/>
        </w:rPr>
      </w:pPr>
      <w:r w:rsidRPr="008F4093">
        <w:rPr>
          <w:sz w:val="22"/>
        </w:rPr>
        <w:t>It is the consensus of the departmental faculty that much of graduate training is essentially a research apprenticeship, and students should plan their programs with great care so as to ensure the continuity of that apprenticeship. At certain points in the graduate program, the student may feel some conflict over the time to be devoted to the several activities he is engaged in. In resolving these scheduling conflicts, it is essential that the schedule which is worked out does not interfere with the student’s ongoing research</w:t>
      </w:r>
      <w:r>
        <w:rPr>
          <w:sz w:val="22"/>
        </w:rPr>
        <w:t xml:space="preserve"> </w:t>
      </w:r>
      <w:r w:rsidRPr="000210B6">
        <w:rPr>
          <w:sz w:val="22"/>
          <w:szCs w:val="22"/>
        </w:rPr>
        <w:t>activities. While the doctoral dissertation is typically the most important single piece of research the student accomplishes; its success is dependent upon the cumulative research apprentice training received from the beginning of graduate study.</w:t>
      </w:r>
    </w:p>
    <w:p w:rsidR="008F4093" w:rsidRPr="008F4093" w:rsidRDefault="008F4093" w:rsidP="008F4093">
      <w:pPr>
        <w:widowControl w:val="0"/>
        <w:autoSpaceDE w:val="0"/>
        <w:autoSpaceDN w:val="0"/>
        <w:spacing w:after="0" w:line="240" w:lineRule="auto"/>
        <w:ind w:left="106" w:right="104"/>
        <w:rPr>
          <w:rFonts w:ascii="Calibri" w:eastAsia="Calibri" w:hAnsi="Calibri" w:cs="Calibri"/>
          <w:sz w:val="22"/>
        </w:rPr>
      </w:pPr>
    </w:p>
    <w:p w:rsidR="008F4093" w:rsidRPr="000210B6" w:rsidRDefault="008F4093" w:rsidP="008F4093">
      <w:pPr>
        <w:pStyle w:val="BodyText"/>
        <w:ind w:left="106" w:right="102"/>
        <w:rPr>
          <w:sz w:val="22"/>
          <w:szCs w:val="22"/>
        </w:rPr>
      </w:pPr>
      <w:r w:rsidRPr="000210B6">
        <w:rPr>
          <w:sz w:val="22"/>
          <w:szCs w:val="22"/>
        </w:rPr>
        <w:t xml:space="preserve">In the first year or two of graduate study, students will often be assigned relatively specific research duties by their faculty superiors. In is unquestionably in the best interests of all concerned to foster independence as an investigator as soon as is feasible and, within the limits imposed by the nature of the various ongoing projects, this </w:t>
      </w:r>
      <w:r w:rsidRPr="000210B6">
        <w:rPr>
          <w:sz w:val="22"/>
          <w:szCs w:val="22"/>
        </w:rPr>
        <w:lastRenderedPageBreak/>
        <w:t>policy is pursued throughout the Department. Students need sometimes to remember, however, that the faculty investigator is totally responsible for the research activities of his laboratory and must weigh the preferences of individual research apprentices in that context.</w:t>
      </w:r>
    </w:p>
    <w:p w:rsidR="008F4093" w:rsidRDefault="008F4093" w:rsidP="008F4093">
      <w:pPr>
        <w:pStyle w:val="BodyText"/>
        <w:spacing w:before="26"/>
        <w:ind w:left="106" w:right="274"/>
        <w:rPr>
          <w:sz w:val="22"/>
          <w:szCs w:val="22"/>
        </w:rPr>
      </w:pPr>
    </w:p>
    <w:p w:rsidR="008F4093" w:rsidRPr="000210B6" w:rsidRDefault="008F4093" w:rsidP="008F4093">
      <w:pPr>
        <w:pStyle w:val="BodyText"/>
        <w:ind w:left="106" w:right="190"/>
        <w:rPr>
          <w:sz w:val="22"/>
          <w:szCs w:val="22"/>
        </w:rPr>
      </w:pPr>
      <w:r w:rsidRPr="000210B6">
        <w:rPr>
          <w:sz w:val="22"/>
          <w:szCs w:val="22"/>
        </w:rPr>
        <w:t>The nature of the relationship between student and supervisor is frequently harmonious and productive from the start, with little effort required of either party in order to establish effective communication.</w:t>
      </w:r>
    </w:p>
    <w:p w:rsidR="008F4093" w:rsidRPr="000210B6" w:rsidRDefault="008F4093" w:rsidP="008F4093">
      <w:pPr>
        <w:pStyle w:val="BodyText"/>
        <w:ind w:left="106" w:right="132"/>
        <w:rPr>
          <w:sz w:val="22"/>
          <w:szCs w:val="22"/>
        </w:rPr>
      </w:pPr>
      <w:r w:rsidRPr="000210B6">
        <w:rPr>
          <w:sz w:val="22"/>
          <w:szCs w:val="22"/>
        </w:rPr>
        <w:t>Whether harmonious and productive or not, students should feel free to request a change of supervisors if they wish to, and supervisors should also feel free to suggest such changes when they feel them to be warranted. While such negotiations will occasionally require considerable tact and sensitivity, the basic consideration is that both parties must be fully satisfied that the relationship is constructive and that they desire to continue it.</w:t>
      </w:r>
    </w:p>
    <w:p w:rsidR="008F4093" w:rsidRPr="000210B6" w:rsidRDefault="008F4093" w:rsidP="008F4093">
      <w:pPr>
        <w:pStyle w:val="BodyText"/>
        <w:spacing w:before="12"/>
        <w:rPr>
          <w:sz w:val="22"/>
          <w:szCs w:val="22"/>
        </w:rPr>
      </w:pPr>
    </w:p>
    <w:p w:rsidR="008F4093" w:rsidRPr="000210B6" w:rsidRDefault="008F4093" w:rsidP="008F4093">
      <w:pPr>
        <w:pStyle w:val="BodyText"/>
        <w:ind w:left="106" w:right="92"/>
        <w:rPr>
          <w:sz w:val="22"/>
          <w:szCs w:val="22"/>
        </w:rPr>
      </w:pPr>
      <w:r w:rsidRPr="000210B6">
        <w:rPr>
          <w:sz w:val="22"/>
          <w:szCs w:val="22"/>
        </w:rPr>
        <w:t>While the research training that has been described above as apprenticeship usually involves intensive work with one faculty supervisor at a time, departmental regulations do not prohibit working with two or more supervisors simultaneously on quite different topics, nor do they prohibit a student from undertaking a project of his own in which no present faculty member is willing to provide administrative supervision of the project, and willing to recommend to the Chair of the Department that space be assigned to it, if space within the Psychology Building should be needed.</w:t>
      </w:r>
    </w:p>
    <w:p w:rsidR="008F4093" w:rsidRDefault="008F4093" w:rsidP="008F4093">
      <w:pPr>
        <w:pStyle w:val="BodyText"/>
        <w:spacing w:before="26"/>
        <w:ind w:left="106" w:right="274"/>
        <w:rPr>
          <w:sz w:val="22"/>
          <w:szCs w:val="22"/>
        </w:rPr>
      </w:pPr>
    </w:p>
    <w:p w:rsidR="008F4093" w:rsidRPr="000210B6" w:rsidRDefault="008F4093" w:rsidP="008F4093">
      <w:pPr>
        <w:pStyle w:val="BodyText"/>
        <w:ind w:left="106" w:right="251"/>
        <w:rPr>
          <w:sz w:val="22"/>
          <w:szCs w:val="22"/>
        </w:rPr>
      </w:pPr>
      <w:r w:rsidRPr="000210B6">
        <w:rPr>
          <w:sz w:val="22"/>
          <w:szCs w:val="22"/>
        </w:rPr>
        <w:t>All research with human subjects, whether of an experimental character or not, must be approved in advance by the department’s and the University’s Committee on Human Research. Investigators who anticipate possible objections to their proposed procedures are advised to consult the Chair of the Committee on Human Research. If, at any stage of the research, a legal, ethical, or public relations issue becomes apparent, it is the responsibility of the investigator immediately to inform the Chair of the Department, and, in the case of graduate students, the faculty supervisor.</w:t>
      </w:r>
    </w:p>
    <w:p w:rsidR="008F4093" w:rsidRPr="000210B6" w:rsidRDefault="008F4093" w:rsidP="008F4093">
      <w:pPr>
        <w:pStyle w:val="BodyText"/>
        <w:spacing w:before="11"/>
        <w:rPr>
          <w:sz w:val="22"/>
          <w:szCs w:val="22"/>
        </w:rPr>
      </w:pPr>
    </w:p>
    <w:p w:rsidR="008F4093" w:rsidRPr="000210B6" w:rsidRDefault="008F4093" w:rsidP="008F4093">
      <w:pPr>
        <w:pStyle w:val="BodyText"/>
        <w:ind w:left="106"/>
        <w:rPr>
          <w:sz w:val="22"/>
          <w:szCs w:val="22"/>
        </w:rPr>
      </w:pPr>
      <w:r w:rsidRPr="000210B6">
        <w:rPr>
          <w:sz w:val="22"/>
          <w:szCs w:val="22"/>
        </w:rPr>
        <w:t>Applications for conducting research are available in the Undergraduate Studies Office, PSY 202.</w:t>
      </w:r>
    </w:p>
    <w:p w:rsidR="008F4093" w:rsidRPr="000210B6" w:rsidRDefault="008F4093" w:rsidP="008F4093">
      <w:pPr>
        <w:pStyle w:val="BodyText"/>
        <w:ind w:left="106" w:right="92"/>
        <w:rPr>
          <w:sz w:val="22"/>
          <w:szCs w:val="22"/>
        </w:rPr>
      </w:pPr>
      <w:r w:rsidRPr="000210B6">
        <w:rPr>
          <w:sz w:val="22"/>
          <w:szCs w:val="22"/>
        </w:rPr>
        <w:t>The department also takes very seriously the adherence to ethical guidelines in the treatment of animals. Statements concerning the care and research use of animals are posted in the animal laboratories, and graduate students are expected to be fully informed about them. The Chair of the Animal Care Committee is administratively responsible for ensuring the appropriateness of research use of animals, and any questions on this topic should be addressed to them.</w:t>
      </w:r>
    </w:p>
    <w:p w:rsidR="008F4093" w:rsidRDefault="008F4093" w:rsidP="008F4093">
      <w:pPr>
        <w:pStyle w:val="BodyText"/>
        <w:spacing w:before="26"/>
        <w:ind w:left="106" w:right="274"/>
        <w:rPr>
          <w:sz w:val="22"/>
          <w:szCs w:val="22"/>
        </w:rPr>
      </w:pPr>
    </w:p>
    <w:p w:rsidR="008F4093" w:rsidRPr="008F4093" w:rsidRDefault="008F4093" w:rsidP="008F4093">
      <w:pPr>
        <w:widowControl w:val="0"/>
        <w:autoSpaceDE w:val="0"/>
        <w:autoSpaceDN w:val="0"/>
        <w:spacing w:after="0" w:line="240" w:lineRule="auto"/>
        <w:ind w:left="106"/>
        <w:outlineLvl w:val="2"/>
        <w:rPr>
          <w:rFonts w:ascii="Calibri" w:eastAsia="Calibri" w:hAnsi="Calibri" w:cs="Calibri"/>
          <w:b/>
          <w:bCs/>
          <w:sz w:val="22"/>
        </w:rPr>
      </w:pPr>
      <w:r w:rsidRPr="008F4093">
        <w:rPr>
          <w:rFonts w:ascii="Calibri" w:eastAsia="Calibri" w:hAnsi="Calibri" w:cs="Calibri"/>
          <w:b/>
          <w:bCs/>
          <w:sz w:val="22"/>
        </w:rPr>
        <w:t>PGS 101 QUESTIONNAIRE</w:t>
      </w:r>
    </w:p>
    <w:p w:rsidR="008F4093" w:rsidRDefault="008F4093" w:rsidP="008F4093">
      <w:pPr>
        <w:pStyle w:val="BodyText"/>
        <w:spacing w:before="26"/>
        <w:ind w:left="106" w:right="259"/>
        <w:rPr>
          <w:sz w:val="22"/>
          <w:szCs w:val="22"/>
        </w:rPr>
      </w:pPr>
      <w:r w:rsidRPr="008F4093">
        <w:rPr>
          <w:sz w:val="22"/>
        </w:rPr>
        <w:t>Every semester the Department sponsors a mass testing program involving the students enrolled in the Introduction to Psychology course. The PGS 100 Questionnaire is an opportunity to screen potential subjects for research or just collect large amount of data quickly and easily. A memo is sent to all faculty and graduate students who might desire to include scales of the Questionnaire. All scales must be approved in advance by the University Human Subjects Committee. Because of heavy demand for Questionnaire data, multiple forms of the Questionnaire must be used and there is no limit of 50 scale</w:t>
      </w:r>
      <w:r>
        <w:rPr>
          <w:sz w:val="22"/>
        </w:rPr>
        <w:t xml:space="preserve"> </w:t>
      </w:r>
      <w:r w:rsidRPr="00C108B9">
        <w:rPr>
          <w:sz w:val="22"/>
          <w:szCs w:val="22"/>
        </w:rPr>
        <w:t xml:space="preserve">items per researcher. This means that, except in rare cases, your scale will be distributed to only a portion of the PGS 100 students. Past experience suggests that you can usually count on at least 500 </w:t>
      </w:r>
      <w:bookmarkStart w:id="26" w:name="_bookmark42"/>
      <w:bookmarkEnd w:id="26"/>
      <w:r w:rsidRPr="00C108B9">
        <w:rPr>
          <w:sz w:val="22"/>
          <w:szCs w:val="22"/>
        </w:rPr>
        <w:t>responses to your scale, though the number of forms used and, subsequently, the number of responses you get depends on the total number of scale items submitted. Researchers submitting scales for the Questionnaire are expected to help administer the Questionnaire, during class time, to several sections of the course.</w:t>
      </w:r>
    </w:p>
    <w:p w:rsidR="008F4093" w:rsidRDefault="008F4093" w:rsidP="008F4093">
      <w:pPr>
        <w:pStyle w:val="BodyText"/>
        <w:spacing w:before="26"/>
        <w:ind w:left="106" w:right="259"/>
        <w:rPr>
          <w:sz w:val="22"/>
          <w:szCs w:val="22"/>
        </w:rPr>
      </w:pPr>
    </w:p>
    <w:p w:rsidR="008F4093" w:rsidRPr="008F4093" w:rsidRDefault="008F4093" w:rsidP="008F4093">
      <w:pPr>
        <w:widowControl w:val="0"/>
        <w:autoSpaceDE w:val="0"/>
        <w:autoSpaceDN w:val="0"/>
        <w:spacing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Research Prospectus</w:t>
      </w:r>
    </w:p>
    <w:p w:rsidR="008F4093" w:rsidRPr="008F4093" w:rsidRDefault="008F4093" w:rsidP="008F4093">
      <w:pPr>
        <w:widowControl w:val="0"/>
        <w:autoSpaceDE w:val="0"/>
        <w:autoSpaceDN w:val="0"/>
        <w:spacing w:before="2" w:after="0" w:line="240" w:lineRule="auto"/>
        <w:rPr>
          <w:rFonts w:ascii="Calibri" w:eastAsia="Calibri" w:hAnsi="Calibri" w:cs="Calibri"/>
          <w:b/>
          <w:sz w:val="32"/>
          <w:szCs w:val="24"/>
        </w:rPr>
      </w:pPr>
    </w:p>
    <w:p w:rsidR="008F4093" w:rsidRPr="008F4093" w:rsidRDefault="008F4093" w:rsidP="008F4093">
      <w:pPr>
        <w:widowControl w:val="0"/>
        <w:autoSpaceDE w:val="0"/>
        <w:autoSpaceDN w:val="0"/>
        <w:spacing w:after="0" w:line="240" w:lineRule="auto"/>
        <w:ind w:left="106" w:right="150"/>
        <w:rPr>
          <w:rFonts w:ascii="Calibri" w:eastAsia="Calibri" w:hAnsi="Calibri" w:cs="Calibri"/>
          <w:sz w:val="22"/>
        </w:rPr>
      </w:pPr>
      <w:r w:rsidRPr="008F4093">
        <w:rPr>
          <w:rFonts w:ascii="Calibri" w:eastAsia="Calibri" w:hAnsi="Calibri" w:cs="Calibri"/>
          <w:sz w:val="22"/>
        </w:rPr>
        <w:t>The research prospectus must be approved by the Supervisory Committee before any data are collected, except for clearly designated instances of pilot data which will not be included in the finished study.</w:t>
      </w:r>
    </w:p>
    <w:p w:rsidR="008F4093" w:rsidRDefault="008F4093" w:rsidP="008F4093">
      <w:pPr>
        <w:widowControl w:val="0"/>
        <w:autoSpaceDE w:val="0"/>
        <w:autoSpaceDN w:val="0"/>
        <w:spacing w:after="0" w:line="240" w:lineRule="auto"/>
        <w:ind w:left="106" w:right="276"/>
        <w:rPr>
          <w:rFonts w:ascii="Calibri" w:eastAsia="Calibri" w:hAnsi="Calibri" w:cs="Calibri"/>
          <w:sz w:val="22"/>
        </w:rPr>
      </w:pPr>
      <w:r w:rsidRPr="008F4093">
        <w:rPr>
          <w:rFonts w:ascii="Calibri" w:eastAsia="Calibri" w:hAnsi="Calibri" w:cs="Calibri"/>
          <w:sz w:val="22"/>
        </w:rPr>
        <w:t xml:space="preserve">Students should confer with their supervisors before preparing the prospectus for advice concerning its format; </w:t>
      </w:r>
      <w:r w:rsidRPr="008F4093">
        <w:rPr>
          <w:rFonts w:ascii="Calibri" w:eastAsia="Calibri" w:hAnsi="Calibri" w:cs="Calibri"/>
          <w:sz w:val="22"/>
        </w:rPr>
        <w:lastRenderedPageBreak/>
        <w:t>however, the following observations will apply in most instances:</w:t>
      </w:r>
    </w:p>
    <w:p w:rsidR="008F4093" w:rsidRPr="008F4093" w:rsidRDefault="008F4093" w:rsidP="008F4093">
      <w:pPr>
        <w:widowControl w:val="0"/>
        <w:autoSpaceDE w:val="0"/>
        <w:autoSpaceDN w:val="0"/>
        <w:spacing w:after="0" w:line="240" w:lineRule="auto"/>
        <w:ind w:left="106" w:right="276"/>
        <w:rPr>
          <w:rFonts w:ascii="Calibri" w:eastAsia="Calibri" w:hAnsi="Calibri" w:cs="Calibri"/>
          <w:sz w:val="22"/>
        </w:rPr>
      </w:pPr>
    </w:p>
    <w:p w:rsidR="008F4093" w:rsidRPr="00D07C62" w:rsidRDefault="008F4093" w:rsidP="00D07C62">
      <w:pPr>
        <w:pStyle w:val="ListParagraph"/>
        <w:numPr>
          <w:ilvl w:val="0"/>
          <w:numId w:val="31"/>
        </w:numPr>
        <w:tabs>
          <w:tab w:val="left" w:pos="1187"/>
        </w:tabs>
        <w:ind w:right="196"/>
      </w:pPr>
      <w:r w:rsidRPr="00C108B9">
        <w:t>The preparation of the prospectus should begin with a thorough literature search and the presentation of the literature review in the prospectus must be sufficient in scope as to make the statement of the problem fully comprehensible without requiring the reader to consult other</w:t>
      </w:r>
      <w:r w:rsidRPr="00C108B9">
        <w:rPr>
          <w:spacing w:val="-3"/>
        </w:rPr>
        <w:t xml:space="preserve"> </w:t>
      </w:r>
      <w:r w:rsidRPr="00C108B9">
        <w:t>sources.</w:t>
      </w:r>
    </w:p>
    <w:p w:rsidR="008F4093" w:rsidRPr="008F4093" w:rsidRDefault="008F4093" w:rsidP="008F4093">
      <w:pPr>
        <w:widowControl w:val="0"/>
        <w:autoSpaceDE w:val="0"/>
        <w:autoSpaceDN w:val="0"/>
        <w:spacing w:before="1" w:after="0" w:line="240" w:lineRule="auto"/>
        <w:ind w:left="106" w:right="338"/>
        <w:rPr>
          <w:rFonts w:ascii="Calibri" w:eastAsia="Calibri" w:hAnsi="Calibri" w:cs="Calibri"/>
          <w:b/>
          <w:sz w:val="22"/>
        </w:rPr>
      </w:pPr>
    </w:p>
    <w:p w:rsidR="008F4093" w:rsidRPr="00C108B9" w:rsidRDefault="008F4093" w:rsidP="008F4093">
      <w:pPr>
        <w:pStyle w:val="ListParagraph"/>
        <w:numPr>
          <w:ilvl w:val="0"/>
          <w:numId w:val="31"/>
        </w:numPr>
        <w:tabs>
          <w:tab w:val="left" w:pos="1187"/>
        </w:tabs>
        <w:ind w:right="279"/>
      </w:pPr>
      <w:r w:rsidRPr="00C108B9">
        <w:t xml:space="preserve">The prospectus should report all those details of the method, including experimental design, subjects, and procedures, which are deemed necessary for the reader to make an effective </w:t>
      </w:r>
      <w:bookmarkStart w:id="27" w:name="_bookmark43"/>
      <w:bookmarkEnd w:id="27"/>
      <w:r w:rsidRPr="00C108B9">
        <w:t>evaluation.</w:t>
      </w:r>
    </w:p>
    <w:p w:rsidR="008F4093" w:rsidRPr="00C108B9" w:rsidRDefault="008F4093" w:rsidP="008F4093">
      <w:pPr>
        <w:pStyle w:val="ListParagraph"/>
        <w:numPr>
          <w:ilvl w:val="0"/>
          <w:numId w:val="31"/>
        </w:numPr>
        <w:tabs>
          <w:tab w:val="left" w:pos="1187"/>
        </w:tabs>
        <w:ind w:right="137"/>
      </w:pPr>
      <w:r w:rsidRPr="00C108B9">
        <w:t>While the prospectus is customarily a shorter document than the completed thesis, it need not be a very brief document, and students should be wary of giving committee members prospectuses which omit significant details of the method; you should not have to “explain” your proposed project in the prospectus meeting—it should be fully comprehensible from the written</w:t>
      </w:r>
      <w:r w:rsidRPr="00C108B9">
        <w:rPr>
          <w:spacing w:val="-6"/>
        </w:rPr>
        <w:t xml:space="preserve"> </w:t>
      </w:r>
      <w:r w:rsidRPr="00C108B9">
        <w:t>prospectus.</w:t>
      </w:r>
    </w:p>
    <w:p w:rsidR="008F4093" w:rsidRPr="00C108B9" w:rsidRDefault="008F4093" w:rsidP="008F4093">
      <w:pPr>
        <w:pStyle w:val="BodyText"/>
        <w:spacing w:before="11"/>
        <w:rPr>
          <w:sz w:val="22"/>
          <w:szCs w:val="22"/>
        </w:rPr>
      </w:pPr>
    </w:p>
    <w:p w:rsidR="008F4093" w:rsidRDefault="008F4093" w:rsidP="008F4093">
      <w:pPr>
        <w:pStyle w:val="BodyText"/>
        <w:ind w:left="106" w:right="129"/>
        <w:rPr>
          <w:sz w:val="22"/>
          <w:szCs w:val="22"/>
        </w:rPr>
      </w:pPr>
      <w:r w:rsidRPr="00C108B9">
        <w:rPr>
          <w:sz w:val="22"/>
          <w:szCs w:val="22"/>
        </w:rPr>
        <w:t xml:space="preserve">The form to be signed at the prospectus meeting is available online at </w:t>
      </w:r>
      <w:hyperlink r:id="rId55">
        <w:r w:rsidRPr="00C108B9">
          <w:rPr>
            <w:color w:val="005A9E"/>
            <w:sz w:val="22"/>
            <w:szCs w:val="22"/>
            <w:u w:val="single" w:color="005A9E"/>
          </w:rPr>
          <w:t>psychology milestone forms</w:t>
        </w:r>
      </w:hyperlink>
      <w:r w:rsidRPr="00C108B9">
        <w:rPr>
          <w:color w:val="0000FF"/>
          <w:sz w:val="22"/>
          <w:szCs w:val="22"/>
        </w:rPr>
        <w:t xml:space="preserve">. </w:t>
      </w:r>
      <w:r w:rsidRPr="00C108B9">
        <w:rPr>
          <w:sz w:val="22"/>
          <w:szCs w:val="22"/>
        </w:rPr>
        <w:t>The Prospectus form is a departmental requirement and is maintained in the student’s file. Reserve a room for this meeting with any staff member at least 1-2 weeks in advance. After the meeting please turn the form into the graduate coordinator.</w:t>
      </w:r>
    </w:p>
    <w:p w:rsidR="008F4093" w:rsidRPr="00C108B9" w:rsidRDefault="008F4093" w:rsidP="008F4093">
      <w:pPr>
        <w:pStyle w:val="BodyText"/>
        <w:ind w:left="106" w:right="129"/>
        <w:rPr>
          <w:sz w:val="22"/>
          <w:szCs w:val="22"/>
        </w:rPr>
      </w:pPr>
    </w:p>
    <w:p w:rsidR="008F4093" w:rsidRPr="008F4093" w:rsidRDefault="008F4093" w:rsidP="008F4093">
      <w:pPr>
        <w:widowControl w:val="0"/>
        <w:autoSpaceDE w:val="0"/>
        <w:autoSpaceDN w:val="0"/>
        <w:spacing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Data Meeting</w:t>
      </w:r>
    </w:p>
    <w:p w:rsidR="008F4093" w:rsidRPr="008F4093" w:rsidRDefault="008F4093" w:rsidP="008F4093">
      <w:pPr>
        <w:widowControl w:val="0"/>
        <w:autoSpaceDE w:val="0"/>
        <w:autoSpaceDN w:val="0"/>
        <w:spacing w:before="1" w:after="0" w:line="240" w:lineRule="auto"/>
        <w:rPr>
          <w:rFonts w:ascii="Calibri" w:eastAsia="Calibri" w:hAnsi="Calibri" w:cs="Calibri"/>
          <w:b/>
          <w:szCs w:val="24"/>
        </w:rPr>
      </w:pPr>
    </w:p>
    <w:p w:rsidR="008F4093" w:rsidRPr="008F4093" w:rsidRDefault="008F4093" w:rsidP="008F4093">
      <w:pPr>
        <w:widowControl w:val="0"/>
        <w:autoSpaceDE w:val="0"/>
        <w:autoSpaceDN w:val="0"/>
        <w:spacing w:after="0" w:line="240" w:lineRule="auto"/>
        <w:ind w:left="106" w:right="127"/>
        <w:rPr>
          <w:rFonts w:ascii="Calibri" w:eastAsia="Calibri" w:hAnsi="Calibri" w:cs="Calibri"/>
          <w:sz w:val="22"/>
        </w:rPr>
      </w:pPr>
      <w:r w:rsidRPr="008F4093">
        <w:rPr>
          <w:rFonts w:ascii="Calibri" w:eastAsia="Calibri" w:hAnsi="Calibri" w:cs="Calibri"/>
          <w:sz w:val="22"/>
        </w:rPr>
        <w:t xml:space="preserve">Following approval of the prospectus meeting, the Department requires only one further meeting before the oral examination, although the committee may require, or the student request, additional meetings. The second required meeting, called the </w:t>
      </w:r>
      <w:r w:rsidRPr="008F4093">
        <w:rPr>
          <w:rFonts w:ascii="Calibri" w:eastAsia="Calibri" w:hAnsi="Calibri" w:cs="Calibri"/>
          <w:sz w:val="22"/>
          <w:u w:val="single"/>
        </w:rPr>
        <w:t xml:space="preserve">data meeting, </w:t>
      </w:r>
      <w:r w:rsidRPr="008F4093">
        <w:rPr>
          <w:rFonts w:ascii="Calibri" w:eastAsia="Calibri" w:hAnsi="Calibri" w:cs="Calibri"/>
          <w:sz w:val="22"/>
        </w:rPr>
        <w:t>is held when the process of data collection has been completed (at least as called for in the prospectus) and the major statistical analyses have been performed. The student submits to his committee, at least 2 weeks in advance of the meeting, a written statement of the principal findings and the manner in which they relate to the hypotheses or objectives of the study. From an examination of this statement, and from discussion with the student at the meeting, the committee will determine whether the thesis is ready to be written, or whether further research steps must be included.</w:t>
      </w:r>
    </w:p>
    <w:p w:rsidR="008F4093" w:rsidRPr="008F4093" w:rsidRDefault="008F4093" w:rsidP="008F4093">
      <w:pPr>
        <w:widowControl w:val="0"/>
        <w:autoSpaceDE w:val="0"/>
        <w:autoSpaceDN w:val="0"/>
        <w:spacing w:before="11"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6" w:right="109"/>
        <w:rPr>
          <w:rFonts w:ascii="Calibri" w:eastAsia="Calibri" w:hAnsi="Calibri" w:cs="Calibri"/>
          <w:szCs w:val="24"/>
        </w:rPr>
      </w:pPr>
      <w:r w:rsidRPr="008F4093">
        <w:rPr>
          <w:rFonts w:ascii="Calibri" w:eastAsia="Calibri" w:hAnsi="Calibri" w:cs="Calibri"/>
          <w:sz w:val="22"/>
        </w:rPr>
        <w:t xml:space="preserve">The form to be signed at the data meeting is available online at </w:t>
      </w:r>
      <w:hyperlink r:id="rId56">
        <w:r w:rsidRPr="008F4093">
          <w:rPr>
            <w:rFonts w:ascii="Calibri" w:eastAsia="Calibri" w:hAnsi="Calibri" w:cs="Calibri"/>
            <w:color w:val="005A9E"/>
            <w:sz w:val="22"/>
            <w:u w:val="single" w:color="005A9E"/>
          </w:rPr>
          <w:t>psychology milestone forms</w:t>
        </w:r>
      </w:hyperlink>
      <w:r w:rsidRPr="008F4093">
        <w:rPr>
          <w:rFonts w:ascii="Calibri" w:eastAsia="Calibri" w:hAnsi="Calibri" w:cs="Calibri"/>
          <w:color w:val="005A9E"/>
          <w:sz w:val="22"/>
        </w:rPr>
        <w:t xml:space="preserve">. </w:t>
      </w:r>
      <w:r w:rsidRPr="008F4093">
        <w:rPr>
          <w:rFonts w:ascii="Calibri" w:eastAsia="Calibri" w:hAnsi="Calibri" w:cs="Calibri"/>
          <w:sz w:val="22"/>
        </w:rPr>
        <w:t>The form is a departmental requirement and is maintained in the student’s file. Reserve a room for this meeting with any staff member.  After the meeting please turn the form into the graduate coordinator</w:t>
      </w:r>
      <w:r w:rsidRPr="008F4093">
        <w:rPr>
          <w:rFonts w:ascii="Calibri" w:eastAsia="Calibri" w:hAnsi="Calibri" w:cs="Calibri"/>
          <w:szCs w:val="24"/>
        </w:rPr>
        <w:t>.</w:t>
      </w:r>
    </w:p>
    <w:p w:rsidR="008F4093" w:rsidRPr="008F4093" w:rsidRDefault="008F4093" w:rsidP="008F4093">
      <w:pPr>
        <w:widowControl w:val="0"/>
        <w:autoSpaceDE w:val="0"/>
        <w:autoSpaceDN w:val="0"/>
        <w:spacing w:before="24"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Applying for Graduation</w:t>
      </w:r>
    </w:p>
    <w:p w:rsidR="008F4093" w:rsidRPr="008F4093" w:rsidRDefault="008F4093" w:rsidP="008F4093">
      <w:pPr>
        <w:widowControl w:val="0"/>
        <w:autoSpaceDE w:val="0"/>
        <w:autoSpaceDN w:val="0"/>
        <w:spacing w:before="11" w:after="0" w:line="240" w:lineRule="auto"/>
        <w:rPr>
          <w:rFonts w:ascii="Calibri" w:eastAsia="Calibri" w:hAnsi="Calibri" w:cs="Calibri"/>
          <w:b/>
          <w:sz w:val="31"/>
          <w:szCs w:val="24"/>
        </w:rPr>
      </w:pPr>
    </w:p>
    <w:p w:rsidR="008F4093" w:rsidRPr="008F4093" w:rsidRDefault="008F4093" w:rsidP="008F4093">
      <w:pPr>
        <w:widowControl w:val="0"/>
        <w:numPr>
          <w:ilvl w:val="1"/>
          <w:numId w:val="31"/>
        </w:numPr>
        <w:tabs>
          <w:tab w:val="left" w:pos="1546"/>
          <w:tab w:val="left" w:pos="1547"/>
        </w:tabs>
        <w:autoSpaceDE w:val="0"/>
        <w:autoSpaceDN w:val="0"/>
        <w:spacing w:before="1" w:after="0" w:line="240" w:lineRule="auto"/>
        <w:rPr>
          <w:rFonts w:ascii="Calibri" w:eastAsia="Calibri" w:hAnsi="Calibri" w:cs="Calibri"/>
          <w:sz w:val="22"/>
        </w:rPr>
      </w:pPr>
      <w:r w:rsidRPr="008F4093">
        <w:rPr>
          <w:rFonts w:ascii="Calibri" w:eastAsia="Calibri" w:hAnsi="Calibri" w:cs="Calibri"/>
          <w:sz w:val="22"/>
        </w:rPr>
        <w:t>Graduate, $50 ($25 for each additional concurrent</w:t>
      </w:r>
      <w:r w:rsidRPr="008F4093">
        <w:rPr>
          <w:rFonts w:ascii="Calibri" w:eastAsia="Calibri" w:hAnsi="Calibri" w:cs="Calibri"/>
          <w:spacing w:val="-18"/>
          <w:sz w:val="22"/>
        </w:rPr>
        <w:t xml:space="preserve"> </w:t>
      </w:r>
      <w:r w:rsidRPr="008F4093">
        <w:rPr>
          <w:rFonts w:ascii="Calibri" w:eastAsia="Calibri" w:hAnsi="Calibri" w:cs="Calibri"/>
          <w:sz w:val="22"/>
        </w:rPr>
        <w:t>degree).</w:t>
      </w:r>
    </w:p>
    <w:p w:rsidR="008F4093" w:rsidRPr="008F4093" w:rsidRDefault="008F4093" w:rsidP="008F4093">
      <w:pPr>
        <w:widowControl w:val="0"/>
        <w:numPr>
          <w:ilvl w:val="1"/>
          <w:numId w:val="31"/>
        </w:numPr>
        <w:tabs>
          <w:tab w:val="left" w:pos="1546"/>
          <w:tab w:val="left" w:pos="1547"/>
        </w:tabs>
        <w:autoSpaceDE w:val="0"/>
        <w:autoSpaceDN w:val="0"/>
        <w:spacing w:before="1" w:after="0" w:line="240" w:lineRule="auto"/>
        <w:rPr>
          <w:rFonts w:ascii="Calibri" w:eastAsia="Calibri" w:hAnsi="Calibri" w:cs="Calibri"/>
          <w:sz w:val="22"/>
        </w:rPr>
      </w:pPr>
      <w:r w:rsidRPr="008F4093">
        <w:rPr>
          <w:rFonts w:ascii="Calibri" w:eastAsia="Calibri" w:hAnsi="Calibri" w:cs="Calibri"/>
          <w:sz w:val="22"/>
        </w:rPr>
        <w:t>Late fee, if applicable,</w:t>
      </w:r>
      <w:r w:rsidRPr="008F4093">
        <w:rPr>
          <w:rFonts w:ascii="Calibri" w:eastAsia="Calibri" w:hAnsi="Calibri" w:cs="Calibri"/>
          <w:spacing w:val="-8"/>
          <w:sz w:val="22"/>
        </w:rPr>
        <w:t xml:space="preserve"> </w:t>
      </w:r>
      <w:r w:rsidRPr="008F4093">
        <w:rPr>
          <w:rFonts w:ascii="Calibri" w:eastAsia="Calibri" w:hAnsi="Calibri" w:cs="Calibri"/>
          <w:sz w:val="22"/>
        </w:rPr>
        <w:t>$35.</w:t>
      </w:r>
    </w:p>
    <w:p w:rsidR="008F4093" w:rsidRPr="008F4093" w:rsidRDefault="008F4093" w:rsidP="008F4093">
      <w:pPr>
        <w:widowControl w:val="0"/>
        <w:autoSpaceDE w:val="0"/>
        <w:autoSpaceDN w:val="0"/>
        <w:spacing w:before="11" w:after="0" w:line="240" w:lineRule="auto"/>
        <w:rPr>
          <w:rFonts w:ascii="Calibri" w:eastAsia="Calibri" w:hAnsi="Calibri" w:cs="Calibri"/>
          <w:sz w:val="23"/>
          <w:szCs w:val="24"/>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5131"/>
        <w:gridCol w:w="5126"/>
      </w:tblGrid>
      <w:tr w:rsidR="008F4093" w:rsidRPr="008F4093" w:rsidTr="00D07C62">
        <w:trPr>
          <w:trHeight w:hRule="exact" w:val="559"/>
        </w:trPr>
        <w:tc>
          <w:tcPr>
            <w:tcW w:w="5131" w:type="dxa"/>
          </w:tcPr>
          <w:p w:rsidR="008F4093" w:rsidRPr="008F4093" w:rsidRDefault="008F4093" w:rsidP="008F4093">
            <w:pPr>
              <w:widowControl w:val="0"/>
              <w:autoSpaceDE w:val="0"/>
              <w:autoSpaceDN w:val="0"/>
              <w:spacing w:before="129" w:after="0" w:line="240" w:lineRule="auto"/>
              <w:ind w:left="103"/>
              <w:rPr>
                <w:rFonts w:ascii="Calibri" w:eastAsia="Calibri" w:hAnsi="Calibri" w:cs="Calibri"/>
                <w:b/>
                <w:sz w:val="22"/>
              </w:rPr>
            </w:pPr>
            <w:r w:rsidRPr="008F4093">
              <w:rPr>
                <w:rFonts w:ascii="Calibri" w:eastAsia="Calibri" w:hAnsi="Calibri" w:cs="Calibri"/>
                <w:b/>
                <w:sz w:val="22"/>
              </w:rPr>
              <w:t>If you’re graduating in…</w:t>
            </w:r>
          </w:p>
        </w:tc>
        <w:tc>
          <w:tcPr>
            <w:tcW w:w="5126" w:type="dxa"/>
          </w:tcPr>
          <w:p w:rsidR="008F4093" w:rsidRPr="008F4093" w:rsidRDefault="008F4093" w:rsidP="008F4093">
            <w:pPr>
              <w:widowControl w:val="0"/>
              <w:autoSpaceDE w:val="0"/>
              <w:autoSpaceDN w:val="0"/>
              <w:spacing w:before="129" w:after="0" w:line="240" w:lineRule="auto"/>
              <w:ind w:left="103"/>
              <w:rPr>
                <w:rFonts w:ascii="Calibri" w:eastAsia="Calibri" w:hAnsi="Calibri" w:cs="Calibri"/>
                <w:b/>
                <w:sz w:val="22"/>
              </w:rPr>
            </w:pPr>
            <w:r w:rsidRPr="008F4093">
              <w:rPr>
                <w:rFonts w:ascii="Calibri" w:eastAsia="Calibri" w:hAnsi="Calibri" w:cs="Calibri"/>
                <w:b/>
                <w:sz w:val="22"/>
              </w:rPr>
              <w:t>Your deadline is…</w:t>
            </w:r>
          </w:p>
        </w:tc>
      </w:tr>
      <w:tr w:rsidR="008F4093" w:rsidRPr="008F4093" w:rsidTr="00D07C62">
        <w:trPr>
          <w:trHeight w:hRule="exact" w:val="540"/>
        </w:trPr>
        <w:tc>
          <w:tcPr>
            <w:tcW w:w="5131" w:type="dxa"/>
          </w:tcPr>
          <w:p w:rsidR="008F4093" w:rsidRPr="008F4093" w:rsidRDefault="008F4093" w:rsidP="008F4093">
            <w:pPr>
              <w:widowControl w:val="0"/>
              <w:autoSpaceDE w:val="0"/>
              <w:autoSpaceDN w:val="0"/>
              <w:spacing w:before="117" w:after="0" w:line="240" w:lineRule="auto"/>
              <w:ind w:left="103"/>
              <w:rPr>
                <w:rFonts w:ascii="Calibri" w:eastAsia="Calibri" w:hAnsi="Calibri" w:cs="Calibri"/>
                <w:sz w:val="22"/>
              </w:rPr>
            </w:pPr>
            <w:r w:rsidRPr="008F4093">
              <w:rPr>
                <w:rFonts w:ascii="Calibri" w:eastAsia="Calibri" w:hAnsi="Calibri" w:cs="Calibri"/>
                <w:sz w:val="22"/>
              </w:rPr>
              <w:t>Fall or winter</w:t>
            </w:r>
          </w:p>
        </w:tc>
        <w:tc>
          <w:tcPr>
            <w:tcW w:w="5126" w:type="dxa"/>
          </w:tcPr>
          <w:p w:rsidR="008F4093" w:rsidRPr="008F4093" w:rsidRDefault="008F4093" w:rsidP="008F4093">
            <w:pPr>
              <w:widowControl w:val="0"/>
              <w:autoSpaceDE w:val="0"/>
              <w:autoSpaceDN w:val="0"/>
              <w:spacing w:before="117" w:after="0" w:line="240" w:lineRule="auto"/>
              <w:ind w:left="103"/>
              <w:rPr>
                <w:rFonts w:ascii="Calibri" w:eastAsia="Calibri" w:hAnsi="Calibri" w:cs="Calibri"/>
                <w:sz w:val="22"/>
              </w:rPr>
            </w:pPr>
            <w:r w:rsidRPr="008F4093">
              <w:rPr>
                <w:rFonts w:ascii="Calibri" w:eastAsia="Calibri" w:hAnsi="Calibri" w:cs="Calibri"/>
                <w:sz w:val="22"/>
              </w:rPr>
              <w:t>October 1</w:t>
            </w:r>
          </w:p>
        </w:tc>
      </w:tr>
      <w:tr w:rsidR="008F4093" w:rsidRPr="008F4093" w:rsidTr="00D07C62">
        <w:trPr>
          <w:trHeight w:hRule="exact" w:val="449"/>
        </w:trPr>
        <w:tc>
          <w:tcPr>
            <w:tcW w:w="5131" w:type="dxa"/>
          </w:tcPr>
          <w:p w:rsidR="008F4093" w:rsidRPr="008F4093" w:rsidRDefault="008F4093" w:rsidP="008F4093">
            <w:pPr>
              <w:widowControl w:val="0"/>
              <w:autoSpaceDE w:val="0"/>
              <w:autoSpaceDN w:val="0"/>
              <w:spacing w:before="74" w:after="0" w:line="240" w:lineRule="auto"/>
              <w:ind w:left="103"/>
              <w:rPr>
                <w:rFonts w:ascii="Calibri" w:eastAsia="Calibri" w:hAnsi="Calibri" w:cs="Calibri"/>
                <w:sz w:val="22"/>
              </w:rPr>
            </w:pPr>
            <w:r w:rsidRPr="008F4093">
              <w:rPr>
                <w:rFonts w:ascii="Calibri" w:eastAsia="Calibri" w:hAnsi="Calibri" w:cs="Calibri"/>
                <w:sz w:val="22"/>
              </w:rPr>
              <w:t>Spring</w:t>
            </w:r>
          </w:p>
        </w:tc>
        <w:tc>
          <w:tcPr>
            <w:tcW w:w="5126" w:type="dxa"/>
          </w:tcPr>
          <w:p w:rsidR="008F4093" w:rsidRPr="008F4093" w:rsidRDefault="008F4093" w:rsidP="008F4093">
            <w:pPr>
              <w:widowControl w:val="0"/>
              <w:autoSpaceDE w:val="0"/>
              <w:autoSpaceDN w:val="0"/>
              <w:spacing w:before="74" w:after="0" w:line="240" w:lineRule="auto"/>
              <w:ind w:left="103"/>
              <w:rPr>
                <w:rFonts w:ascii="Calibri" w:eastAsia="Calibri" w:hAnsi="Calibri" w:cs="Calibri"/>
                <w:sz w:val="22"/>
              </w:rPr>
            </w:pPr>
            <w:r w:rsidRPr="008F4093">
              <w:rPr>
                <w:rFonts w:ascii="Calibri" w:eastAsia="Calibri" w:hAnsi="Calibri" w:cs="Calibri"/>
                <w:sz w:val="22"/>
              </w:rPr>
              <w:t>February 15</w:t>
            </w:r>
          </w:p>
        </w:tc>
      </w:tr>
      <w:tr w:rsidR="008F4093" w:rsidRPr="008F4093" w:rsidTr="00D07C62">
        <w:trPr>
          <w:trHeight w:hRule="exact" w:val="540"/>
        </w:trPr>
        <w:tc>
          <w:tcPr>
            <w:tcW w:w="5131" w:type="dxa"/>
          </w:tcPr>
          <w:p w:rsidR="008F4093" w:rsidRPr="008F4093" w:rsidRDefault="008F4093" w:rsidP="008F4093">
            <w:pPr>
              <w:widowControl w:val="0"/>
              <w:autoSpaceDE w:val="0"/>
              <w:autoSpaceDN w:val="0"/>
              <w:spacing w:before="119" w:after="0" w:line="240" w:lineRule="auto"/>
              <w:ind w:left="103"/>
              <w:rPr>
                <w:rFonts w:ascii="Calibri" w:eastAsia="Calibri" w:hAnsi="Calibri" w:cs="Calibri"/>
                <w:sz w:val="22"/>
              </w:rPr>
            </w:pPr>
            <w:r w:rsidRPr="008F4093">
              <w:rPr>
                <w:rFonts w:ascii="Calibri" w:eastAsia="Calibri" w:hAnsi="Calibri" w:cs="Calibri"/>
                <w:sz w:val="22"/>
              </w:rPr>
              <w:t>Summer</w:t>
            </w:r>
          </w:p>
        </w:tc>
        <w:tc>
          <w:tcPr>
            <w:tcW w:w="5126" w:type="dxa"/>
          </w:tcPr>
          <w:p w:rsidR="008F4093" w:rsidRPr="008F4093" w:rsidRDefault="008F4093" w:rsidP="008F4093">
            <w:pPr>
              <w:widowControl w:val="0"/>
              <w:autoSpaceDE w:val="0"/>
              <w:autoSpaceDN w:val="0"/>
              <w:spacing w:before="119" w:after="0" w:line="240" w:lineRule="auto"/>
              <w:ind w:left="103"/>
              <w:rPr>
                <w:rFonts w:ascii="Calibri" w:eastAsia="Calibri" w:hAnsi="Calibri" w:cs="Calibri"/>
                <w:sz w:val="22"/>
              </w:rPr>
            </w:pPr>
            <w:r w:rsidRPr="008F4093">
              <w:rPr>
                <w:rFonts w:ascii="Calibri" w:eastAsia="Calibri" w:hAnsi="Calibri" w:cs="Calibri"/>
                <w:sz w:val="22"/>
              </w:rPr>
              <w:t>June 15</w:t>
            </w:r>
          </w:p>
        </w:tc>
      </w:tr>
    </w:tbl>
    <w:p w:rsidR="008F4093" w:rsidRPr="008F4093" w:rsidRDefault="008F4093" w:rsidP="008F4093">
      <w:pPr>
        <w:widowControl w:val="0"/>
        <w:autoSpaceDE w:val="0"/>
        <w:autoSpaceDN w:val="0"/>
        <w:spacing w:after="0" w:line="240" w:lineRule="auto"/>
        <w:ind w:left="106" w:right="560"/>
        <w:rPr>
          <w:rFonts w:ascii="Calibri" w:eastAsia="Calibri" w:hAnsi="Calibri" w:cs="Calibri"/>
          <w:sz w:val="22"/>
        </w:rPr>
      </w:pPr>
      <w:r w:rsidRPr="008F4093">
        <w:rPr>
          <w:rFonts w:ascii="Calibri" w:eastAsia="Calibri" w:hAnsi="Calibri" w:cs="Calibri"/>
          <w:sz w:val="22"/>
        </w:rPr>
        <w:t>Note: If application deadline falls on a weekend or holiday, the deadline will be extended to the next business day.</w:t>
      </w:r>
    </w:p>
    <w:p w:rsidR="008F4093" w:rsidRDefault="008F4093" w:rsidP="008F4093">
      <w:pPr>
        <w:widowControl w:val="0"/>
        <w:autoSpaceDE w:val="0"/>
        <w:autoSpaceDN w:val="0"/>
        <w:spacing w:before="2" w:after="0" w:line="240" w:lineRule="auto"/>
        <w:rPr>
          <w:rFonts w:ascii="Calibri" w:eastAsia="Calibri" w:hAnsi="Calibri" w:cs="Calibri"/>
          <w:sz w:val="22"/>
        </w:rPr>
      </w:pPr>
    </w:p>
    <w:p w:rsidR="008F4093" w:rsidRPr="00C108B9" w:rsidRDefault="008F4093" w:rsidP="008F4093">
      <w:pPr>
        <w:pStyle w:val="BodyText"/>
        <w:ind w:left="106" w:right="361"/>
        <w:rPr>
          <w:sz w:val="22"/>
          <w:szCs w:val="22"/>
        </w:rPr>
      </w:pPr>
      <w:r w:rsidRPr="00C108B9">
        <w:rPr>
          <w:sz w:val="22"/>
          <w:szCs w:val="22"/>
        </w:rPr>
        <w:lastRenderedPageBreak/>
        <w:t>To ensure that your name appears in the ASU commencement book and to avoid paying a late fee, the application must be received by the appropriate deadline.</w:t>
      </w:r>
    </w:p>
    <w:p w:rsidR="008F4093" w:rsidRPr="008F4093" w:rsidRDefault="008F4093" w:rsidP="008F4093">
      <w:pPr>
        <w:widowControl w:val="0"/>
        <w:autoSpaceDE w:val="0"/>
        <w:autoSpaceDN w:val="0"/>
        <w:spacing w:before="2" w:after="0" w:line="240" w:lineRule="auto"/>
        <w:rPr>
          <w:rFonts w:ascii="Calibri" w:eastAsia="Calibri" w:hAnsi="Calibri" w:cs="Calibri"/>
          <w:sz w:val="22"/>
        </w:rPr>
      </w:pPr>
    </w:p>
    <w:p w:rsidR="008F4093" w:rsidRDefault="008F4093" w:rsidP="008F4093">
      <w:pPr>
        <w:pStyle w:val="TOC2"/>
        <w:tabs>
          <w:tab w:val="left" w:leader="dot" w:pos="8746"/>
        </w:tabs>
        <w:rPr>
          <w:sz w:val="22"/>
          <w:szCs w:val="22"/>
        </w:rPr>
      </w:pPr>
    </w:p>
    <w:p w:rsidR="008F4093" w:rsidRDefault="008F4093" w:rsidP="008F4093">
      <w:pPr>
        <w:pStyle w:val="TOC2"/>
        <w:tabs>
          <w:tab w:val="left" w:leader="dot" w:pos="8746"/>
        </w:tabs>
        <w:rPr>
          <w:sz w:val="22"/>
          <w:szCs w:val="22"/>
        </w:rPr>
      </w:pPr>
    </w:p>
    <w:p w:rsidR="008F4093" w:rsidRPr="008F4093" w:rsidRDefault="008F4093" w:rsidP="008F4093">
      <w:pPr>
        <w:widowControl w:val="0"/>
        <w:autoSpaceDE w:val="0"/>
        <w:autoSpaceDN w:val="0"/>
        <w:spacing w:before="1" w:after="0" w:line="240" w:lineRule="auto"/>
        <w:ind w:left="106" w:right="1052"/>
        <w:rPr>
          <w:rFonts w:ascii="Calibri" w:eastAsia="Calibri" w:hAnsi="Calibri" w:cs="Calibri"/>
          <w:sz w:val="22"/>
        </w:rPr>
      </w:pPr>
      <w:r w:rsidRPr="008F4093">
        <w:rPr>
          <w:rFonts w:ascii="Calibri" w:eastAsia="Calibri" w:hAnsi="Calibri" w:cs="Calibri"/>
          <w:b/>
          <w:sz w:val="22"/>
        </w:rPr>
        <w:t>Names of August graduates are in the fall commencement book</w:t>
      </w:r>
      <w:r w:rsidRPr="008F4093">
        <w:rPr>
          <w:rFonts w:ascii="Calibri" w:eastAsia="Calibri" w:hAnsi="Calibri" w:cs="Calibri"/>
          <w:sz w:val="22"/>
        </w:rPr>
        <w:t>, but graduates may choose to participate in either the spring or fall ceremony. Contact your college for details.</w:t>
      </w:r>
    </w:p>
    <w:p w:rsidR="008F4093" w:rsidRPr="008F4093" w:rsidRDefault="008F4093" w:rsidP="008F4093">
      <w:pPr>
        <w:widowControl w:val="0"/>
        <w:autoSpaceDE w:val="0"/>
        <w:autoSpaceDN w:val="0"/>
        <w:spacing w:before="12"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6" w:right="92"/>
        <w:rPr>
          <w:rFonts w:ascii="Calibri" w:eastAsia="Calibri" w:hAnsi="Calibri" w:cs="Calibri"/>
          <w:sz w:val="22"/>
        </w:rPr>
      </w:pPr>
      <w:r w:rsidRPr="008F4093">
        <w:rPr>
          <w:rFonts w:ascii="Calibri" w:eastAsia="Calibri" w:hAnsi="Calibri" w:cs="Calibri"/>
          <w:sz w:val="22"/>
        </w:rPr>
        <w:t xml:space="preserve">Note: If you are re-filing for graduation, you do not have to pay the fee again, but you do need to send an updated application, or an email stating updated term of graduation to </w:t>
      </w:r>
      <w:hyperlink r:id="rId57">
        <w:r w:rsidRPr="008F4093">
          <w:rPr>
            <w:rFonts w:ascii="Calibri" w:eastAsia="Calibri" w:hAnsi="Calibri" w:cs="Calibri"/>
            <w:color w:val="0000FF"/>
            <w:sz w:val="22"/>
            <w:u w:val="single" w:color="0000FF"/>
          </w:rPr>
          <w:t>graduation@asu.edu</w:t>
        </w:r>
      </w:hyperlink>
      <w:r w:rsidRPr="008F4093">
        <w:rPr>
          <w:rFonts w:ascii="Calibri" w:eastAsia="Calibri" w:hAnsi="Calibri" w:cs="Calibri"/>
          <w:sz w:val="22"/>
        </w:rPr>
        <w:t>.</w:t>
      </w:r>
    </w:p>
    <w:p w:rsidR="008F4093" w:rsidRPr="008F4093" w:rsidRDefault="008F4093" w:rsidP="008F4093">
      <w:pPr>
        <w:widowControl w:val="0"/>
        <w:autoSpaceDE w:val="0"/>
        <w:autoSpaceDN w:val="0"/>
        <w:spacing w:before="9" w:after="0" w:line="240" w:lineRule="auto"/>
        <w:rPr>
          <w:rFonts w:ascii="Calibri" w:eastAsia="Calibri" w:hAnsi="Calibri" w:cs="Calibri"/>
          <w:sz w:val="19"/>
          <w:szCs w:val="24"/>
        </w:rPr>
      </w:pPr>
    </w:p>
    <w:p w:rsidR="008F4093" w:rsidRPr="008F4093" w:rsidRDefault="008F4093" w:rsidP="008F4093">
      <w:pPr>
        <w:widowControl w:val="0"/>
        <w:autoSpaceDE w:val="0"/>
        <w:autoSpaceDN w:val="0"/>
        <w:spacing w:before="51" w:after="0" w:line="240" w:lineRule="auto"/>
        <w:ind w:left="106"/>
        <w:outlineLvl w:val="2"/>
        <w:rPr>
          <w:rFonts w:ascii="Calibri" w:eastAsia="Calibri" w:hAnsi="Calibri" w:cs="Calibri"/>
          <w:b/>
          <w:bCs/>
          <w:sz w:val="22"/>
        </w:rPr>
      </w:pPr>
      <w:r w:rsidRPr="008F4093">
        <w:rPr>
          <w:rFonts w:ascii="Calibri" w:eastAsia="Calibri" w:hAnsi="Calibri" w:cs="Calibri"/>
          <w:b/>
          <w:bCs/>
          <w:sz w:val="22"/>
        </w:rPr>
        <w:t>How to Apply for Graduation Online: Apply online for Master’s in Passing</w:t>
      </w:r>
    </w:p>
    <w:p w:rsidR="008F4093" w:rsidRPr="008F4093" w:rsidRDefault="008F4093" w:rsidP="008F4093">
      <w:pPr>
        <w:widowControl w:val="0"/>
        <w:autoSpaceDE w:val="0"/>
        <w:autoSpaceDN w:val="0"/>
        <w:spacing w:after="0" w:line="240" w:lineRule="auto"/>
        <w:ind w:left="106" w:right="332"/>
        <w:rPr>
          <w:rFonts w:ascii="Calibri" w:eastAsia="Calibri" w:hAnsi="Calibri" w:cs="Calibri"/>
          <w:sz w:val="22"/>
        </w:rPr>
      </w:pPr>
      <w:r w:rsidRPr="008F4093">
        <w:rPr>
          <w:rFonts w:ascii="Calibri" w:eastAsia="Calibri" w:hAnsi="Calibri" w:cs="Calibri"/>
          <w:sz w:val="22"/>
        </w:rPr>
        <w:t xml:space="preserve">For your convenience, you may </w:t>
      </w:r>
      <w:hyperlink r:id="rId58">
        <w:r w:rsidRPr="008F4093">
          <w:rPr>
            <w:rFonts w:ascii="Calibri" w:eastAsia="Calibri" w:hAnsi="Calibri" w:cs="Calibri"/>
            <w:color w:val="005A9E"/>
            <w:sz w:val="22"/>
            <w:u w:val="single" w:color="005A9E"/>
          </w:rPr>
          <w:t>apply to graduate online</w:t>
        </w:r>
      </w:hyperlink>
      <w:r w:rsidRPr="008F4093">
        <w:rPr>
          <w:rFonts w:ascii="Calibri" w:eastAsia="Calibri" w:hAnsi="Calibri" w:cs="Calibri"/>
          <w:color w:val="005A9E"/>
          <w:sz w:val="22"/>
        </w:rPr>
        <w:t xml:space="preserve">. </w:t>
      </w:r>
      <w:r w:rsidRPr="008F4093">
        <w:rPr>
          <w:rFonts w:ascii="Calibri" w:eastAsia="Calibri" w:hAnsi="Calibri" w:cs="Calibri"/>
          <w:sz w:val="22"/>
        </w:rPr>
        <w:t>Please note that a credit card is required (see fees above).</w:t>
      </w:r>
    </w:p>
    <w:p w:rsidR="008F4093" w:rsidRPr="008F4093" w:rsidRDefault="008F4093" w:rsidP="008F4093">
      <w:pPr>
        <w:widowControl w:val="0"/>
        <w:autoSpaceDE w:val="0"/>
        <w:autoSpaceDN w:val="0"/>
        <w:spacing w:after="0" w:line="240" w:lineRule="auto"/>
        <w:ind w:left="106"/>
        <w:rPr>
          <w:rFonts w:ascii="Calibri" w:eastAsia="Calibri" w:hAnsi="Calibri" w:cs="Calibri"/>
          <w:sz w:val="22"/>
        </w:rPr>
      </w:pPr>
      <w:r w:rsidRPr="008F4093">
        <w:rPr>
          <w:rFonts w:ascii="Calibri" w:eastAsia="Calibri" w:hAnsi="Calibri" w:cs="Calibri"/>
          <w:sz w:val="22"/>
        </w:rPr>
        <w:t>Requirements to apply online:</w:t>
      </w:r>
    </w:p>
    <w:p w:rsidR="008F4093" w:rsidRPr="008F4093" w:rsidRDefault="008F4093" w:rsidP="008F4093">
      <w:pPr>
        <w:widowControl w:val="0"/>
        <w:numPr>
          <w:ilvl w:val="0"/>
          <w:numId w:val="33"/>
        </w:numPr>
        <w:tabs>
          <w:tab w:val="left" w:pos="1187"/>
        </w:tabs>
        <w:autoSpaceDE w:val="0"/>
        <w:autoSpaceDN w:val="0"/>
        <w:spacing w:before="1" w:after="0" w:line="240" w:lineRule="auto"/>
        <w:ind w:right="762"/>
        <w:rPr>
          <w:rFonts w:ascii="Calibri" w:eastAsia="Calibri" w:hAnsi="Calibri" w:cs="Calibri"/>
          <w:sz w:val="22"/>
        </w:rPr>
      </w:pPr>
      <w:r w:rsidRPr="008F4093">
        <w:rPr>
          <w:rFonts w:ascii="Calibri" w:eastAsia="Calibri" w:hAnsi="Calibri" w:cs="Calibri"/>
          <w:sz w:val="22"/>
        </w:rPr>
        <w:t>Have an approved Declaration of Graduation (undergraduate students) or Plan of Study (graduate students) on</w:t>
      </w:r>
      <w:r w:rsidRPr="008F4093">
        <w:rPr>
          <w:rFonts w:ascii="Calibri" w:eastAsia="Calibri" w:hAnsi="Calibri" w:cs="Calibri"/>
          <w:spacing w:val="-10"/>
          <w:sz w:val="22"/>
        </w:rPr>
        <w:t xml:space="preserve"> </w:t>
      </w:r>
      <w:r w:rsidRPr="008F4093">
        <w:rPr>
          <w:rFonts w:ascii="Calibri" w:eastAsia="Calibri" w:hAnsi="Calibri" w:cs="Calibri"/>
          <w:sz w:val="22"/>
        </w:rPr>
        <w:t>file.</w:t>
      </w:r>
    </w:p>
    <w:p w:rsidR="008F4093" w:rsidRPr="008F4093" w:rsidRDefault="008F4093" w:rsidP="008F4093">
      <w:pPr>
        <w:widowControl w:val="0"/>
        <w:numPr>
          <w:ilvl w:val="0"/>
          <w:numId w:val="33"/>
        </w:numPr>
        <w:tabs>
          <w:tab w:val="left" w:pos="1187"/>
        </w:tabs>
        <w:autoSpaceDE w:val="0"/>
        <w:autoSpaceDN w:val="0"/>
        <w:spacing w:after="0" w:line="240" w:lineRule="auto"/>
        <w:ind w:right="166"/>
        <w:rPr>
          <w:rFonts w:ascii="Calibri" w:eastAsia="Calibri" w:hAnsi="Calibri" w:cs="Calibri"/>
          <w:sz w:val="22"/>
        </w:rPr>
      </w:pPr>
      <w:r w:rsidRPr="008F4093">
        <w:rPr>
          <w:rFonts w:ascii="Calibri" w:eastAsia="Calibri" w:hAnsi="Calibri" w:cs="Calibri"/>
          <w:sz w:val="22"/>
        </w:rPr>
        <w:t>Register for your final semester (graduate students may apply to graduate before registering for their final semester – please see Graduate Students Graduation Deadlines and Procedures for further</w:t>
      </w:r>
      <w:r w:rsidRPr="008F4093">
        <w:rPr>
          <w:rFonts w:ascii="Calibri" w:eastAsia="Calibri" w:hAnsi="Calibri" w:cs="Calibri"/>
          <w:spacing w:val="-7"/>
          <w:sz w:val="22"/>
        </w:rPr>
        <w:t xml:space="preserve"> </w:t>
      </w:r>
      <w:r w:rsidRPr="008F4093">
        <w:rPr>
          <w:rFonts w:ascii="Calibri" w:eastAsia="Calibri" w:hAnsi="Calibri" w:cs="Calibri"/>
          <w:sz w:val="22"/>
        </w:rPr>
        <w:t>information).</w:t>
      </w:r>
    </w:p>
    <w:p w:rsidR="008F4093" w:rsidRPr="008F4093" w:rsidRDefault="008F4093" w:rsidP="008F4093">
      <w:pPr>
        <w:widowControl w:val="0"/>
        <w:autoSpaceDE w:val="0"/>
        <w:autoSpaceDN w:val="0"/>
        <w:spacing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6"/>
        <w:outlineLvl w:val="2"/>
        <w:rPr>
          <w:rFonts w:ascii="Calibri" w:eastAsia="Calibri" w:hAnsi="Calibri" w:cs="Calibri"/>
          <w:b/>
          <w:bCs/>
          <w:sz w:val="22"/>
        </w:rPr>
      </w:pPr>
      <w:r w:rsidRPr="008F4093">
        <w:rPr>
          <w:rFonts w:ascii="Calibri" w:eastAsia="Calibri" w:hAnsi="Calibri" w:cs="Calibri"/>
          <w:b/>
          <w:bCs/>
          <w:sz w:val="22"/>
        </w:rPr>
        <w:t>In Person:</w:t>
      </w:r>
    </w:p>
    <w:p w:rsidR="008F4093" w:rsidRPr="008F4093" w:rsidRDefault="008F4093" w:rsidP="008F4093">
      <w:pPr>
        <w:widowControl w:val="0"/>
        <w:autoSpaceDE w:val="0"/>
        <w:autoSpaceDN w:val="0"/>
        <w:spacing w:after="0" w:line="240" w:lineRule="auto"/>
        <w:ind w:left="106"/>
        <w:rPr>
          <w:rFonts w:ascii="Calibri" w:eastAsia="Calibri" w:hAnsi="Calibri" w:cs="Calibri"/>
          <w:sz w:val="22"/>
        </w:rPr>
      </w:pPr>
      <w:r w:rsidRPr="008F4093">
        <w:rPr>
          <w:rFonts w:ascii="Calibri" w:eastAsia="Calibri" w:hAnsi="Calibri" w:cs="Calibri"/>
          <w:sz w:val="22"/>
        </w:rPr>
        <w:t>Tempe campus students, please complete the following steps:</w:t>
      </w:r>
    </w:p>
    <w:p w:rsidR="008F4093" w:rsidRPr="008F4093" w:rsidRDefault="008F4093" w:rsidP="008F4093">
      <w:pPr>
        <w:widowControl w:val="0"/>
        <w:numPr>
          <w:ilvl w:val="0"/>
          <w:numId w:val="32"/>
        </w:numPr>
        <w:tabs>
          <w:tab w:val="left" w:pos="1187"/>
        </w:tabs>
        <w:autoSpaceDE w:val="0"/>
        <w:autoSpaceDN w:val="0"/>
        <w:spacing w:after="0" w:line="240" w:lineRule="auto"/>
        <w:ind w:right="129"/>
        <w:rPr>
          <w:rFonts w:ascii="Calibri" w:eastAsia="Calibri" w:hAnsi="Calibri" w:cs="Calibri"/>
          <w:sz w:val="22"/>
        </w:rPr>
      </w:pPr>
      <w:r w:rsidRPr="008F4093">
        <w:rPr>
          <w:rFonts w:ascii="Calibri" w:eastAsia="Calibri" w:hAnsi="Calibri" w:cs="Calibri"/>
          <w:sz w:val="22"/>
        </w:rPr>
        <w:t>Register for your final semester of classes. NOTE: Graduate students may apply for graduation before registering for their final semester, but they must have an approved Plan of Study on file with the Graduation Office. Please see Graduate Students Graduate Deadlines and Procedures for further</w:t>
      </w:r>
      <w:r w:rsidRPr="008F4093">
        <w:rPr>
          <w:rFonts w:ascii="Calibri" w:eastAsia="Calibri" w:hAnsi="Calibri" w:cs="Calibri"/>
          <w:spacing w:val="-10"/>
          <w:sz w:val="22"/>
        </w:rPr>
        <w:t xml:space="preserve"> </w:t>
      </w:r>
      <w:r w:rsidRPr="008F4093">
        <w:rPr>
          <w:rFonts w:ascii="Calibri" w:eastAsia="Calibri" w:hAnsi="Calibri" w:cs="Calibri"/>
          <w:sz w:val="22"/>
        </w:rPr>
        <w:t>information.</w:t>
      </w:r>
    </w:p>
    <w:p w:rsidR="008F4093" w:rsidRPr="008F4093" w:rsidRDefault="008F4093" w:rsidP="008F4093">
      <w:pPr>
        <w:widowControl w:val="0"/>
        <w:numPr>
          <w:ilvl w:val="0"/>
          <w:numId w:val="32"/>
        </w:numPr>
        <w:tabs>
          <w:tab w:val="left" w:pos="1187"/>
        </w:tabs>
        <w:autoSpaceDE w:val="0"/>
        <w:autoSpaceDN w:val="0"/>
        <w:spacing w:before="1" w:after="0" w:line="237" w:lineRule="auto"/>
        <w:ind w:right="716"/>
        <w:rPr>
          <w:rFonts w:ascii="Calibri" w:eastAsia="Calibri" w:hAnsi="Calibri" w:cs="Calibri"/>
          <w:sz w:val="22"/>
        </w:rPr>
      </w:pPr>
      <w:r w:rsidRPr="008F4093">
        <w:rPr>
          <w:rFonts w:ascii="Calibri" w:eastAsia="Calibri" w:hAnsi="Calibri" w:cs="Calibri"/>
          <w:sz w:val="22"/>
        </w:rPr>
        <w:t>Pay the graduation fee at the University Cashier’s Office, located in the Student Services Building on the 2</w:t>
      </w:r>
      <w:r w:rsidRPr="008F4093">
        <w:rPr>
          <w:rFonts w:ascii="Calibri" w:eastAsia="Calibri" w:hAnsi="Calibri" w:cs="Calibri"/>
          <w:position w:val="8"/>
          <w:sz w:val="22"/>
        </w:rPr>
        <w:t xml:space="preserve">nd </w:t>
      </w:r>
      <w:r w:rsidRPr="008F4093">
        <w:rPr>
          <w:rFonts w:ascii="Calibri" w:eastAsia="Calibri" w:hAnsi="Calibri" w:cs="Calibri"/>
          <w:sz w:val="22"/>
        </w:rPr>
        <w:t>floor. Please note their hours are</w:t>
      </w:r>
      <w:r w:rsidRPr="008F4093">
        <w:rPr>
          <w:rFonts w:ascii="Calibri" w:eastAsia="Calibri" w:hAnsi="Calibri" w:cs="Calibri"/>
          <w:spacing w:val="-24"/>
          <w:sz w:val="22"/>
        </w:rPr>
        <w:t xml:space="preserve"> </w:t>
      </w:r>
      <w:r w:rsidRPr="008F4093">
        <w:rPr>
          <w:rFonts w:ascii="Calibri" w:eastAsia="Calibri" w:hAnsi="Calibri" w:cs="Calibri"/>
          <w:sz w:val="22"/>
        </w:rPr>
        <w:t>8:15am-4:30pm.</w:t>
      </w:r>
    </w:p>
    <w:p w:rsidR="008F4093" w:rsidRPr="008F4093" w:rsidRDefault="008F4093" w:rsidP="008F4093">
      <w:pPr>
        <w:widowControl w:val="0"/>
        <w:numPr>
          <w:ilvl w:val="0"/>
          <w:numId w:val="32"/>
        </w:numPr>
        <w:tabs>
          <w:tab w:val="left" w:pos="1187"/>
        </w:tabs>
        <w:autoSpaceDE w:val="0"/>
        <w:autoSpaceDN w:val="0"/>
        <w:spacing w:after="0" w:line="242" w:lineRule="auto"/>
        <w:ind w:right="247"/>
        <w:rPr>
          <w:rFonts w:ascii="Calibri" w:eastAsia="Calibri" w:hAnsi="Calibri" w:cs="Calibri"/>
          <w:sz w:val="22"/>
        </w:rPr>
      </w:pPr>
      <w:r w:rsidRPr="008F4093">
        <w:rPr>
          <w:rFonts w:ascii="Calibri" w:eastAsia="Calibri" w:hAnsi="Calibri" w:cs="Calibri"/>
          <w:sz w:val="22"/>
        </w:rPr>
        <w:t>Complete the Graduation Survey distributed by the Cashier’s Office. Present your graduation fee receipt and completed survey to the Graduation Section of the Registrar’s</w:t>
      </w:r>
      <w:r w:rsidRPr="008F4093">
        <w:rPr>
          <w:rFonts w:ascii="Calibri" w:eastAsia="Calibri" w:hAnsi="Calibri" w:cs="Calibri"/>
          <w:spacing w:val="-25"/>
          <w:sz w:val="22"/>
        </w:rPr>
        <w:t xml:space="preserve"> </w:t>
      </w:r>
      <w:r w:rsidRPr="008F4093">
        <w:rPr>
          <w:rFonts w:ascii="Calibri" w:eastAsia="Calibri" w:hAnsi="Calibri" w:cs="Calibri"/>
          <w:sz w:val="22"/>
        </w:rPr>
        <w:t>Office.</w:t>
      </w:r>
    </w:p>
    <w:p w:rsidR="008F4093" w:rsidRPr="008F4093" w:rsidRDefault="008F4093" w:rsidP="008F4093">
      <w:pPr>
        <w:widowControl w:val="0"/>
        <w:autoSpaceDE w:val="0"/>
        <w:autoSpaceDN w:val="0"/>
        <w:spacing w:before="9" w:after="0" w:line="240" w:lineRule="auto"/>
        <w:rPr>
          <w:rFonts w:ascii="Calibri" w:eastAsia="Calibri" w:hAnsi="Calibri" w:cs="Calibri"/>
          <w:sz w:val="23"/>
          <w:szCs w:val="24"/>
        </w:rPr>
      </w:pPr>
    </w:p>
    <w:p w:rsidR="008F4093" w:rsidRDefault="008F4093" w:rsidP="008F4093">
      <w:pPr>
        <w:widowControl w:val="0"/>
        <w:autoSpaceDE w:val="0"/>
        <w:autoSpaceDN w:val="0"/>
        <w:spacing w:after="0" w:line="240" w:lineRule="auto"/>
        <w:ind w:left="106" w:right="423"/>
        <w:rPr>
          <w:rFonts w:ascii="Calibri" w:eastAsia="Calibri" w:hAnsi="Calibri" w:cs="Calibri"/>
          <w:sz w:val="22"/>
        </w:rPr>
      </w:pPr>
      <w:r w:rsidRPr="008F4093">
        <w:rPr>
          <w:rFonts w:ascii="Calibri" w:eastAsia="Calibri" w:hAnsi="Calibri" w:cs="Calibri"/>
          <w:sz w:val="22"/>
        </w:rPr>
        <w:t>West campus students, please call (602) 543-8203 or visit the registration site in the University Center Building, Suite 120, Enrollment Services. West students must file for graduation on West Campus.</w:t>
      </w:r>
    </w:p>
    <w:p w:rsidR="008F4093" w:rsidRPr="008F4093" w:rsidRDefault="008F4093" w:rsidP="008F4093">
      <w:pPr>
        <w:widowControl w:val="0"/>
        <w:autoSpaceDE w:val="0"/>
        <w:autoSpaceDN w:val="0"/>
        <w:spacing w:after="0" w:line="240" w:lineRule="auto"/>
        <w:ind w:left="106" w:right="423"/>
        <w:rPr>
          <w:rFonts w:ascii="Calibri" w:eastAsia="Calibri" w:hAnsi="Calibri" w:cs="Calibri"/>
          <w:sz w:val="22"/>
        </w:rPr>
      </w:pPr>
    </w:p>
    <w:p w:rsidR="008F4093" w:rsidRPr="008F4093" w:rsidRDefault="008F4093" w:rsidP="008F4093">
      <w:pPr>
        <w:widowControl w:val="0"/>
        <w:autoSpaceDE w:val="0"/>
        <w:autoSpaceDN w:val="0"/>
        <w:spacing w:before="26" w:after="0" w:line="240" w:lineRule="auto"/>
        <w:ind w:left="106" w:right="100"/>
        <w:rPr>
          <w:rFonts w:ascii="Calibri" w:eastAsia="Calibri" w:hAnsi="Calibri" w:cs="Calibri"/>
          <w:sz w:val="22"/>
        </w:rPr>
      </w:pPr>
      <w:r w:rsidRPr="008F4093">
        <w:rPr>
          <w:rFonts w:ascii="Calibri" w:eastAsia="Calibri" w:hAnsi="Calibri" w:cs="Calibri"/>
          <w:sz w:val="22"/>
        </w:rPr>
        <w:t>Polytechnic campus students, please call (480)727-3278 or visit the registration site in building 350 of the Student Affairs Complex. Polytechnic students may file for graduation on either Tempe or Polytechnic campus.</w:t>
      </w:r>
    </w:p>
    <w:p w:rsidR="008F4093" w:rsidRPr="008F4093" w:rsidRDefault="008F4093" w:rsidP="008F4093">
      <w:pPr>
        <w:widowControl w:val="0"/>
        <w:autoSpaceDE w:val="0"/>
        <w:autoSpaceDN w:val="0"/>
        <w:spacing w:before="12" w:after="0" w:line="240" w:lineRule="auto"/>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6" w:right="768"/>
        <w:rPr>
          <w:rFonts w:ascii="Calibri" w:eastAsia="Calibri" w:hAnsi="Calibri" w:cs="Calibri"/>
          <w:sz w:val="22"/>
        </w:rPr>
      </w:pPr>
      <w:r w:rsidRPr="008F4093">
        <w:rPr>
          <w:rFonts w:ascii="Calibri" w:eastAsia="Calibri" w:hAnsi="Calibri" w:cs="Calibri"/>
          <w:sz w:val="22"/>
        </w:rPr>
        <w:t>Downtown Phoenix campus students, please call (602) 496-4372 or visit the registration site in the University Center Building, Suite 166, Enrollment Services Office. Downtown students may file for graduation on either Tempe or Downtown campus.</w:t>
      </w:r>
    </w:p>
    <w:p w:rsidR="008F4093" w:rsidRPr="008F4093" w:rsidRDefault="008F4093" w:rsidP="008F4093">
      <w:pPr>
        <w:widowControl w:val="0"/>
        <w:autoSpaceDE w:val="0"/>
        <w:autoSpaceDN w:val="0"/>
        <w:spacing w:before="11" w:after="0" w:line="240" w:lineRule="auto"/>
        <w:rPr>
          <w:rFonts w:ascii="Calibri" w:eastAsia="Calibri" w:hAnsi="Calibri" w:cs="Calibri"/>
          <w:sz w:val="23"/>
          <w:szCs w:val="24"/>
        </w:rPr>
      </w:pPr>
    </w:p>
    <w:p w:rsidR="008F4093" w:rsidRPr="008F4093" w:rsidRDefault="008F4093" w:rsidP="008F4093">
      <w:pPr>
        <w:widowControl w:val="0"/>
        <w:autoSpaceDE w:val="0"/>
        <w:autoSpaceDN w:val="0"/>
        <w:spacing w:before="1" w:after="0" w:line="240" w:lineRule="auto"/>
        <w:ind w:left="106"/>
        <w:outlineLvl w:val="2"/>
        <w:rPr>
          <w:rFonts w:ascii="Calibri" w:eastAsia="Calibri" w:hAnsi="Calibri" w:cs="Calibri"/>
          <w:b/>
          <w:bCs/>
          <w:sz w:val="22"/>
        </w:rPr>
      </w:pPr>
      <w:r w:rsidRPr="008F4093">
        <w:rPr>
          <w:rFonts w:ascii="Calibri" w:eastAsia="Calibri" w:hAnsi="Calibri" w:cs="Calibri"/>
          <w:b/>
          <w:bCs/>
          <w:sz w:val="22"/>
        </w:rPr>
        <w:t>By Mail:</w:t>
      </w:r>
    </w:p>
    <w:p w:rsidR="008F4093" w:rsidRPr="008F4093" w:rsidRDefault="008F4093" w:rsidP="008F4093">
      <w:pPr>
        <w:widowControl w:val="0"/>
        <w:autoSpaceDE w:val="0"/>
        <w:autoSpaceDN w:val="0"/>
        <w:spacing w:after="0" w:line="240" w:lineRule="auto"/>
        <w:ind w:left="106" w:right="131"/>
        <w:rPr>
          <w:rFonts w:ascii="Calibri" w:eastAsia="Calibri" w:hAnsi="Calibri" w:cs="Calibri"/>
          <w:sz w:val="22"/>
        </w:rPr>
      </w:pPr>
      <w:bookmarkStart w:id="28" w:name="_bookmark45"/>
      <w:bookmarkEnd w:id="28"/>
      <w:r w:rsidRPr="008F4093">
        <w:rPr>
          <w:rFonts w:ascii="Calibri" w:eastAsia="Calibri" w:hAnsi="Calibri" w:cs="Calibri"/>
          <w:sz w:val="22"/>
        </w:rPr>
        <w:t>Print the Application for Graduation, complete the form and mail with payment to the address listed on the form. NOTE: If you are re-filing for graduation, you do not have to pay the fee again, but you do need to send an updated application.</w:t>
      </w:r>
    </w:p>
    <w:p w:rsidR="008F4093" w:rsidRPr="008F4093" w:rsidRDefault="008F4093" w:rsidP="008F4093">
      <w:pPr>
        <w:widowControl w:val="0"/>
        <w:autoSpaceDE w:val="0"/>
        <w:autoSpaceDN w:val="0"/>
        <w:spacing w:before="11" w:after="0" w:line="240" w:lineRule="auto"/>
        <w:rPr>
          <w:rFonts w:ascii="Calibri" w:eastAsia="Calibri" w:hAnsi="Calibri" w:cs="Calibri"/>
          <w:sz w:val="22"/>
        </w:rPr>
      </w:pPr>
    </w:p>
    <w:p w:rsidR="008F4093" w:rsidRPr="008F4093" w:rsidRDefault="008F4093" w:rsidP="008F4093">
      <w:pPr>
        <w:widowControl w:val="0"/>
        <w:autoSpaceDE w:val="0"/>
        <w:autoSpaceDN w:val="0"/>
        <w:spacing w:before="1" w:after="0" w:line="240" w:lineRule="auto"/>
        <w:ind w:left="106" w:right="361"/>
        <w:rPr>
          <w:rFonts w:ascii="Calibri" w:eastAsia="Calibri" w:hAnsi="Calibri" w:cs="Calibri"/>
          <w:sz w:val="22"/>
        </w:rPr>
      </w:pPr>
      <w:r w:rsidRPr="008F4093">
        <w:rPr>
          <w:rFonts w:ascii="Calibri" w:eastAsia="Calibri" w:hAnsi="Calibri" w:cs="Calibri"/>
          <w:sz w:val="22"/>
        </w:rPr>
        <w:t>To ensure that your name appears in the ASU commencement book and to avoid paying a late fee, the application must be received by the appropriate deadline.</w:t>
      </w:r>
    </w:p>
    <w:p w:rsidR="008F4093" w:rsidRPr="008F4093" w:rsidRDefault="008F4093" w:rsidP="008F4093">
      <w:pPr>
        <w:widowControl w:val="0"/>
        <w:autoSpaceDE w:val="0"/>
        <w:autoSpaceDN w:val="0"/>
        <w:spacing w:before="10" w:after="0" w:line="240" w:lineRule="auto"/>
        <w:rPr>
          <w:rFonts w:ascii="Calibri" w:eastAsia="Calibri" w:hAnsi="Calibri" w:cs="Calibri"/>
          <w:sz w:val="28"/>
          <w:szCs w:val="28"/>
        </w:rPr>
      </w:pPr>
    </w:p>
    <w:p w:rsidR="008F4093" w:rsidRPr="008F4093" w:rsidRDefault="008F4093" w:rsidP="008F4093">
      <w:pPr>
        <w:widowControl w:val="0"/>
        <w:autoSpaceDE w:val="0"/>
        <w:autoSpaceDN w:val="0"/>
        <w:spacing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lastRenderedPageBreak/>
        <w:t>The Thesis Document</w:t>
      </w:r>
    </w:p>
    <w:p w:rsidR="008F4093" w:rsidRPr="008F4093" w:rsidRDefault="008F4093" w:rsidP="008F4093">
      <w:pPr>
        <w:widowControl w:val="0"/>
        <w:autoSpaceDE w:val="0"/>
        <w:autoSpaceDN w:val="0"/>
        <w:spacing w:after="0" w:line="240" w:lineRule="auto"/>
        <w:rPr>
          <w:rFonts w:ascii="Calibri" w:eastAsia="Calibri" w:hAnsi="Calibri" w:cs="Calibri"/>
          <w:b/>
          <w:sz w:val="22"/>
        </w:rPr>
      </w:pPr>
    </w:p>
    <w:p w:rsidR="008F4093" w:rsidRPr="008F4093" w:rsidRDefault="008F4093" w:rsidP="008F4093">
      <w:pPr>
        <w:widowControl w:val="0"/>
        <w:autoSpaceDE w:val="0"/>
        <w:autoSpaceDN w:val="0"/>
        <w:spacing w:after="0" w:line="240" w:lineRule="auto"/>
        <w:ind w:left="106" w:right="507"/>
        <w:rPr>
          <w:rFonts w:ascii="Calibri" w:eastAsia="Calibri" w:hAnsi="Calibri" w:cs="Calibri"/>
          <w:sz w:val="22"/>
        </w:rPr>
      </w:pPr>
      <w:r w:rsidRPr="008F4093">
        <w:rPr>
          <w:rFonts w:ascii="Calibri" w:eastAsia="Calibri" w:hAnsi="Calibri" w:cs="Calibri"/>
          <w:sz w:val="22"/>
        </w:rPr>
        <w:t xml:space="preserve">It is the policy of the Department that theses be prepared according to the </w:t>
      </w:r>
      <w:r w:rsidRPr="008F4093">
        <w:rPr>
          <w:rFonts w:ascii="Calibri" w:eastAsia="Calibri" w:hAnsi="Calibri" w:cs="Calibri"/>
          <w:sz w:val="22"/>
          <w:u w:val="single"/>
        </w:rPr>
        <w:t xml:space="preserve">Publication Manual of the </w:t>
      </w:r>
      <w:bookmarkStart w:id="29" w:name="_bookmark46"/>
      <w:bookmarkEnd w:id="29"/>
      <w:r w:rsidRPr="008F4093">
        <w:rPr>
          <w:rFonts w:ascii="Calibri" w:eastAsia="Calibri" w:hAnsi="Calibri" w:cs="Calibri"/>
          <w:sz w:val="22"/>
          <w:u w:val="single"/>
        </w:rPr>
        <w:t xml:space="preserve">American Psychological Association </w:t>
      </w:r>
      <w:r w:rsidRPr="008F4093">
        <w:rPr>
          <w:rFonts w:ascii="Calibri" w:eastAsia="Calibri" w:hAnsi="Calibri" w:cs="Calibri"/>
          <w:sz w:val="22"/>
        </w:rPr>
        <w:t>(6</w:t>
      </w:r>
      <w:r w:rsidRPr="008F4093">
        <w:rPr>
          <w:rFonts w:ascii="Calibri" w:eastAsia="Calibri" w:hAnsi="Calibri" w:cs="Calibri"/>
          <w:position w:val="8"/>
          <w:sz w:val="22"/>
        </w:rPr>
        <w:t xml:space="preserve">th </w:t>
      </w:r>
      <w:r w:rsidRPr="008F4093">
        <w:rPr>
          <w:rFonts w:ascii="Calibri" w:eastAsia="Calibri" w:hAnsi="Calibri" w:cs="Calibri"/>
          <w:sz w:val="22"/>
        </w:rPr>
        <w:t>Ed.).</w:t>
      </w:r>
    </w:p>
    <w:p w:rsidR="008F4093" w:rsidRPr="008F4093" w:rsidRDefault="008F4093" w:rsidP="008F4093">
      <w:pPr>
        <w:widowControl w:val="0"/>
        <w:autoSpaceDE w:val="0"/>
        <w:autoSpaceDN w:val="0"/>
        <w:spacing w:before="11" w:after="0" w:line="240" w:lineRule="auto"/>
        <w:rPr>
          <w:rFonts w:ascii="Calibri" w:eastAsia="Calibri" w:hAnsi="Calibri" w:cs="Calibri"/>
          <w:sz w:val="20"/>
          <w:szCs w:val="24"/>
        </w:rPr>
      </w:pPr>
    </w:p>
    <w:p w:rsidR="008F4093" w:rsidRPr="008F4093" w:rsidRDefault="008F4093" w:rsidP="008F4093">
      <w:pPr>
        <w:widowControl w:val="0"/>
        <w:autoSpaceDE w:val="0"/>
        <w:autoSpaceDN w:val="0"/>
        <w:spacing w:before="35"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Format Approval</w:t>
      </w:r>
    </w:p>
    <w:p w:rsidR="008F4093" w:rsidRPr="008F4093" w:rsidRDefault="008F4093" w:rsidP="008F4093">
      <w:pPr>
        <w:widowControl w:val="0"/>
        <w:autoSpaceDE w:val="0"/>
        <w:autoSpaceDN w:val="0"/>
        <w:spacing w:after="0" w:line="240" w:lineRule="auto"/>
        <w:rPr>
          <w:rFonts w:ascii="Calibri" w:eastAsia="Calibri" w:hAnsi="Calibri" w:cs="Calibri"/>
          <w:b/>
          <w:sz w:val="32"/>
          <w:szCs w:val="24"/>
        </w:rPr>
      </w:pPr>
    </w:p>
    <w:p w:rsidR="008F4093" w:rsidRDefault="008F4093" w:rsidP="008F4093">
      <w:pPr>
        <w:widowControl w:val="0"/>
        <w:autoSpaceDE w:val="0"/>
        <w:autoSpaceDN w:val="0"/>
        <w:spacing w:after="0" w:line="240" w:lineRule="auto"/>
        <w:ind w:left="106" w:right="402"/>
        <w:rPr>
          <w:rFonts w:ascii="Calibri" w:eastAsia="Calibri" w:hAnsi="Calibri" w:cs="Calibri"/>
          <w:sz w:val="22"/>
        </w:rPr>
      </w:pPr>
      <w:r w:rsidRPr="008F4093">
        <w:rPr>
          <w:rFonts w:ascii="Calibri" w:eastAsia="Calibri" w:hAnsi="Calibri" w:cs="Calibri"/>
          <w:sz w:val="22"/>
        </w:rPr>
        <w:t xml:space="preserve">The </w:t>
      </w:r>
      <w:r w:rsidRPr="008F4093">
        <w:rPr>
          <w:rFonts w:ascii="Calibri" w:eastAsia="Calibri" w:hAnsi="Calibri" w:cs="Calibri"/>
          <w:i/>
          <w:sz w:val="22"/>
        </w:rPr>
        <w:t>Format Manual</w:t>
      </w:r>
      <w:r w:rsidRPr="008F4093">
        <w:rPr>
          <w:rFonts w:ascii="Calibri" w:eastAsia="Calibri" w:hAnsi="Calibri" w:cs="Calibri"/>
          <w:sz w:val="22"/>
        </w:rPr>
        <w:t xml:space="preserve">, published by the Graduate College, contains the formatting guidelines you must follow when writing your document. Following the </w:t>
      </w:r>
      <w:r w:rsidRPr="008F4093">
        <w:rPr>
          <w:rFonts w:ascii="Calibri" w:eastAsia="Calibri" w:hAnsi="Calibri" w:cs="Calibri"/>
          <w:i/>
          <w:sz w:val="22"/>
        </w:rPr>
        <w:t xml:space="preserve">Format Manual </w:t>
      </w:r>
      <w:r w:rsidRPr="008F4093">
        <w:rPr>
          <w:rFonts w:ascii="Calibri" w:eastAsia="Calibri" w:hAnsi="Calibri" w:cs="Calibri"/>
          <w:sz w:val="22"/>
        </w:rPr>
        <w:t xml:space="preserve">is necessary because the university requires that each document meet professional standards of published research. The style guide is discipline-specific and covers different formatting issues than the </w:t>
      </w:r>
      <w:hyperlink r:id="rId59">
        <w:r w:rsidRPr="008F4093">
          <w:rPr>
            <w:rFonts w:ascii="Calibri" w:eastAsia="Calibri" w:hAnsi="Calibri" w:cs="Calibri"/>
            <w:color w:val="005A9E"/>
            <w:sz w:val="22"/>
            <w:u w:val="single" w:color="005A9E"/>
          </w:rPr>
          <w:t>Format Manual</w:t>
        </w:r>
      </w:hyperlink>
      <w:r w:rsidRPr="008F4093">
        <w:rPr>
          <w:rFonts w:ascii="Calibri" w:eastAsia="Calibri" w:hAnsi="Calibri" w:cs="Calibri"/>
          <w:sz w:val="22"/>
        </w:rPr>
        <w:t>, so both should be used when preparing your document.</w:t>
      </w:r>
    </w:p>
    <w:p w:rsidR="008F4093" w:rsidRPr="008F4093" w:rsidRDefault="008F4093" w:rsidP="008F4093">
      <w:pPr>
        <w:widowControl w:val="0"/>
        <w:autoSpaceDE w:val="0"/>
        <w:autoSpaceDN w:val="0"/>
        <w:spacing w:after="0" w:line="240" w:lineRule="auto"/>
        <w:ind w:left="106" w:right="402"/>
        <w:rPr>
          <w:rFonts w:ascii="Calibri" w:eastAsia="Calibri" w:hAnsi="Calibri" w:cs="Calibri"/>
          <w:sz w:val="22"/>
        </w:rPr>
      </w:pPr>
    </w:p>
    <w:p w:rsidR="008F4093" w:rsidRPr="008F4093" w:rsidRDefault="008F4093" w:rsidP="008F4093">
      <w:pPr>
        <w:widowControl w:val="0"/>
        <w:autoSpaceDE w:val="0"/>
        <w:autoSpaceDN w:val="0"/>
        <w:spacing w:after="0" w:line="240" w:lineRule="auto"/>
        <w:ind w:left="106"/>
        <w:outlineLvl w:val="0"/>
        <w:rPr>
          <w:rFonts w:ascii="Calibri" w:eastAsia="Calibri" w:hAnsi="Calibri" w:cs="Calibri"/>
          <w:b/>
          <w:bCs/>
          <w:sz w:val="28"/>
          <w:szCs w:val="28"/>
        </w:rPr>
      </w:pPr>
      <w:r w:rsidRPr="008F4093">
        <w:rPr>
          <w:rFonts w:ascii="Calibri" w:eastAsia="Calibri" w:hAnsi="Calibri" w:cs="Calibri"/>
          <w:b/>
          <w:bCs/>
          <w:color w:val="C00000"/>
          <w:sz w:val="28"/>
          <w:szCs w:val="28"/>
        </w:rPr>
        <w:t>Final Oral Defense Examination</w:t>
      </w:r>
    </w:p>
    <w:p w:rsidR="008F4093" w:rsidRPr="008F4093" w:rsidRDefault="008F4093" w:rsidP="008F4093">
      <w:pPr>
        <w:widowControl w:val="0"/>
        <w:autoSpaceDE w:val="0"/>
        <w:autoSpaceDN w:val="0"/>
        <w:spacing w:after="0" w:line="240" w:lineRule="auto"/>
        <w:rPr>
          <w:rFonts w:ascii="Calibri" w:eastAsia="Calibri" w:hAnsi="Calibri" w:cs="Calibri"/>
          <w:b/>
          <w:sz w:val="32"/>
          <w:szCs w:val="24"/>
        </w:rPr>
      </w:pPr>
    </w:p>
    <w:p w:rsidR="008F4093" w:rsidRPr="008F4093" w:rsidRDefault="008F4093" w:rsidP="008F4093">
      <w:pPr>
        <w:widowControl w:val="0"/>
        <w:autoSpaceDE w:val="0"/>
        <w:autoSpaceDN w:val="0"/>
        <w:spacing w:after="0" w:line="240" w:lineRule="auto"/>
        <w:ind w:left="106"/>
        <w:outlineLvl w:val="2"/>
        <w:rPr>
          <w:rFonts w:ascii="Calibri" w:eastAsia="Calibri" w:hAnsi="Calibri" w:cs="Calibri"/>
          <w:b/>
          <w:bCs/>
          <w:szCs w:val="24"/>
        </w:rPr>
      </w:pPr>
      <w:r w:rsidRPr="008F4093">
        <w:rPr>
          <w:rFonts w:ascii="Calibri" w:eastAsia="Calibri" w:hAnsi="Calibri" w:cs="Calibri"/>
          <w:b/>
          <w:bCs/>
          <w:szCs w:val="24"/>
        </w:rPr>
        <w:t>Announcement of Defense</w:t>
      </w:r>
    </w:p>
    <w:p w:rsidR="008F4093" w:rsidRPr="008F4093" w:rsidRDefault="008F4093" w:rsidP="008F4093">
      <w:pPr>
        <w:widowControl w:val="0"/>
        <w:autoSpaceDE w:val="0"/>
        <w:autoSpaceDN w:val="0"/>
        <w:spacing w:after="0" w:line="240" w:lineRule="auto"/>
        <w:ind w:left="106" w:right="145"/>
        <w:rPr>
          <w:rFonts w:ascii="Calibri" w:eastAsia="Calibri" w:hAnsi="Calibri" w:cs="Calibri"/>
          <w:sz w:val="22"/>
        </w:rPr>
      </w:pPr>
      <w:r w:rsidRPr="008F4093">
        <w:rPr>
          <w:rFonts w:ascii="Calibri" w:eastAsia="Calibri" w:hAnsi="Calibri" w:cs="Calibri"/>
          <w:sz w:val="22"/>
        </w:rPr>
        <w:t>In accordance with the Graduate College rule, an announcement of the defense must be posted in the Department. This is generally done by posting an abstract of the thesis with the meeting time, place, and date on the top of the sheet.</w:t>
      </w:r>
    </w:p>
    <w:p w:rsidR="008F4093" w:rsidRPr="008F4093" w:rsidRDefault="008F4093" w:rsidP="008F4093">
      <w:pPr>
        <w:widowControl w:val="0"/>
        <w:autoSpaceDE w:val="0"/>
        <w:autoSpaceDN w:val="0"/>
        <w:spacing w:before="2" w:after="0" w:line="240" w:lineRule="auto"/>
        <w:rPr>
          <w:rFonts w:ascii="Calibri" w:eastAsia="Calibri" w:hAnsi="Calibri" w:cs="Calibri"/>
          <w:szCs w:val="24"/>
        </w:rPr>
      </w:pPr>
    </w:p>
    <w:p w:rsidR="008F4093" w:rsidRPr="008F4093" w:rsidRDefault="008F4093" w:rsidP="008F4093">
      <w:pPr>
        <w:widowControl w:val="0"/>
        <w:autoSpaceDE w:val="0"/>
        <w:autoSpaceDN w:val="0"/>
        <w:spacing w:after="0" w:line="240" w:lineRule="auto"/>
        <w:ind w:left="106"/>
        <w:outlineLvl w:val="2"/>
        <w:rPr>
          <w:rFonts w:ascii="Calibri" w:eastAsia="Calibri" w:hAnsi="Calibri" w:cs="Calibri"/>
          <w:b/>
          <w:bCs/>
          <w:szCs w:val="24"/>
        </w:rPr>
      </w:pPr>
      <w:r w:rsidRPr="008F4093">
        <w:rPr>
          <w:rFonts w:ascii="Calibri" w:eastAsia="Calibri" w:hAnsi="Calibri" w:cs="Calibri"/>
          <w:b/>
          <w:bCs/>
          <w:szCs w:val="24"/>
        </w:rPr>
        <w:t>Enrollment Requirement</w:t>
      </w:r>
    </w:p>
    <w:p w:rsidR="008F4093" w:rsidRPr="008F4093" w:rsidRDefault="008F4093" w:rsidP="008F4093">
      <w:pPr>
        <w:widowControl w:val="0"/>
        <w:autoSpaceDE w:val="0"/>
        <w:autoSpaceDN w:val="0"/>
        <w:spacing w:after="0" w:line="240" w:lineRule="auto"/>
        <w:ind w:left="106" w:right="131"/>
        <w:rPr>
          <w:rFonts w:ascii="Calibri" w:eastAsia="Calibri" w:hAnsi="Calibri" w:cs="Calibri"/>
          <w:sz w:val="22"/>
        </w:rPr>
      </w:pPr>
      <w:r w:rsidRPr="008F4093">
        <w:rPr>
          <w:rFonts w:ascii="Calibri" w:eastAsia="Calibri" w:hAnsi="Calibri" w:cs="Calibri"/>
          <w:sz w:val="22"/>
        </w:rPr>
        <w:t>Student must be enrolled for at least one credit hour, or one hour of appropriate graduate level credit, during the semester or summer session in which they defend a thesis (or dissertation). If you defend during the summer, enrollment in any summer session will fulfill the requirement. If you defend during a break period, enrollment during the preceding semester is required. If the break is between summer and fall, enrollment in one summer session is required.</w:t>
      </w:r>
    </w:p>
    <w:p w:rsidR="008F4093" w:rsidRPr="008F4093" w:rsidRDefault="008F4093" w:rsidP="008F4093">
      <w:pPr>
        <w:widowControl w:val="0"/>
        <w:autoSpaceDE w:val="0"/>
        <w:autoSpaceDN w:val="0"/>
        <w:spacing w:after="0" w:line="240" w:lineRule="auto"/>
        <w:rPr>
          <w:rFonts w:ascii="Calibri" w:eastAsia="Calibri" w:hAnsi="Calibri" w:cs="Calibri"/>
          <w:szCs w:val="24"/>
        </w:rPr>
      </w:pPr>
    </w:p>
    <w:p w:rsidR="008F4093" w:rsidRPr="008F4093" w:rsidRDefault="008F4093" w:rsidP="008F4093">
      <w:pPr>
        <w:widowControl w:val="0"/>
        <w:autoSpaceDE w:val="0"/>
        <w:autoSpaceDN w:val="0"/>
        <w:spacing w:after="0" w:line="240" w:lineRule="auto"/>
        <w:ind w:left="106"/>
        <w:outlineLvl w:val="2"/>
        <w:rPr>
          <w:rFonts w:ascii="Calibri" w:eastAsia="Calibri" w:hAnsi="Calibri" w:cs="Calibri"/>
          <w:b/>
          <w:bCs/>
          <w:szCs w:val="24"/>
        </w:rPr>
      </w:pPr>
      <w:r w:rsidRPr="008F4093">
        <w:rPr>
          <w:rFonts w:ascii="Calibri" w:eastAsia="Calibri" w:hAnsi="Calibri" w:cs="Calibri"/>
          <w:b/>
          <w:bCs/>
          <w:szCs w:val="24"/>
        </w:rPr>
        <w:t>Absent Committee Member Procedures</w:t>
      </w:r>
    </w:p>
    <w:p w:rsidR="008F4093" w:rsidRPr="00C108B9" w:rsidRDefault="008F4093" w:rsidP="008F4093">
      <w:pPr>
        <w:pStyle w:val="BodyText"/>
        <w:spacing w:before="26"/>
        <w:ind w:left="106" w:right="166"/>
        <w:rPr>
          <w:sz w:val="22"/>
          <w:szCs w:val="22"/>
        </w:rPr>
      </w:pPr>
      <w:r w:rsidRPr="008F4093">
        <w:rPr>
          <w:sz w:val="22"/>
        </w:rPr>
        <w:t>It is desirable that all members of a student’s supervisory committee be physically present with the student at the final oral defense of a thesis or dissertation. However, there are situations (e.g. faculty</w:t>
      </w:r>
      <w:r>
        <w:rPr>
          <w:sz w:val="22"/>
        </w:rPr>
        <w:t xml:space="preserve"> </w:t>
      </w:r>
      <w:r w:rsidRPr="00C108B9">
        <w:rPr>
          <w:sz w:val="22"/>
          <w:szCs w:val="22"/>
        </w:rPr>
        <w:t>travel, faculty emergencies and/or faculty leave) that may necessitate holding a defense with one or more committee member(s) absent. If a committee member cannot physically attend, they can tele/video conference, or they can appoint a substitute to attend in their place. The substitute should be a regular faculty member with the academic unit.</w:t>
      </w:r>
    </w:p>
    <w:p w:rsidR="008F4093" w:rsidRDefault="008F4093" w:rsidP="008F4093">
      <w:pPr>
        <w:widowControl w:val="0"/>
        <w:autoSpaceDE w:val="0"/>
        <w:autoSpaceDN w:val="0"/>
        <w:spacing w:after="0" w:line="240" w:lineRule="auto"/>
        <w:ind w:left="106" w:right="496"/>
        <w:rPr>
          <w:rFonts w:ascii="Calibri" w:eastAsia="Calibri" w:hAnsi="Calibri" w:cs="Calibri"/>
          <w:sz w:val="22"/>
        </w:rPr>
      </w:pPr>
    </w:p>
    <w:p w:rsidR="008F4093" w:rsidRPr="00C108B9" w:rsidRDefault="008F4093" w:rsidP="008F4093">
      <w:pPr>
        <w:pStyle w:val="BodyText"/>
        <w:ind w:left="106" w:right="140"/>
        <w:jc w:val="both"/>
        <w:rPr>
          <w:sz w:val="22"/>
          <w:szCs w:val="22"/>
        </w:rPr>
      </w:pPr>
      <w:r w:rsidRPr="00C108B9">
        <w:rPr>
          <w:sz w:val="22"/>
          <w:szCs w:val="22"/>
        </w:rPr>
        <w:t xml:space="preserve">The supervisory committee chair must be physically present; if there are two co-chairs, one of them may tele/video conference if needed. In either case, please visit the </w:t>
      </w:r>
      <w:hyperlink r:id="rId60">
        <w:r w:rsidRPr="00C108B9">
          <w:rPr>
            <w:color w:val="005A9E"/>
            <w:sz w:val="22"/>
            <w:szCs w:val="22"/>
            <w:u w:val="single" w:color="005A9E"/>
          </w:rPr>
          <w:t>Graduate College Policies and Procedures</w:t>
        </w:r>
      </w:hyperlink>
      <w:r w:rsidRPr="00C108B9">
        <w:rPr>
          <w:color w:val="005A9E"/>
          <w:sz w:val="22"/>
          <w:szCs w:val="22"/>
          <w:u w:val="single" w:color="005A9E"/>
        </w:rPr>
        <w:t xml:space="preserve"> </w:t>
      </w:r>
      <w:r w:rsidRPr="00C108B9">
        <w:rPr>
          <w:sz w:val="22"/>
          <w:szCs w:val="22"/>
        </w:rPr>
        <w:t>manual for specific instructions.</w:t>
      </w:r>
    </w:p>
    <w:p w:rsidR="008F4093" w:rsidRPr="00C108B9" w:rsidRDefault="008F4093" w:rsidP="008F4093">
      <w:pPr>
        <w:pStyle w:val="BodyText"/>
        <w:spacing w:before="11"/>
        <w:rPr>
          <w:sz w:val="22"/>
          <w:szCs w:val="22"/>
        </w:rPr>
      </w:pPr>
    </w:p>
    <w:p w:rsidR="008F4093" w:rsidRPr="00C108B9" w:rsidRDefault="008F4093" w:rsidP="008F4093">
      <w:pPr>
        <w:pStyle w:val="BodyText"/>
        <w:spacing w:before="1"/>
        <w:ind w:left="106" w:right="201"/>
        <w:rPr>
          <w:sz w:val="22"/>
          <w:szCs w:val="22"/>
        </w:rPr>
      </w:pPr>
      <w:r w:rsidRPr="00C108B9">
        <w:rPr>
          <w:noProof/>
          <w:sz w:val="22"/>
          <w:szCs w:val="22"/>
        </w:rPr>
        <mc:AlternateContent>
          <mc:Choice Requires="wps">
            <w:drawing>
              <wp:anchor distT="0" distB="0" distL="114300" distR="114300" simplePos="0" relativeHeight="251668480" behindDoc="1" locked="0" layoutInCell="1" allowOverlap="1" wp14:anchorId="378D7E93" wp14:editId="4A3DAA03">
                <wp:simplePos x="0" y="0"/>
                <wp:positionH relativeFrom="page">
                  <wp:posOffset>1466215</wp:posOffset>
                </wp:positionH>
                <wp:positionV relativeFrom="paragraph">
                  <wp:posOffset>913130</wp:posOffset>
                </wp:positionV>
                <wp:extent cx="34925" cy="0"/>
                <wp:effectExtent l="8890" t="12065" r="13335" b="698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81">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6FB2E" id="Line 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45pt,71.9pt" to="118.2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" strokecolor="blue" strokeweight=".29669mm">
                <w10:wrap anchorx="page"/>
              </v:line>
            </w:pict>
          </mc:Fallback>
        </mc:AlternateContent>
      </w:r>
      <w:r w:rsidRPr="00C108B9">
        <w:rPr>
          <w:sz w:val="22"/>
          <w:szCs w:val="22"/>
        </w:rPr>
        <w:t xml:space="preserve">If the </w:t>
      </w:r>
      <w:r w:rsidRPr="00C108B9">
        <w:rPr>
          <w:sz w:val="22"/>
          <w:szCs w:val="22"/>
          <w:u w:val="single"/>
        </w:rPr>
        <w:t xml:space="preserve">chair </w:t>
      </w:r>
      <w:r w:rsidRPr="00C108B9">
        <w:rPr>
          <w:sz w:val="22"/>
          <w:szCs w:val="22"/>
        </w:rPr>
        <w:t xml:space="preserve">of the committee cannot attend, the defense must be rescheduled or one of the other committee members must be appointed to serve as a co-chair. To create co-chairs, the student should log into their MYASU and go to the defense tab and add their members. If the member cannot be added through MYASU the student will need to complete the </w:t>
      </w:r>
      <w:r w:rsidRPr="00C108B9">
        <w:rPr>
          <w:i/>
          <w:sz w:val="22"/>
          <w:szCs w:val="22"/>
        </w:rPr>
        <w:t xml:space="preserve">Committee Change </w:t>
      </w:r>
      <w:r w:rsidRPr="00C108B9">
        <w:rPr>
          <w:sz w:val="22"/>
          <w:szCs w:val="22"/>
        </w:rPr>
        <w:t xml:space="preserve">form available on the </w:t>
      </w:r>
      <w:hyperlink r:id="rId61">
        <w:r w:rsidRPr="00C108B9">
          <w:rPr>
            <w:color w:val="005A9E"/>
            <w:sz w:val="22"/>
            <w:szCs w:val="22"/>
            <w:u w:val="single" w:color="005A9E"/>
          </w:rPr>
          <w:t xml:space="preserve">graduate forms </w:t>
        </w:r>
      </w:hyperlink>
      <w:r w:rsidRPr="00C108B9">
        <w:rPr>
          <w:sz w:val="22"/>
          <w:szCs w:val="22"/>
        </w:rPr>
        <w:t>website. There are two forms available.</w:t>
      </w:r>
    </w:p>
    <w:p w:rsidR="008F4093" w:rsidRPr="00C108B9" w:rsidRDefault="008F4093" w:rsidP="008F4093">
      <w:pPr>
        <w:pStyle w:val="ListParagraph"/>
        <w:numPr>
          <w:ilvl w:val="0"/>
          <w:numId w:val="34"/>
        </w:numPr>
        <w:tabs>
          <w:tab w:val="left" w:pos="1187"/>
        </w:tabs>
        <w:ind w:right="184"/>
      </w:pPr>
      <w:r w:rsidRPr="00C108B9">
        <w:t>Committee Approval (Individual Student, 1 time) used if the committee member will serve on only one time.</w:t>
      </w:r>
    </w:p>
    <w:p w:rsidR="008F4093" w:rsidRPr="00C108B9" w:rsidRDefault="008F4093" w:rsidP="008F4093">
      <w:pPr>
        <w:pStyle w:val="ListParagraph"/>
        <w:numPr>
          <w:ilvl w:val="0"/>
          <w:numId w:val="34"/>
        </w:numPr>
        <w:tabs>
          <w:tab w:val="left" w:pos="1187"/>
        </w:tabs>
      </w:pPr>
      <w:r w:rsidRPr="00C108B9">
        <w:t>Committee Approval (Program, 5-yr) this is for Master’s programs</w:t>
      </w:r>
      <w:r w:rsidRPr="00C108B9">
        <w:rPr>
          <w:spacing w:val="-22"/>
        </w:rPr>
        <w:t xml:space="preserve"> </w:t>
      </w:r>
      <w:r w:rsidRPr="00C108B9">
        <w:t>only.</w:t>
      </w:r>
    </w:p>
    <w:p w:rsidR="008F4093" w:rsidRPr="00C108B9" w:rsidRDefault="008F4093" w:rsidP="008F4093">
      <w:pPr>
        <w:pStyle w:val="ListParagraph"/>
        <w:numPr>
          <w:ilvl w:val="0"/>
          <w:numId w:val="34"/>
        </w:numPr>
        <w:tabs>
          <w:tab w:val="left" w:pos="1187"/>
        </w:tabs>
      </w:pPr>
      <w:r w:rsidRPr="00C108B9">
        <w:t xml:space="preserve">An absent </w:t>
      </w:r>
      <w:r w:rsidRPr="00C108B9">
        <w:rPr>
          <w:u w:val="single"/>
        </w:rPr>
        <w:t xml:space="preserve">member </w:t>
      </w:r>
      <w:r w:rsidRPr="00C108B9">
        <w:t>may be replaced in one of two</w:t>
      </w:r>
      <w:r w:rsidRPr="00C108B9">
        <w:rPr>
          <w:spacing w:val="-18"/>
        </w:rPr>
        <w:t xml:space="preserve"> </w:t>
      </w:r>
      <w:r w:rsidRPr="00C108B9">
        <w:t>ways:</w:t>
      </w:r>
    </w:p>
    <w:p w:rsidR="008F4093" w:rsidRPr="00C108B9" w:rsidRDefault="008F4093" w:rsidP="008F4093">
      <w:pPr>
        <w:pStyle w:val="ListParagraph"/>
        <w:numPr>
          <w:ilvl w:val="1"/>
          <w:numId w:val="34"/>
        </w:numPr>
        <w:tabs>
          <w:tab w:val="left" w:pos="1417"/>
        </w:tabs>
        <w:ind w:right="300" w:firstLine="0"/>
      </w:pPr>
      <w:r w:rsidRPr="00C108B9">
        <w:t xml:space="preserve">By providing a substitute (approved by the committee chair and the head of the academic unit) </w:t>
      </w:r>
      <w:r w:rsidRPr="00C108B9">
        <w:lastRenderedPageBreak/>
        <w:t>for the defense only. The substitute must be someone who is ordinarily approved to serve on graduate supervisory committees (i.e., tenured or tenure-track ASU</w:t>
      </w:r>
      <w:r w:rsidRPr="00C108B9">
        <w:rPr>
          <w:spacing w:val="-35"/>
        </w:rPr>
        <w:t xml:space="preserve"> </w:t>
      </w:r>
      <w:r w:rsidRPr="00C108B9">
        <w:t>faculty).</w:t>
      </w:r>
    </w:p>
    <w:p w:rsidR="008F4093" w:rsidRPr="00C108B9" w:rsidRDefault="008F4093" w:rsidP="008F4093">
      <w:pPr>
        <w:pStyle w:val="ListParagraph"/>
        <w:numPr>
          <w:ilvl w:val="1"/>
          <w:numId w:val="34"/>
        </w:numPr>
        <w:tabs>
          <w:tab w:val="left" w:pos="1429"/>
        </w:tabs>
        <w:ind w:right="179" w:firstLine="0"/>
        <w:jc w:val="both"/>
      </w:pPr>
      <w:r w:rsidRPr="00C108B9">
        <w:t xml:space="preserve">In the case of a long-term absence, by filing a </w:t>
      </w:r>
      <w:r w:rsidRPr="00C108B9">
        <w:rPr>
          <w:i/>
        </w:rPr>
        <w:t xml:space="preserve">Committee Change </w:t>
      </w:r>
      <w:r w:rsidRPr="00C108B9">
        <w:t>form, recommending the name of the new member who will be expected to lend support and direction to the research and writing of the document as well as the final oral</w:t>
      </w:r>
      <w:r w:rsidRPr="00C108B9">
        <w:rPr>
          <w:spacing w:val="-17"/>
        </w:rPr>
        <w:t xml:space="preserve"> </w:t>
      </w:r>
      <w:r w:rsidRPr="00C108B9">
        <w:t>defense.</w:t>
      </w:r>
    </w:p>
    <w:p w:rsidR="008F4093" w:rsidRPr="00C108B9" w:rsidRDefault="008F4093" w:rsidP="008F4093">
      <w:pPr>
        <w:pStyle w:val="ListParagraph"/>
        <w:numPr>
          <w:ilvl w:val="0"/>
          <w:numId w:val="34"/>
        </w:numPr>
        <w:tabs>
          <w:tab w:val="left" w:pos="1187"/>
        </w:tabs>
        <w:spacing w:before="2"/>
        <w:ind w:right="311"/>
        <w:rPr>
          <w:b/>
        </w:rPr>
      </w:pPr>
      <w:r w:rsidRPr="00C108B9">
        <w:t xml:space="preserve">If a committee member is replaced by option “a” above, the student or committee chair/co- chair must notify the Graduate College </w:t>
      </w:r>
      <w:r w:rsidRPr="00C108B9">
        <w:rPr>
          <w:u w:val="single"/>
        </w:rPr>
        <w:t xml:space="preserve">before the defense </w:t>
      </w:r>
      <w:r w:rsidRPr="00C108B9">
        <w:t xml:space="preserve">so that we can ensure proper procedures are followed. The absent committee member should provide the substitute questions in writing to be asked at the defense. </w:t>
      </w:r>
      <w:r w:rsidRPr="00C108B9">
        <w:rPr>
          <w:b/>
        </w:rPr>
        <w:t>When signing the defense paperwork, the substitute should sign the absent committee member’s name, and add his/her initials directly after the signature. The substitute should not sign his or her own name or use any other verbiage (e.g., John Smith for Greg</w:t>
      </w:r>
      <w:r w:rsidRPr="00C108B9">
        <w:rPr>
          <w:b/>
          <w:spacing w:val="-15"/>
        </w:rPr>
        <w:t xml:space="preserve"> </w:t>
      </w:r>
      <w:r w:rsidRPr="00C108B9">
        <w:rPr>
          <w:b/>
        </w:rPr>
        <w:t>Miller).</w:t>
      </w:r>
    </w:p>
    <w:p w:rsidR="008F4093" w:rsidRPr="00C108B9" w:rsidRDefault="008F4093" w:rsidP="008F4093">
      <w:pPr>
        <w:pStyle w:val="ListParagraph"/>
        <w:numPr>
          <w:ilvl w:val="0"/>
          <w:numId w:val="34"/>
        </w:numPr>
        <w:tabs>
          <w:tab w:val="left" w:pos="1187"/>
        </w:tabs>
        <w:ind w:right="464"/>
      </w:pPr>
      <w:r w:rsidRPr="00C108B9">
        <w:t>The substitute, although respecting the opinions expressed by the regular committee member, must be free to use his/her judgment in voting on whether the student passes or fails the</w:t>
      </w:r>
      <w:r w:rsidRPr="00C108B9">
        <w:rPr>
          <w:spacing w:val="-3"/>
        </w:rPr>
        <w:t xml:space="preserve"> </w:t>
      </w:r>
      <w:r w:rsidRPr="00C108B9">
        <w:t>defense.</w:t>
      </w:r>
    </w:p>
    <w:p w:rsidR="008F4093" w:rsidRPr="00C108B9" w:rsidRDefault="008F4093" w:rsidP="008F4093">
      <w:pPr>
        <w:pStyle w:val="BodyText"/>
        <w:rPr>
          <w:sz w:val="22"/>
          <w:szCs w:val="22"/>
        </w:rPr>
      </w:pPr>
    </w:p>
    <w:p w:rsidR="008F4093" w:rsidRPr="008F4093" w:rsidRDefault="008F4093" w:rsidP="008F4093">
      <w:pPr>
        <w:widowControl w:val="0"/>
        <w:autoSpaceDE w:val="0"/>
        <w:autoSpaceDN w:val="0"/>
        <w:spacing w:after="0" w:line="240" w:lineRule="auto"/>
        <w:ind w:left="106" w:right="149"/>
        <w:rPr>
          <w:rFonts w:ascii="Calibri" w:eastAsia="Calibri" w:hAnsi="Calibri" w:cs="Calibri"/>
          <w:sz w:val="22"/>
        </w:rPr>
      </w:pPr>
      <w:r w:rsidRPr="008F4093">
        <w:rPr>
          <w:rFonts w:ascii="Calibri" w:eastAsia="Calibri" w:hAnsi="Calibri" w:cs="Calibri"/>
          <w:sz w:val="22"/>
        </w:rPr>
        <w:t xml:space="preserve">If all other possibilities have been exhausted and it is absolutely necessary for a committee member to participate via teleconferencing, the student must submit a </w:t>
      </w:r>
      <w:r w:rsidRPr="008F4093">
        <w:rPr>
          <w:rFonts w:ascii="Calibri" w:eastAsia="Calibri" w:hAnsi="Calibri" w:cs="Calibri"/>
          <w:i/>
          <w:sz w:val="22"/>
        </w:rPr>
        <w:t>Petition to the Graduate College</w:t>
      </w:r>
      <w:r w:rsidRPr="008F4093">
        <w:rPr>
          <w:rFonts w:ascii="Calibri" w:eastAsia="Calibri" w:hAnsi="Calibri" w:cs="Calibri"/>
          <w:sz w:val="22"/>
        </w:rPr>
        <w:t xml:space="preserve">, signed by the supervisory committee and the head of the academic unit. The petition will be reviewed by the Dean for the exception basis. The petition form is available on the </w:t>
      </w:r>
      <w:hyperlink r:id="rId62">
        <w:r w:rsidRPr="008F4093">
          <w:rPr>
            <w:rFonts w:ascii="Calibri" w:eastAsia="Calibri" w:hAnsi="Calibri" w:cs="Calibri"/>
            <w:color w:val="005A9E"/>
            <w:sz w:val="22"/>
            <w:u w:val="single" w:color="005A9E"/>
          </w:rPr>
          <w:t xml:space="preserve">graduate forms </w:t>
        </w:r>
      </w:hyperlink>
      <w:r w:rsidRPr="008F4093">
        <w:rPr>
          <w:rFonts w:ascii="Calibri" w:eastAsia="Calibri" w:hAnsi="Calibri" w:cs="Calibri"/>
          <w:sz w:val="22"/>
        </w:rPr>
        <w:t>website.</w:t>
      </w:r>
    </w:p>
    <w:p w:rsidR="008F4093" w:rsidRPr="008F4093" w:rsidRDefault="008F4093" w:rsidP="008F4093">
      <w:pPr>
        <w:widowControl w:val="0"/>
        <w:autoSpaceDE w:val="0"/>
        <w:autoSpaceDN w:val="0"/>
        <w:spacing w:before="9" w:after="0" w:line="240" w:lineRule="auto"/>
        <w:rPr>
          <w:rFonts w:ascii="Calibri" w:eastAsia="Calibri" w:hAnsi="Calibri" w:cs="Calibri"/>
          <w:sz w:val="19"/>
          <w:szCs w:val="24"/>
        </w:rPr>
      </w:pPr>
    </w:p>
    <w:p w:rsidR="008F4093" w:rsidRPr="008F4093" w:rsidRDefault="008F4093" w:rsidP="008F4093">
      <w:pPr>
        <w:widowControl w:val="0"/>
        <w:autoSpaceDE w:val="0"/>
        <w:autoSpaceDN w:val="0"/>
        <w:spacing w:before="51" w:after="0" w:line="240" w:lineRule="auto"/>
        <w:ind w:left="106" w:right="809"/>
        <w:outlineLvl w:val="2"/>
        <w:rPr>
          <w:rFonts w:ascii="Calibri" w:eastAsia="Calibri" w:hAnsi="Calibri" w:cs="Calibri"/>
          <w:b/>
          <w:bCs/>
          <w:sz w:val="22"/>
        </w:rPr>
      </w:pPr>
      <w:r w:rsidRPr="008F4093">
        <w:rPr>
          <w:rFonts w:ascii="Calibri" w:eastAsia="Calibri" w:hAnsi="Calibri" w:cs="Calibri"/>
          <w:b/>
          <w:bCs/>
          <w:sz w:val="22"/>
        </w:rPr>
        <w:t>Please note that any committee member who has been approved to participate in a defense via teleconferencing, or who has a substitute attend in his/her place, is still considered an absent member, and there cannot be another absent member or substitute at the defense.</w:t>
      </w:r>
    </w:p>
    <w:p w:rsidR="008F4093" w:rsidRPr="008F4093" w:rsidRDefault="008F4093" w:rsidP="008F4093">
      <w:pPr>
        <w:widowControl w:val="0"/>
        <w:autoSpaceDE w:val="0"/>
        <w:autoSpaceDN w:val="0"/>
        <w:spacing w:before="11" w:after="0" w:line="240" w:lineRule="auto"/>
        <w:rPr>
          <w:rFonts w:ascii="Calibri" w:eastAsia="Calibri" w:hAnsi="Calibri" w:cs="Calibri"/>
          <w:b/>
          <w:sz w:val="23"/>
          <w:szCs w:val="24"/>
        </w:rPr>
      </w:pPr>
    </w:p>
    <w:p w:rsidR="008F4093" w:rsidRPr="008F4093" w:rsidRDefault="008F4093" w:rsidP="008F4093">
      <w:pPr>
        <w:widowControl w:val="0"/>
        <w:autoSpaceDE w:val="0"/>
        <w:autoSpaceDN w:val="0"/>
        <w:spacing w:after="0" w:line="240" w:lineRule="auto"/>
        <w:ind w:left="106" w:right="997"/>
        <w:rPr>
          <w:rFonts w:ascii="Calibri" w:eastAsia="Calibri" w:hAnsi="Calibri" w:cs="Calibri"/>
          <w:sz w:val="22"/>
        </w:rPr>
      </w:pPr>
      <w:r w:rsidRPr="008F4093">
        <w:rPr>
          <w:rFonts w:ascii="Calibri" w:eastAsia="Calibri" w:hAnsi="Calibri" w:cs="Calibri"/>
          <w:sz w:val="22"/>
        </w:rPr>
        <w:t>Please contact Student Academic Services in the Graduate College at (480) 965-3521 if you have questions or concerns regarding these procedures.</w:t>
      </w:r>
    </w:p>
    <w:p w:rsidR="008F4093" w:rsidRDefault="008F4093" w:rsidP="008F4093">
      <w:pPr>
        <w:widowControl w:val="0"/>
        <w:autoSpaceDE w:val="0"/>
        <w:autoSpaceDN w:val="0"/>
        <w:spacing w:after="0" w:line="240" w:lineRule="auto"/>
        <w:ind w:left="106" w:right="496"/>
        <w:rPr>
          <w:rFonts w:ascii="Calibri" w:eastAsia="Calibri" w:hAnsi="Calibri" w:cs="Calibri"/>
          <w:sz w:val="22"/>
        </w:rPr>
      </w:pPr>
    </w:p>
    <w:p w:rsidR="00E85C7B" w:rsidRPr="00E85C7B" w:rsidRDefault="00E85C7B" w:rsidP="00E85C7B">
      <w:pPr>
        <w:widowControl w:val="0"/>
        <w:autoSpaceDE w:val="0"/>
        <w:autoSpaceDN w:val="0"/>
        <w:spacing w:before="24" w:after="0" w:line="240" w:lineRule="auto"/>
        <w:ind w:left="106"/>
        <w:outlineLvl w:val="0"/>
        <w:rPr>
          <w:rFonts w:ascii="Calibri" w:eastAsia="Calibri" w:hAnsi="Calibri" w:cs="Calibri"/>
          <w:b/>
          <w:bCs/>
          <w:sz w:val="28"/>
          <w:szCs w:val="28"/>
        </w:rPr>
      </w:pPr>
      <w:r w:rsidRPr="00E85C7B">
        <w:rPr>
          <w:rFonts w:ascii="Calibri" w:eastAsia="Calibri" w:hAnsi="Calibri" w:cs="Calibri"/>
          <w:b/>
          <w:bCs/>
          <w:color w:val="C00000"/>
          <w:sz w:val="28"/>
          <w:szCs w:val="28"/>
        </w:rPr>
        <w:t>Maximum Time Limit</w:t>
      </w:r>
    </w:p>
    <w:p w:rsidR="00E85C7B" w:rsidRPr="00E85C7B" w:rsidRDefault="00E85C7B" w:rsidP="00E85C7B">
      <w:pPr>
        <w:widowControl w:val="0"/>
        <w:autoSpaceDE w:val="0"/>
        <w:autoSpaceDN w:val="0"/>
        <w:spacing w:after="0" w:line="240" w:lineRule="auto"/>
        <w:rPr>
          <w:rFonts w:ascii="Calibri" w:eastAsia="Calibri" w:hAnsi="Calibri" w:cs="Calibri"/>
          <w:b/>
          <w:sz w:val="32"/>
          <w:szCs w:val="24"/>
        </w:rPr>
      </w:pPr>
    </w:p>
    <w:p w:rsidR="00E85C7B" w:rsidRPr="00E85C7B" w:rsidRDefault="00E85C7B" w:rsidP="00E85C7B">
      <w:pPr>
        <w:widowControl w:val="0"/>
        <w:autoSpaceDE w:val="0"/>
        <w:autoSpaceDN w:val="0"/>
        <w:spacing w:after="0" w:line="240" w:lineRule="auto"/>
        <w:ind w:left="106" w:right="124"/>
        <w:rPr>
          <w:rFonts w:ascii="Calibri" w:eastAsia="Calibri" w:hAnsi="Calibri" w:cs="Calibri"/>
          <w:sz w:val="22"/>
        </w:rPr>
      </w:pPr>
      <w:r w:rsidRPr="00E85C7B">
        <w:rPr>
          <w:rFonts w:ascii="Calibri" w:eastAsia="Calibri" w:hAnsi="Calibri" w:cs="Calibri"/>
          <w:sz w:val="22"/>
        </w:rPr>
        <w:t xml:space="preserve">Unless stated otherwise for a specific degree program, all work offered toward a master’s degree must </w:t>
      </w:r>
      <w:bookmarkStart w:id="30" w:name="_bookmark48"/>
      <w:bookmarkEnd w:id="30"/>
      <w:r w:rsidRPr="00E85C7B">
        <w:rPr>
          <w:rFonts w:ascii="Calibri" w:eastAsia="Calibri" w:hAnsi="Calibri" w:cs="Calibri"/>
          <w:sz w:val="22"/>
        </w:rPr>
        <w:t>be completed within six consecutive years. The six years begin with the first course included on a student’s approved plan of study. For example, if the first course listed was taken fall semester 2002, the student must have completed all requirements by August 2008. The six-year maximum time limit applies to all semester credit hours appearing on a plan of study, including non-degree, transfer, and law credits.</w:t>
      </w:r>
    </w:p>
    <w:p w:rsidR="00E85C7B" w:rsidRPr="00E85C7B" w:rsidRDefault="00E85C7B" w:rsidP="00E85C7B">
      <w:pPr>
        <w:widowControl w:val="0"/>
        <w:autoSpaceDE w:val="0"/>
        <w:autoSpaceDN w:val="0"/>
        <w:spacing w:before="9" w:after="0" w:line="240" w:lineRule="auto"/>
        <w:rPr>
          <w:rFonts w:ascii="Calibri" w:eastAsia="Calibri" w:hAnsi="Calibri" w:cs="Calibri"/>
          <w:sz w:val="23"/>
          <w:szCs w:val="24"/>
        </w:rPr>
      </w:pPr>
    </w:p>
    <w:p w:rsidR="00E85C7B" w:rsidRPr="00E85C7B" w:rsidRDefault="00E85C7B" w:rsidP="00E85C7B">
      <w:pPr>
        <w:widowControl w:val="0"/>
        <w:autoSpaceDE w:val="0"/>
        <w:autoSpaceDN w:val="0"/>
        <w:spacing w:after="0" w:line="240" w:lineRule="auto"/>
        <w:ind w:left="106"/>
        <w:outlineLvl w:val="0"/>
        <w:rPr>
          <w:rFonts w:ascii="Calibri" w:eastAsia="Calibri" w:hAnsi="Calibri" w:cs="Calibri"/>
          <w:b/>
          <w:bCs/>
          <w:sz w:val="28"/>
          <w:szCs w:val="28"/>
        </w:rPr>
      </w:pPr>
      <w:r w:rsidRPr="00E85C7B">
        <w:rPr>
          <w:rFonts w:ascii="Calibri" w:eastAsia="Calibri" w:hAnsi="Calibri" w:cs="Calibri"/>
          <w:b/>
          <w:bCs/>
          <w:color w:val="C00000"/>
          <w:sz w:val="28"/>
          <w:szCs w:val="28"/>
        </w:rPr>
        <w:t>Summary —Thesis Step-by-Step:</w:t>
      </w:r>
    </w:p>
    <w:p w:rsidR="00E85C7B" w:rsidRPr="00E85C7B" w:rsidRDefault="00E85C7B" w:rsidP="00E85C7B">
      <w:pPr>
        <w:widowControl w:val="0"/>
        <w:autoSpaceDE w:val="0"/>
        <w:autoSpaceDN w:val="0"/>
        <w:spacing w:before="11" w:after="0" w:line="240" w:lineRule="auto"/>
        <w:rPr>
          <w:rFonts w:ascii="Calibri" w:eastAsia="Calibri" w:hAnsi="Calibri" w:cs="Calibri"/>
          <w:b/>
          <w:sz w:val="22"/>
        </w:rPr>
      </w:pPr>
    </w:p>
    <w:p w:rsidR="00E85C7B" w:rsidRPr="00E85C7B" w:rsidRDefault="00E85C7B" w:rsidP="00E85C7B">
      <w:pPr>
        <w:widowControl w:val="0"/>
        <w:tabs>
          <w:tab w:val="left" w:pos="466"/>
          <w:tab w:val="left" w:pos="1546"/>
        </w:tabs>
        <w:autoSpaceDE w:val="0"/>
        <w:autoSpaceDN w:val="0"/>
        <w:spacing w:before="51" w:after="0" w:line="240" w:lineRule="auto"/>
        <w:ind w:left="1546" w:right="214" w:hanging="1440"/>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1.</w:t>
      </w:r>
      <w:r w:rsidRPr="00E85C7B">
        <w:rPr>
          <w:rFonts w:ascii="Calibri" w:eastAsia="Calibri" w:hAnsi="Calibri" w:cs="Calibri"/>
          <w:sz w:val="22"/>
        </w:rPr>
        <w:tab/>
        <w:t xml:space="preserve">First, pull up “Master’s in Passing Request” form from </w:t>
      </w:r>
      <w:hyperlink r:id="rId63" w:history="1">
        <w:r w:rsidRPr="00E85C7B">
          <w:rPr>
            <w:rFonts w:ascii="Calibri" w:eastAsia="Calibri" w:hAnsi="Calibri" w:cs="Calibri"/>
            <w:color w:val="548DD4"/>
            <w:sz w:val="22"/>
            <w:u w:val="single" w:color="005A9E"/>
          </w:rPr>
          <w:t>graduate forms</w:t>
        </w:r>
        <w:r w:rsidRPr="00E85C7B">
          <w:rPr>
            <w:rFonts w:ascii="Calibri" w:eastAsia="Calibri" w:hAnsi="Calibri" w:cs="Calibri"/>
            <w:color w:val="0000FF"/>
            <w:sz w:val="22"/>
            <w:u w:val="single"/>
          </w:rPr>
          <w:t>.</w:t>
        </w:r>
      </w:hyperlink>
      <w:r w:rsidRPr="00E85C7B">
        <w:rPr>
          <w:rFonts w:ascii="Calibri" w:eastAsia="Calibri" w:hAnsi="Calibri" w:cs="Calibri"/>
          <w:sz w:val="22"/>
        </w:rPr>
        <w:t xml:space="preserve">  You must</w:t>
      </w:r>
      <w:r w:rsidRPr="00E85C7B">
        <w:rPr>
          <w:rFonts w:ascii="Calibri" w:eastAsia="Calibri" w:hAnsi="Calibri" w:cs="Calibri"/>
          <w:spacing w:val="-23"/>
          <w:sz w:val="22"/>
        </w:rPr>
        <w:t xml:space="preserve"> </w:t>
      </w:r>
      <w:r w:rsidRPr="00E85C7B">
        <w:rPr>
          <w:rFonts w:ascii="Calibri" w:eastAsia="Calibri" w:hAnsi="Calibri" w:cs="Calibri"/>
          <w:sz w:val="22"/>
        </w:rPr>
        <w:t>fill</w:t>
      </w:r>
      <w:r w:rsidRPr="00E85C7B">
        <w:rPr>
          <w:rFonts w:ascii="Calibri" w:eastAsia="Calibri" w:hAnsi="Calibri" w:cs="Calibri"/>
          <w:spacing w:val="-3"/>
          <w:sz w:val="22"/>
        </w:rPr>
        <w:t xml:space="preserve"> </w:t>
      </w:r>
      <w:r w:rsidRPr="00E85C7B">
        <w:rPr>
          <w:rFonts w:ascii="Calibri" w:eastAsia="Calibri" w:hAnsi="Calibri" w:cs="Calibri"/>
          <w:sz w:val="22"/>
        </w:rPr>
        <w:t xml:space="preserve">this form out and send it by email to the Psychology graduate Coordinator, who will send it to The Graduate College in 10 business days. You should see on your ASU Interactive your Plan of Study (MA). Fill out the Plan of Study listing only </w:t>
      </w:r>
      <w:r w:rsidRPr="00E85C7B">
        <w:rPr>
          <w:rFonts w:ascii="Calibri" w:eastAsia="Calibri" w:hAnsi="Calibri" w:cs="Calibri"/>
          <w:sz w:val="22"/>
          <w:u w:val="single"/>
        </w:rPr>
        <w:t>30</w:t>
      </w:r>
      <w:r w:rsidRPr="00E85C7B">
        <w:rPr>
          <w:rFonts w:ascii="Calibri" w:eastAsia="Calibri" w:hAnsi="Calibri" w:cs="Calibri"/>
          <w:spacing w:val="-22"/>
          <w:sz w:val="22"/>
          <w:u w:val="single"/>
        </w:rPr>
        <w:t xml:space="preserve"> </w:t>
      </w:r>
      <w:r w:rsidRPr="00E85C7B">
        <w:rPr>
          <w:rFonts w:ascii="Calibri" w:eastAsia="Calibri" w:hAnsi="Calibri" w:cs="Calibri"/>
          <w:sz w:val="22"/>
          <w:u w:val="single"/>
        </w:rPr>
        <w:t>hours</w:t>
      </w:r>
      <w:r w:rsidRPr="00E85C7B">
        <w:rPr>
          <w:rFonts w:ascii="Calibri" w:eastAsia="Calibri" w:hAnsi="Calibri" w:cs="Calibri"/>
          <w:sz w:val="22"/>
        </w:rPr>
        <w:t>.</w:t>
      </w:r>
    </w:p>
    <w:p w:rsidR="00E85C7B" w:rsidRPr="00E85C7B" w:rsidRDefault="00E85C7B" w:rsidP="00E85C7B">
      <w:pPr>
        <w:widowControl w:val="0"/>
        <w:autoSpaceDE w:val="0"/>
        <w:autoSpaceDN w:val="0"/>
        <w:spacing w:before="8" w:after="0" w:line="240" w:lineRule="auto"/>
        <w:rPr>
          <w:rFonts w:ascii="Calibri" w:eastAsia="Calibri" w:hAnsi="Calibri" w:cs="Calibri"/>
          <w:sz w:val="22"/>
        </w:rPr>
      </w:pPr>
    </w:p>
    <w:p w:rsidR="00E85C7B" w:rsidRPr="00E85C7B" w:rsidRDefault="00E85C7B" w:rsidP="00E85C7B">
      <w:pPr>
        <w:widowControl w:val="0"/>
        <w:tabs>
          <w:tab w:val="left" w:pos="466"/>
          <w:tab w:val="left" w:pos="1546"/>
        </w:tabs>
        <w:autoSpaceDE w:val="0"/>
        <w:autoSpaceDN w:val="0"/>
        <w:spacing w:before="52" w:after="0" w:line="240" w:lineRule="auto"/>
        <w:ind w:left="1546" w:right="205" w:hanging="1440"/>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2.</w:t>
      </w:r>
      <w:r w:rsidRPr="00E85C7B">
        <w:rPr>
          <w:rFonts w:ascii="Calibri" w:eastAsia="Calibri" w:hAnsi="Calibri" w:cs="Calibri"/>
          <w:sz w:val="22"/>
        </w:rPr>
        <w:tab/>
        <w:t>Formulate and write your prospectus; hold prospectus meeting – Internal form</w:t>
      </w:r>
      <w:r w:rsidRPr="00E85C7B">
        <w:rPr>
          <w:rFonts w:ascii="Calibri" w:eastAsia="Calibri" w:hAnsi="Calibri" w:cs="Calibri"/>
          <w:spacing w:val="-25"/>
          <w:sz w:val="22"/>
        </w:rPr>
        <w:t xml:space="preserve"> </w:t>
      </w:r>
      <w:r w:rsidRPr="00E85C7B">
        <w:rPr>
          <w:rFonts w:ascii="Calibri" w:eastAsia="Calibri" w:hAnsi="Calibri" w:cs="Calibri"/>
          <w:sz w:val="22"/>
        </w:rPr>
        <w:t>found</w:t>
      </w:r>
      <w:r w:rsidRPr="00E85C7B">
        <w:rPr>
          <w:rFonts w:ascii="Calibri" w:eastAsia="Calibri" w:hAnsi="Calibri" w:cs="Calibri"/>
          <w:spacing w:val="-3"/>
          <w:sz w:val="22"/>
        </w:rPr>
        <w:t xml:space="preserve"> </w:t>
      </w:r>
      <w:r w:rsidRPr="00E85C7B">
        <w:rPr>
          <w:rFonts w:ascii="Calibri" w:eastAsia="Calibri" w:hAnsi="Calibri" w:cs="Calibri"/>
          <w:sz w:val="22"/>
        </w:rPr>
        <w:t xml:space="preserve">at </w:t>
      </w:r>
      <w:hyperlink r:id="rId64">
        <w:r w:rsidRPr="00E85C7B">
          <w:rPr>
            <w:rFonts w:ascii="Calibri" w:eastAsia="Calibri" w:hAnsi="Calibri" w:cs="Calibri"/>
            <w:color w:val="005A9E"/>
            <w:sz w:val="22"/>
            <w:u w:val="single" w:color="005A9E"/>
          </w:rPr>
          <w:t>psychology milestone forms</w:t>
        </w:r>
      </w:hyperlink>
      <w:r w:rsidRPr="00E85C7B">
        <w:rPr>
          <w:rFonts w:ascii="Calibri" w:eastAsia="Calibri" w:hAnsi="Calibri" w:cs="Calibri"/>
          <w:color w:val="005A9E"/>
          <w:sz w:val="22"/>
        </w:rPr>
        <w:t xml:space="preserve">. </w:t>
      </w:r>
      <w:r w:rsidRPr="00E85C7B">
        <w:rPr>
          <w:rFonts w:ascii="Calibri" w:eastAsia="Calibri" w:hAnsi="Calibri" w:cs="Calibri"/>
          <w:sz w:val="22"/>
        </w:rPr>
        <w:t>Faculty signatures are needed on this form. This form needs to be turned in to the Psychology Department Graduate</w:t>
      </w:r>
      <w:r w:rsidRPr="00E85C7B">
        <w:rPr>
          <w:rFonts w:ascii="Calibri" w:eastAsia="Calibri" w:hAnsi="Calibri" w:cs="Calibri"/>
          <w:spacing w:val="-20"/>
          <w:sz w:val="22"/>
        </w:rPr>
        <w:t xml:space="preserve"> </w:t>
      </w:r>
      <w:r w:rsidRPr="00E85C7B">
        <w:rPr>
          <w:rFonts w:ascii="Calibri" w:eastAsia="Calibri" w:hAnsi="Calibri" w:cs="Calibri"/>
          <w:sz w:val="22"/>
        </w:rPr>
        <w:t>Coordinator.</w:t>
      </w:r>
    </w:p>
    <w:p w:rsidR="00E85C7B" w:rsidRPr="00E85C7B" w:rsidRDefault="00E85C7B" w:rsidP="00E85C7B">
      <w:pPr>
        <w:widowControl w:val="0"/>
        <w:autoSpaceDE w:val="0"/>
        <w:autoSpaceDN w:val="0"/>
        <w:spacing w:before="9" w:after="0" w:line="240" w:lineRule="auto"/>
        <w:rPr>
          <w:rFonts w:ascii="Calibri" w:eastAsia="Calibri" w:hAnsi="Calibri" w:cs="Calibri"/>
          <w:sz w:val="22"/>
        </w:rPr>
      </w:pPr>
    </w:p>
    <w:p w:rsidR="00E85C7B" w:rsidRPr="00E85C7B" w:rsidRDefault="00E85C7B" w:rsidP="00E85C7B">
      <w:pPr>
        <w:widowControl w:val="0"/>
        <w:tabs>
          <w:tab w:val="left" w:pos="466"/>
          <w:tab w:val="left" w:pos="1546"/>
        </w:tabs>
        <w:autoSpaceDE w:val="0"/>
        <w:autoSpaceDN w:val="0"/>
        <w:spacing w:before="51" w:after="0" w:line="240" w:lineRule="auto"/>
        <w:ind w:left="106"/>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3.</w:t>
      </w:r>
      <w:r w:rsidRPr="00E85C7B">
        <w:rPr>
          <w:rFonts w:ascii="Calibri" w:eastAsia="Calibri" w:hAnsi="Calibri" w:cs="Calibri"/>
          <w:sz w:val="22"/>
        </w:rPr>
        <w:tab/>
        <w:t>Conduct your</w:t>
      </w:r>
      <w:r w:rsidRPr="00E85C7B">
        <w:rPr>
          <w:rFonts w:ascii="Calibri" w:eastAsia="Calibri" w:hAnsi="Calibri" w:cs="Calibri"/>
          <w:spacing w:val="-5"/>
          <w:sz w:val="22"/>
        </w:rPr>
        <w:t xml:space="preserve"> </w:t>
      </w:r>
      <w:r w:rsidRPr="00E85C7B">
        <w:rPr>
          <w:rFonts w:ascii="Calibri" w:eastAsia="Calibri" w:hAnsi="Calibri" w:cs="Calibri"/>
          <w:sz w:val="22"/>
        </w:rPr>
        <w:t>research.</w:t>
      </w:r>
    </w:p>
    <w:p w:rsidR="00E85C7B" w:rsidRPr="00E85C7B" w:rsidRDefault="00E85C7B" w:rsidP="00E85C7B">
      <w:pPr>
        <w:widowControl w:val="0"/>
        <w:autoSpaceDE w:val="0"/>
        <w:autoSpaceDN w:val="0"/>
        <w:spacing w:before="8" w:after="0" w:line="240" w:lineRule="auto"/>
        <w:rPr>
          <w:rFonts w:ascii="Calibri" w:eastAsia="Calibri" w:hAnsi="Calibri" w:cs="Calibri"/>
          <w:sz w:val="22"/>
        </w:rPr>
      </w:pPr>
    </w:p>
    <w:p w:rsidR="00E85C7B" w:rsidRPr="00E85C7B" w:rsidRDefault="00E85C7B" w:rsidP="00E85C7B">
      <w:pPr>
        <w:widowControl w:val="0"/>
        <w:tabs>
          <w:tab w:val="left" w:pos="466"/>
          <w:tab w:val="left" w:pos="1546"/>
        </w:tabs>
        <w:autoSpaceDE w:val="0"/>
        <w:autoSpaceDN w:val="0"/>
        <w:spacing w:before="52" w:after="0" w:line="240" w:lineRule="auto"/>
        <w:ind w:left="1546" w:right="205" w:hanging="1440"/>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4.</w:t>
      </w:r>
      <w:r w:rsidRPr="00E85C7B">
        <w:rPr>
          <w:rFonts w:ascii="Calibri" w:eastAsia="Calibri" w:hAnsi="Calibri" w:cs="Calibri"/>
          <w:sz w:val="22"/>
        </w:rPr>
        <w:tab/>
        <w:t>Write up your results; hold data meeting. – Internal form found at</w:t>
      </w:r>
      <w:r w:rsidRPr="00E85C7B">
        <w:rPr>
          <w:rFonts w:ascii="Calibri" w:eastAsia="Calibri" w:hAnsi="Calibri" w:cs="Calibri"/>
          <w:spacing w:val="-23"/>
          <w:sz w:val="22"/>
        </w:rPr>
        <w:t xml:space="preserve"> </w:t>
      </w:r>
      <w:hyperlink r:id="rId65">
        <w:r w:rsidRPr="00E85C7B">
          <w:rPr>
            <w:rFonts w:ascii="Calibri" w:eastAsia="Calibri" w:hAnsi="Calibri" w:cs="Calibri"/>
            <w:color w:val="005A9E"/>
            <w:sz w:val="22"/>
            <w:u w:val="single" w:color="005A9E"/>
          </w:rPr>
          <w:t>psychology</w:t>
        </w:r>
        <w:r w:rsidRPr="00E85C7B">
          <w:rPr>
            <w:rFonts w:ascii="Calibri" w:eastAsia="Calibri" w:hAnsi="Calibri" w:cs="Calibri"/>
            <w:color w:val="005A9E"/>
            <w:spacing w:val="-2"/>
            <w:sz w:val="22"/>
            <w:u w:val="single" w:color="005A9E"/>
          </w:rPr>
          <w:t xml:space="preserve"> </w:t>
        </w:r>
        <w:r w:rsidRPr="00E85C7B">
          <w:rPr>
            <w:rFonts w:ascii="Calibri" w:eastAsia="Calibri" w:hAnsi="Calibri" w:cs="Calibri"/>
            <w:color w:val="005A9E"/>
            <w:sz w:val="22"/>
            <w:u w:val="single" w:color="005A9E"/>
          </w:rPr>
          <w:t>milestone</w:t>
        </w:r>
      </w:hyperlink>
      <w:r w:rsidRPr="00E85C7B">
        <w:rPr>
          <w:rFonts w:ascii="Calibri" w:eastAsia="Calibri" w:hAnsi="Calibri" w:cs="Calibri"/>
          <w:color w:val="005A9E"/>
          <w:spacing w:val="1"/>
          <w:sz w:val="22"/>
        </w:rPr>
        <w:t xml:space="preserve"> </w:t>
      </w:r>
      <w:hyperlink r:id="rId66">
        <w:r w:rsidRPr="00E85C7B">
          <w:rPr>
            <w:rFonts w:ascii="Calibri" w:eastAsia="Calibri" w:hAnsi="Calibri" w:cs="Calibri"/>
            <w:color w:val="005A9E"/>
            <w:sz w:val="22"/>
            <w:u w:val="single" w:color="005A9E"/>
          </w:rPr>
          <w:t>forms</w:t>
        </w:r>
      </w:hyperlink>
      <w:r w:rsidRPr="00E85C7B">
        <w:rPr>
          <w:rFonts w:ascii="Calibri" w:eastAsia="Calibri" w:hAnsi="Calibri" w:cs="Calibri"/>
          <w:sz w:val="22"/>
        </w:rPr>
        <w:t xml:space="preserve">. Faculty signatures are needed on this form. This form needs to be turned in to the Psychology </w:t>
      </w:r>
      <w:r w:rsidRPr="00E85C7B">
        <w:rPr>
          <w:rFonts w:ascii="Calibri" w:eastAsia="Calibri" w:hAnsi="Calibri" w:cs="Calibri"/>
          <w:sz w:val="22"/>
        </w:rPr>
        <w:lastRenderedPageBreak/>
        <w:t>Department Graduate</w:t>
      </w:r>
      <w:r w:rsidRPr="00E85C7B">
        <w:rPr>
          <w:rFonts w:ascii="Calibri" w:eastAsia="Calibri" w:hAnsi="Calibri" w:cs="Calibri"/>
          <w:spacing w:val="-13"/>
          <w:sz w:val="22"/>
        </w:rPr>
        <w:t xml:space="preserve"> </w:t>
      </w:r>
      <w:r w:rsidRPr="00E85C7B">
        <w:rPr>
          <w:rFonts w:ascii="Calibri" w:eastAsia="Calibri" w:hAnsi="Calibri" w:cs="Calibri"/>
          <w:sz w:val="22"/>
        </w:rPr>
        <w:t>Coordinator.</w:t>
      </w:r>
    </w:p>
    <w:p w:rsidR="00E85C7B" w:rsidRPr="00E85C7B" w:rsidRDefault="00E85C7B" w:rsidP="00E85C7B">
      <w:pPr>
        <w:widowControl w:val="0"/>
        <w:autoSpaceDE w:val="0"/>
        <w:autoSpaceDN w:val="0"/>
        <w:spacing w:before="9" w:after="0" w:line="240" w:lineRule="auto"/>
        <w:rPr>
          <w:rFonts w:ascii="Calibri" w:eastAsia="Calibri" w:hAnsi="Calibri" w:cs="Calibri"/>
          <w:sz w:val="22"/>
        </w:rPr>
      </w:pPr>
    </w:p>
    <w:p w:rsidR="00E85C7B" w:rsidRPr="00E85C7B" w:rsidRDefault="00E85C7B" w:rsidP="00E85C7B">
      <w:pPr>
        <w:widowControl w:val="0"/>
        <w:tabs>
          <w:tab w:val="left" w:pos="466"/>
          <w:tab w:val="left" w:pos="1546"/>
        </w:tabs>
        <w:autoSpaceDE w:val="0"/>
        <w:autoSpaceDN w:val="0"/>
        <w:spacing w:before="51" w:after="0" w:line="240" w:lineRule="auto"/>
        <w:ind w:left="106"/>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5.</w:t>
      </w:r>
      <w:r w:rsidRPr="00E85C7B">
        <w:rPr>
          <w:rFonts w:ascii="Calibri" w:eastAsia="Calibri" w:hAnsi="Calibri" w:cs="Calibri"/>
          <w:sz w:val="22"/>
        </w:rPr>
        <w:tab/>
        <w:t xml:space="preserve">Write up your thesis following the </w:t>
      </w:r>
      <w:hyperlink r:id="rId67">
        <w:r w:rsidRPr="00E85C7B">
          <w:rPr>
            <w:rFonts w:ascii="Calibri" w:eastAsia="Calibri" w:hAnsi="Calibri" w:cs="Calibri"/>
            <w:color w:val="005A9E"/>
            <w:sz w:val="22"/>
            <w:u w:val="single" w:color="005A9E"/>
          </w:rPr>
          <w:t>Format</w:t>
        </w:r>
        <w:r w:rsidRPr="00E85C7B">
          <w:rPr>
            <w:rFonts w:ascii="Calibri" w:eastAsia="Calibri" w:hAnsi="Calibri" w:cs="Calibri"/>
            <w:color w:val="005A9E"/>
            <w:spacing w:val="-15"/>
            <w:sz w:val="22"/>
            <w:u w:val="single" w:color="005A9E"/>
          </w:rPr>
          <w:t xml:space="preserve"> </w:t>
        </w:r>
        <w:r w:rsidRPr="00E85C7B">
          <w:rPr>
            <w:rFonts w:ascii="Calibri" w:eastAsia="Calibri" w:hAnsi="Calibri" w:cs="Calibri"/>
            <w:color w:val="005A9E"/>
            <w:sz w:val="22"/>
            <w:u w:val="single" w:color="005A9E"/>
          </w:rPr>
          <w:t>Manual</w:t>
        </w:r>
      </w:hyperlink>
      <w:r w:rsidRPr="00E85C7B">
        <w:rPr>
          <w:rFonts w:ascii="Calibri" w:eastAsia="Calibri" w:hAnsi="Calibri" w:cs="Calibri"/>
          <w:color w:val="005A9E"/>
          <w:sz w:val="22"/>
        </w:rPr>
        <w:t>.</w:t>
      </w:r>
    </w:p>
    <w:p w:rsidR="00E85C7B" w:rsidRPr="00E85C7B" w:rsidRDefault="00E85C7B" w:rsidP="00E85C7B">
      <w:pPr>
        <w:widowControl w:val="0"/>
        <w:autoSpaceDE w:val="0"/>
        <w:autoSpaceDN w:val="0"/>
        <w:spacing w:before="8" w:after="0" w:line="240" w:lineRule="auto"/>
        <w:rPr>
          <w:rFonts w:ascii="Calibri" w:eastAsia="Calibri" w:hAnsi="Calibri" w:cs="Calibri"/>
          <w:sz w:val="22"/>
        </w:rPr>
      </w:pPr>
    </w:p>
    <w:p w:rsidR="00E85C7B" w:rsidRPr="00E85C7B" w:rsidRDefault="00E85C7B" w:rsidP="00E85C7B">
      <w:pPr>
        <w:widowControl w:val="0"/>
        <w:tabs>
          <w:tab w:val="left" w:pos="466"/>
          <w:tab w:val="left" w:pos="1546"/>
        </w:tabs>
        <w:autoSpaceDE w:val="0"/>
        <w:autoSpaceDN w:val="0"/>
        <w:spacing w:before="52" w:after="0" w:line="240" w:lineRule="auto"/>
        <w:ind w:left="1546" w:right="363" w:hanging="1440"/>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6.</w:t>
      </w:r>
      <w:r w:rsidRPr="00E85C7B">
        <w:rPr>
          <w:rFonts w:ascii="Calibri" w:eastAsia="Calibri" w:hAnsi="Calibri" w:cs="Calibri"/>
          <w:sz w:val="22"/>
        </w:rPr>
        <w:tab/>
        <w:t xml:space="preserve">All oral defenses of a thesis must be scheduled with the Graduate College </w:t>
      </w:r>
      <w:r w:rsidRPr="00E85C7B">
        <w:rPr>
          <w:rFonts w:ascii="Calibri" w:eastAsia="Calibri" w:hAnsi="Calibri" w:cs="Calibri"/>
          <w:b/>
          <w:sz w:val="22"/>
        </w:rPr>
        <w:t>at</w:t>
      </w:r>
      <w:r w:rsidRPr="00E85C7B">
        <w:rPr>
          <w:rFonts w:ascii="Calibri" w:eastAsia="Calibri" w:hAnsi="Calibri" w:cs="Calibri"/>
          <w:b/>
          <w:spacing w:val="-26"/>
          <w:sz w:val="22"/>
        </w:rPr>
        <w:t xml:space="preserve"> </w:t>
      </w:r>
      <w:r w:rsidRPr="00E85C7B">
        <w:rPr>
          <w:rFonts w:ascii="Calibri" w:eastAsia="Calibri" w:hAnsi="Calibri" w:cs="Calibri"/>
          <w:b/>
          <w:sz w:val="22"/>
        </w:rPr>
        <w:t>least</w:t>
      </w:r>
      <w:r w:rsidRPr="00E85C7B">
        <w:rPr>
          <w:rFonts w:ascii="Calibri" w:eastAsia="Calibri" w:hAnsi="Calibri" w:cs="Calibri"/>
          <w:b/>
          <w:spacing w:val="-1"/>
          <w:sz w:val="22"/>
        </w:rPr>
        <w:t xml:space="preserve"> </w:t>
      </w:r>
      <w:r w:rsidRPr="00E85C7B">
        <w:rPr>
          <w:rFonts w:ascii="Calibri" w:eastAsia="Calibri" w:hAnsi="Calibri" w:cs="Calibri"/>
          <w:b/>
          <w:sz w:val="22"/>
        </w:rPr>
        <w:t xml:space="preserve">10 working days in advance </w:t>
      </w:r>
      <w:r w:rsidRPr="00E85C7B">
        <w:rPr>
          <w:rFonts w:ascii="Calibri" w:eastAsia="Calibri" w:hAnsi="Calibri" w:cs="Calibri"/>
          <w:sz w:val="22"/>
        </w:rPr>
        <w:t xml:space="preserve">of the planned defense date. Please use the official The Graduate College </w:t>
      </w:r>
      <w:hyperlink r:id="rId68">
        <w:r w:rsidRPr="00E85C7B">
          <w:rPr>
            <w:rFonts w:ascii="Calibri" w:eastAsia="Calibri" w:hAnsi="Calibri" w:cs="Calibri"/>
            <w:color w:val="005A9E"/>
            <w:sz w:val="22"/>
            <w:u w:val="single" w:color="005A9E"/>
          </w:rPr>
          <w:t>Ten Working-Day calendar</w:t>
        </w:r>
      </w:hyperlink>
      <w:r w:rsidRPr="00E85C7B">
        <w:rPr>
          <w:rFonts w:ascii="Calibri" w:eastAsia="Calibri" w:hAnsi="Calibri" w:cs="Calibri"/>
          <w:sz w:val="22"/>
        </w:rPr>
        <w:t>, or In the Interdisciplinary Building, B-Wing (formerly the Administration Building, B-wing), Room 170, when scheduling a</w:t>
      </w:r>
      <w:r w:rsidRPr="00E85C7B">
        <w:rPr>
          <w:rFonts w:ascii="Calibri" w:eastAsia="Calibri" w:hAnsi="Calibri" w:cs="Calibri"/>
          <w:spacing w:val="-29"/>
          <w:sz w:val="22"/>
        </w:rPr>
        <w:t xml:space="preserve"> </w:t>
      </w:r>
      <w:r w:rsidRPr="00E85C7B">
        <w:rPr>
          <w:rFonts w:ascii="Calibri" w:eastAsia="Calibri" w:hAnsi="Calibri" w:cs="Calibri"/>
          <w:sz w:val="22"/>
        </w:rPr>
        <w:t>defense.</w:t>
      </w:r>
    </w:p>
    <w:p w:rsidR="00E85C7B" w:rsidRPr="00E85C7B" w:rsidRDefault="00E85C7B" w:rsidP="00E85C7B">
      <w:pPr>
        <w:widowControl w:val="0"/>
        <w:autoSpaceDE w:val="0"/>
        <w:autoSpaceDN w:val="0"/>
        <w:spacing w:before="9" w:after="0" w:line="240" w:lineRule="auto"/>
        <w:rPr>
          <w:rFonts w:ascii="Calibri" w:eastAsia="Calibri" w:hAnsi="Calibri" w:cs="Calibri"/>
          <w:sz w:val="22"/>
        </w:rPr>
      </w:pPr>
    </w:p>
    <w:p w:rsidR="00E85C7B" w:rsidRPr="00E85C7B" w:rsidRDefault="00E85C7B" w:rsidP="00E85C7B">
      <w:pPr>
        <w:widowControl w:val="0"/>
        <w:tabs>
          <w:tab w:val="left" w:pos="1546"/>
        </w:tabs>
        <w:autoSpaceDE w:val="0"/>
        <w:autoSpaceDN w:val="0"/>
        <w:spacing w:before="51" w:after="0" w:line="240" w:lineRule="auto"/>
        <w:ind w:left="1546" w:right="196" w:hanging="1440"/>
        <w:jc w:val="both"/>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pacing w:val="-20"/>
          <w:sz w:val="22"/>
          <w:u w:val="single"/>
        </w:rPr>
        <w:t xml:space="preserve"> </w:t>
      </w:r>
      <w:r w:rsidRPr="00E85C7B">
        <w:rPr>
          <w:rFonts w:ascii="Calibri" w:eastAsia="Calibri" w:hAnsi="Calibri" w:cs="Calibri"/>
          <w:sz w:val="22"/>
        </w:rPr>
        <w:t xml:space="preserve"> 7.</w:t>
      </w:r>
      <w:r w:rsidRPr="00E85C7B">
        <w:rPr>
          <w:rFonts w:ascii="Calibri" w:eastAsia="Calibri" w:hAnsi="Calibri" w:cs="Calibri"/>
          <w:sz w:val="22"/>
        </w:rPr>
        <w:tab/>
        <w:t>File for graduation through your MYASU. Make sure you are registered for</w:t>
      </w:r>
      <w:r w:rsidRPr="00E85C7B">
        <w:rPr>
          <w:rFonts w:ascii="Calibri" w:eastAsia="Calibri" w:hAnsi="Calibri" w:cs="Calibri"/>
          <w:spacing w:val="-30"/>
          <w:sz w:val="22"/>
        </w:rPr>
        <w:t xml:space="preserve"> </w:t>
      </w:r>
      <w:r w:rsidRPr="00E85C7B">
        <w:rPr>
          <w:rFonts w:ascii="Calibri" w:eastAsia="Calibri" w:hAnsi="Calibri" w:cs="Calibri"/>
          <w:sz w:val="22"/>
        </w:rPr>
        <w:t>an</w:t>
      </w:r>
      <w:r w:rsidRPr="00E85C7B">
        <w:rPr>
          <w:rFonts w:ascii="Calibri" w:eastAsia="Calibri" w:hAnsi="Calibri" w:cs="Calibri"/>
          <w:spacing w:val="-1"/>
          <w:sz w:val="22"/>
        </w:rPr>
        <w:t xml:space="preserve"> </w:t>
      </w:r>
      <w:r w:rsidRPr="00E85C7B">
        <w:rPr>
          <w:rFonts w:ascii="Calibri" w:eastAsia="Calibri" w:hAnsi="Calibri" w:cs="Calibri"/>
          <w:sz w:val="22"/>
        </w:rPr>
        <w:t>appropriate Graduate level course in the Department during the semester in which you defend. There is a fee of</w:t>
      </w:r>
      <w:r w:rsidRPr="00E85C7B">
        <w:rPr>
          <w:rFonts w:ascii="Calibri" w:eastAsia="Calibri" w:hAnsi="Calibri" w:cs="Calibri"/>
          <w:spacing w:val="-6"/>
          <w:sz w:val="22"/>
        </w:rPr>
        <w:t xml:space="preserve"> </w:t>
      </w:r>
      <w:r w:rsidRPr="00E85C7B">
        <w:rPr>
          <w:rFonts w:ascii="Calibri" w:eastAsia="Calibri" w:hAnsi="Calibri" w:cs="Calibri"/>
          <w:sz w:val="22"/>
        </w:rPr>
        <w:t>$50.00.</w:t>
      </w:r>
    </w:p>
    <w:p w:rsidR="00E85C7B" w:rsidRPr="00E85C7B" w:rsidRDefault="00E85C7B" w:rsidP="00E85C7B">
      <w:pPr>
        <w:widowControl w:val="0"/>
        <w:autoSpaceDE w:val="0"/>
        <w:autoSpaceDN w:val="0"/>
        <w:spacing w:before="8" w:after="0" w:line="240" w:lineRule="auto"/>
        <w:rPr>
          <w:rFonts w:ascii="Calibri" w:eastAsia="Calibri" w:hAnsi="Calibri" w:cs="Calibri"/>
          <w:sz w:val="22"/>
        </w:rPr>
      </w:pPr>
    </w:p>
    <w:p w:rsidR="00E85C7B" w:rsidRPr="00E85C7B" w:rsidRDefault="00E85C7B" w:rsidP="00E85C7B">
      <w:pPr>
        <w:widowControl w:val="0"/>
        <w:tabs>
          <w:tab w:val="left" w:pos="466"/>
          <w:tab w:val="left" w:pos="1546"/>
        </w:tabs>
        <w:autoSpaceDE w:val="0"/>
        <w:autoSpaceDN w:val="0"/>
        <w:spacing w:before="52" w:after="0" w:line="242" w:lineRule="auto"/>
        <w:ind w:left="1546" w:right="131" w:hanging="1440"/>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8.</w:t>
      </w:r>
      <w:r w:rsidRPr="00E85C7B">
        <w:rPr>
          <w:rFonts w:ascii="Calibri" w:eastAsia="Calibri" w:hAnsi="Calibri" w:cs="Calibri"/>
          <w:sz w:val="22"/>
        </w:rPr>
        <w:tab/>
        <w:t>Use your MYASU to submit your thesis to the Graduate College for format approval</w:t>
      </w:r>
      <w:r w:rsidRPr="00E85C7B">
        <w:rPr>
          <w:rFonts w:ascii="Calibri" w:eastAsia="Calibri" w:hAnsi="Calibri" w:cs="Calibri"/>
          <w:spacing w:val="-24"/>
          <w:sz w:val="22"/>
        </w:rPr>
        <w:t xml:space="preserve"> </w:t>
      </w:r>
      <w:r w:rsidRPr="00E85C7B">
        <w:rPr>
          <w:rFonts w:ascii="Calibri" w:eastAsia="Calibri" w:hAnsi="Calibri" w:cs="Calibri"/>
          <w:sz w:val="22"/>
        </w:rPr>
        <w:t>and</w:t>
      </w:r>
      <w:r w:rsidRPr="00E85C7B">
        <w:rPr>
          <w:rFonts w:ascii="Calibri" w:eastAsia="Calibri" w:hAnsi="Calibri" w:cs="Calibri"/>
          <w:spacing w:val="-3"/>
          <w:sz w:val="22"/>
        </w:rPr>
        <w:t xml:space="preserve"> </w:t>
      </w:r>
      <w:r w:rsidRPr="00E85C7B">
        <w:rPr>
          <w:rFonts w:ascii="Calibri" w:eastAsia="Calibri" w:hAnsi="Calibri" w:cs="Calibri"/>
          <w:sz w:val="22"/>
        </w:rPr>
        <w:t>to schedule</w:t>
      </w:r>
      <w:r w:rsidRPr="00E85C7B">
        <w:rPr>
          <w:rFonts w:ascii="Calibri" w:eastAsia="Calibri" w:hAnsi="Calibri" w:cs="Calibri"/>
          <w:spacing w:val="-3"/>
          <w:sz w:val="22"/>
        </w:rPr>
        <w:t xml:space="preserve"> </w:t>
      </w:r>
      <w:r w:rsidRPr="00E85C7B">
        <w:rPr>
          <w:rFonts w:ascii="Calibri" w:eastAsia="Calibri" w:hAnsi="Calibri" w:cs="Calibri"/>
          <w:sz w:val="22"/>
        </w:rPr>
        <w:t>defense.</w:t>
      </w:r>
    </w:p>
    <w:p w:rsidR="00E85C7B" w:rsidRPr="00E85C7B" w:rsidRDefault="00E85C7B" w:rsidP="00E85C7B">
      <w:pPr>
        <w:widowControl w:val="0"/>
        <w:autoSpaceDE w:val="0"/>
        <w:autoSpaceDN w:val="0"/>
        <w:spacing w:before="6" w:after="0" w:line="240" w:lineRule="auto"/>
        <w:rPr>
          <w:rFonts w:ascii="Calibri" w:eastAsia="Calibri" w:hAnsi="Calibri" w:cs="Calibri"/>
          <w:sz w:val="22"/>
        </w:rPr>
      </w:pPr>
    </w:p>
    <w:p w:rsidR="00E85C7B" w:rsidRPr="00E85C7B" w:rsidRDefault="00E85C7B" w:rsidP="00E85C7B">
      <w:pPr>
        <w:widowControl w:val="0"/>
        <w:tabs>
          <w:tab w:val="left" w:pos="466"/>
          <w:tab w:val="left" w:pos="1546"/>
        </w:tabs>
        <w:autoSpaceDE w:val="0"/>
        <w:autoSpaceDN w:val="0"/>
        <w:spacing w:before="51" w:after="0" w:line="240" w:lineRule="auto"/>
        <w:ind w:left="1546" w:right="135" w:hanging="1440"/>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9.</w:t>
      </w:r>
      <w:r w:rsidRPr="00E85C7B">
        <w:rPr>
          <w:rFonts w:ascii="Calibri" w:eastAsia="Calibri" w:hAnsi="Calibri" w:cs="Calibri"/>
          <w:sz w:val="22"/>
        </w:rPr>
        <w:tab/>
        <w:t xml:space="preserve">Go to the </w:t>
      </w:r>
      <w:hyperlink r:id="rId69">
        <w:r w:rsidRPr="00E85C7B">
          <w:rPr>
            <w:rFonts w:ascii="Calibri" w:eastAsia="Calibri" w:hAnsi="Calibri" w:cs="Calibri"/>
            <w:color w:val="005A9E"/>
            <w:sz w:val="22"/>
            <w:u w:val="single" w:color="005A9E"/>
          </w:rPr>
          <w:t xml:space="preserve">graduate deadlines </w:t>
        </w:r>
      </w:hyperlink>
      <w:r w:rsidRPr="00E85C7B">
        <w:rPr>
          <w:rFonts w:ascii="Calibri" w:eastAsia="Calibri" w:hAnsi="Calibri" w:cs="Calibri"/>
          <w:sz w:val="22"/>
        </w:rPr>
        <w:t>page for deadline dates.  Read about the information</w:t>
      </w:r>
      <w:r w:rsidRPr="00E85C7B">
        <w:rPr>
          <w:rFonts w:ascii="Calibri" w:eastAsia="Calibri" w:hAnsi="Calibri" w:cs="Calibri"/>
          <w:spacing w:val="-22"/>
          <w:sz w:val="22"/>
        </w:rPr>
        <w:t xml:space="preserve"> </w:t>
      </w:r>
      <w:r w:rsidRPr="00E85C7B">
        <w:rPr>
          <w:rFonts w:ascii="Calibri" w:eastAsia="Calibri" w:hAnsi="Calibri" w:cs="Calibri"/>
          <w:sz w:val="22"/>
        </w:rPr>
        <w:t>on</w:t>
      </w:r>
      <w:r w:rsidRPr="00E85C7B">
        <w:rPr>
          <w:rFonts w:ascii="Calibri" w:eastAsia="Calibri" w:hAnsi="Calibri" w:cs="Calibri"/>
          <w:spacing w:val="-3"/>
          <w:sz w:val="22"/>
        </w:rPr>
        <w:t xml:space="preserve"> </w:t>
      </w:r>
      <w:r w:rsidRPr="00E85C7B">
        <w:rPr>
          <w:rFonts w:ascii="Calibri" w:eastAsia="Calibri" w:hAnsi="Calibri" w:cs="Calibri"/>
          <w:sz w:val="22"/>
        </w:rPr>
        <w:t>this page and note you can click on their 10 day calendar on this</w:t>
      </w:r>
      <w:r w:rsidRPr="00E85C7B">
        <w:rPr>
          <w:rFonts w:ascii="Calibri" w:eastAsia="Calibri" w:hAnsi="Calibri" w:cs="Calibri"/>
          <w:spacing w:val="-17"/>
          <w:sz w:val="22"/>
        </w:rPr>
        <w:t xml:space="preserve"> </w:t>
      </w:r>
      <w:r w:rsidRPr="00E85C7B">
        <w:rPr>
          <w:rFonts w:ascii="Calibri" w:eastAsia="Calibri" w:hAnsi="Calibri" w:cs="Calibri"/>
          <w:sz w:val="22"/>
        </w:rPr>
        <w:t>page.</w:t>
      </w:r>
    </w:p>
    <w:p w:rsidR="00E85C7B" w:rsidRPr="00E85C7B" w:rsidRDefault="00E85C7B" w:rsidP="00E85C7B">
      <w:pPr>
        <w:widowControl w:val="0"/>
        <w:autoSpaceDE w:val="0"/>
        <w:autoSpaceDN w:val="0"/>
        <w:spacing w:before="8" w:after="0" w:line="240" w:lineRule="auto"/>
        <w:rPr>
          <w:rFonts w:ascii="Calibri" w:eastAsia="Calibri" w:hAnsi="Calibri" w:cs="Calibri"/>
          <w:sz w:val="22"/>
        </w:rPr>
      </w:pPr>
    </w:p>
    <w:p w:rsidR="00E85C7B" w:rsidRPr="00E85C7B" w:rsidRDefault="00E85C7B" w:rsidP="00E85C7B">
      <w:pPr>
        <w:widowControl w:val="0"/>
        <w:tabs>
          <w:tab w:val="left" w:pos="466"/>
          <w:tab w:val="left" w:pos="1546"/>
        </w:tabs>
        <w:autoSpaceDE w:val="0"/>
        <w:autoSpaceDN w:val="0"/>
        <w:spacing w:before="52" w:after="0" w:line="240" w:lineRule="auto"/>
        <w:ind w:left="1546" w:right="697" w:hanging="1440"/>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10.</w:t>
      </w:r>
      <w:r w:rsidRPr="00E85C7B">
        <w:rPr>
          <w:rFonts w:ascii="Calibri" w:eastAsia="Calibri" w:hAnsi="Calibri" w:cs="Calibri"/>
          <w:sz w:val="22"/>
        </w:rPr>
        <w:tab/>
        <w:t>Pass the defense! The pass/fail form is emailed to the Supervisory Committee</w:t>
      </w:r>
      <w:r w:rsidRPr="00E85C7B">
        <w:rPr>
          <w:rFonts w:ascii="Calibri" w:eastAsia="Calibri" w:hAnsi="Calibri" w:cs="Calibri"/>
          <w:spacing w:val="-25"/>
          <w:sz w:val="22"/>
        </w:rPr>
        <w:t xml:space="preserve"> </w:t>
      </w:r>
      <w:r w:rsidRPr="00E85C7B">
        <w:rPr>
          <w:rFonts w:ascii="Calibri" w:eastAsia="Calibri" w:hAnsi="Calibri" w:cs="Calibri"/>
          <w:sz w:val="22"/>
        </w:rPr>
        <w:t>by</w:t>
      </w:r>
      <w:r w:rsidRPr="00E85C7B">
        <w:rPr>
          <w:rFonts w:ascii="Calibri" w:eastAsia="Calibri" w:hAnsi="Calibri" w:cs="Calibri"/>
          <w:spacing w:val="-2"/>
          <w:sz w:val="22"/>
        </w:rPr>
        <w:t xml:space="preserve"> </w:t>
      </w:r>
      <w:r w:rsidRPr="00E85C7B">
        <w:rPr>
          <w:rFonts w:ascii="Calibri" w:eastAsia="Calibri" w:hAnsi="Calibri" w:cs="Calibri"/>
          <w:sz w:val="22"/>
        </w:rPr>
        <w:t>the Graduate College once the defense is set and all steps have been</w:t>
      </w:r>
      <w:r w:rsidRPr="00E85C7B">
        <w:rPr>
          <w:rFonts w:ascii="Calibri" w:eastAsia="Calibri" w:hAnsi="Calibri" w:cs="Calibri"/>
          <w:spacing w:val="-22"/>
          <w:sz w:val="22"/>
        </w:rPr>
        <w:t xml:space="preserve"> </w:t>
      </w:r>
      <w:r w:rsidRPr="00E85C7B">
        <w:rPr>
          <w:rFonts w:ascii="Calibri" w:eastAsia="Calibri" w:hAnsi="Calibri" w:cs="Calibri"/>
          <w:sz w:val="22"/>
        </w:rPr>
        <w:t>done.</w:t>
      </w:r>
    </w:p>
    <w:p w:rsidR="00E85C7B" w:rsidRPr="00E85C7B" w:rsidRDefault="00E85C7B" w:rsidP="00E85C7B">
      <w:pPr>
        <w:widowControl w:val="0"/>
        <w:autoSpaceDE w:val="0"/>
        <w:autoSpaceDN w:val="0"/>
        <w:spacing w:before="9" w:after="0" w:line="240" w:lineRule="auto"/>
        <w:rPr>
          <w:rFonts w:ascii="Calibri" w:eastAsia="Calibri" w:hAnsi="Calibri" w:cs="Calibri"/>
          <w:sz w:val="22"/>
        </w:rPr>
      </w:pPr>
    </w:p>
    <w:p w:rsidR="00E85C7B" w:rsidRPr="00E85C7B" w:rsidRDefault="00E85C7B" w:rsidP="00E85C7B">
      <w:pPr>
        <w:widowControl w:val="0"/>
        <w:tabs>
          <w:tab w:val="left" w:pos="466"/>
          <w:tab w:val="left" w:pos="1546"/>
        </w:tabs>
        <w:autoSpaceDE w:val="0"/>
        <w:autoSpaceDN w:val="0"/>
        <w:spacing w:before="51" w:after="0" w:line="240" w:lineRule="auto"/>
        <w:ind w:left="1546" w:right="296" w:hanging="1440"/>
        <w:rPr>
          <w:rFonts w:ascii="Calibri" w:eastAsia="Calibri" w:hAnsi="Calibri" w:cs="Calibri"/>
          <w:sz w:val="22"/>
        </w:rPr>
      </w:pPr>
      <w:r w:rsidRPr="00E85C7B">
        <w:rPr>
          <w:rFonts w:ascii="Calibri" w:eastAsia="Calibri" w:hAnsi="Calibri" w:cs="Calibri"/>
          <w:sz w:val="22"/>
          <w:u w:val="single"/>
        </w:rPr>
        <w:t xml:space="preserve"> </w:t>
      </w:r>
      <w:r w:rsidRPr="00E85C7B">
        <w:rPr>
          <w:rFonts w:ascii="Calibri" w:eastAsia="Calibri" w:hAnsi="Calibri" w:cs="Calibri"/>
          <w:sz w:val="22"/>
          <w:u w:val="single"/>
        </w:rPr>
        <w:tab/>
      </w:r>
      <w:r w:rsidRPr="00E85C7B">
        <w:rPr>
          <w:rFonts w:ascii="Calibri" w:eastAsia="Calibri" w:hAnsi="Calibri" w:cs="Calibri"/>
          <w:sz w:val="22"/>
        </w:rPr>
        <w:t xml:space="preserve"> 11.</w:t>
      </w:r>
      <w:r w:rsidRPr="00E85C7B">
        <w:rPr>
          <w:rFonts w:ascii="Calibri" w:eastAsia="Calibri" w:hAnsi="Calibri" w:cs="Calibri"/>
          <w:sz w:val="22"/>
        </w:rPr>
        <w:tab/>
        <w:t>Have pass/fail form signed by the Supervisory Committee and the Committee</w:t>
      </w:r>
      <w:r w:rsidRPr="00E85C7B">
        <w:rPr>
          <w:rFonts w:ascii="Calibri" w:eastAsia="Calibri" w:hAnsi="Calibri" w:cs="Calibri"/>
          <w:spacing w:val="-24"/>
          <w:sz w:val="22"/>
        </w:rPr>
        <w:t xml:space="preserve"> </w:t>
      </w:r>
      <w:r w:rsidRPr="00E85C7B">
        <w:rPr>
          <w:rFonts w:ascii="Calibri" w:eastAsia="Calibri" w:hAnsi="Calibri" w:cs="Calibri"/>
          <w:sz w:val="22"/>
        </w:rPr>
        <w:t>Chair</w:t>
      </w:r>
      <w:r w:rsidRPr="00E85C7B">
        <w:rPr>
          <w:rFonts w:ascii="Calibri" w:eastAsia="Calibri" w:hAnsi="Calibri" w:cs="Calibri"/>
          <w:spacing w:val="-5"/>
          <w:sz w:val="22"/>
        </w:rPr>
        <w:t xml:space="preserve"> </w:t>
      </w:r>
      <w:r w:rsidRPr="00E85C7B">
        <w:rPr>
          <w:rFonts w:ascii="Calibri" w:eastAsia="Calibri" w:hAnsi="Calibri" w:cs="Calibri"/>
          <w:sz w:val="22"/>
        </w:rPr>
        <w:t>after the defense is completed including revisions. The form goes to the</w:t>
      </w:r>
      <w:r w:rsidRPr="00E85C7B">
        <w:rPr>
          <w:rFonts w:ascii="Calibri" w:eastAsia="Calibri" w:hAnsi="Calibri" w:cs="Calibri"/>
          <w:spacing w:val="-25"/>
          <w:sz w:val="22"/>
        </w:rPr>
        <w:t xml:space="preserve"> </w:t>
      </w:r>
      <w:r w:rsidRPr="00E85C7B">
        <w:rPr>
          <w:rFonts w:ascii="Calibri" w:eastAsia="Calibri" w:hAnsi="Calibri" w:cs="Calibri"/>
          <w:sz w:val="22"/>
        </w:rPr>
        <w:t>Psychology</w:t>
      </w:r>
    </w:p>
    <w:p w:rsidR="00E85C7B" w:rsidRDefault="00E85C7B" w:rsidP="00E85C7B">
      <w:pPr>
        <w:widowControl w:val="0"/>
        <w:autoSpaceDE w:val="0"/>
        <w:autoSpaceDN w:val="0"/>
        <w:spacing w:after="0" w:line="240" w:lineRule="auto"/>
        <w:rPr>
          <w:rFonts w:ascii="Calibri" w:eastAsia="Calibri" w:hAnsi="Calibri" w:cs="Calibri"/>
          <w:sz w:val="22"/>
        </w:rPr>
      </w:pPr>
    </w:p>
    <w:p w:rsidR="00E85C7B" w:rsidRDefault="00E85C7B" w:rsidP="00E85C7B">
      <w:pPr>
        <w:widowControl w:val="0"/>
        <w:autoSpaceDE w:val="0"/>
        <w:autoSpaceDN w:val="0"/>
        <w:spacing w:after="0" w:line="240" w:lineRule="auto"/>
        <w:rPr>
          <w:rFonts w:ascii="Calibri" w:eastAsia="Calibri" w:hAnsi="Calibri" w:cs="Calibri"/>
          <w:sz w:val="22"/>
        </w:rPr>
      </w:pPr>
    </w:p>
    <w:p w:rsidR="00E85C7B" w:rsidRPr="00E85C7B" w:rsidRDefault="00E85C7B" w:rsidP="00E85C7B">
      <w:pPr>
        <w:widowControl w:val="0"/>
        <w:autoSpaceDE w:val="0"/>
        <w:autoSpaceDN w:val="0"/>
        <w:spacing w:before="26" w:after="0" w:line="240" w:lineRule="auto"/>
        <w:ind w:left="1546" w:right="660"/>
        <w:jc w:val="both"/>
        <w:rPr>
          <w:rFonts w:ascii="Calibri" w:eastAsia="Calibri" w:hAnsi="Calibri" w:cs="Calibri"/>
          <w:sz w:val="22"/>
        </w:rPr>
      </w:pPr>
      <w:r w:rsidRPr="00E85C7B">
        <w:rPr>
          <w:rFonts w:ascii="Calibri" w:eastAsia="Calibri" w:hAnsi="Calibri" w:cs="Calibri"/>
          <w:sz w:val="22"/>
        </w:rPr>
        <w:t>Department Graduate Coordinator for processing, and must be sent to the Graduate College within 10 business days after defense. If revisions are needed, the form must again be signed by your chair after the revisions are completed.</w:t>
      </w:r>
    </w:p>
    <w:p w:rsidR="00E85C7B" w:rsidRDefault="00E85C7B" w:rsidP="00E85C7B">
      <w:pPr>
        <w:widowControl w:val="0"/>
        <w:autoSpaceDE w:val="0"/>
        <w:autoSpaceDN w:val="0"/>
        <w:spacing w:after="0" w:line="240" w:lineRule="auto"/>
        <w:rPr>
          <w:rFonts w:ascii="Calibri" w:eastAsia="Calibri" w:hAnsi="Calibri" w:cs="Calibri"/>
          <w:sz w:val="22"/>
        </w:rPr>
      </w:pPr>
    </w:p>
    <w:p w:rsidR="00D07C62" w:rsidRPr="00FF20A2" w:rsidRDefault="00D07C62" w:rsidP="00D07C62">
      <w:pPr>
        <w:pStyle w:val="BodyText"/>
        <w:tabs>
          <w:tab w:val="left" w:pos="466"/>
          <w:tab w:val="left" w:pos="1546"/>
        </w:tabs>
        <w:spacing w:before="52"/>
        <w:ind w:left="1546" w:right="349" w:hanging="1440"/>
        <w:rPr>
          <w:sz w:val="22"/>
          <w:szCs w:val="22"/>
        </w:rPr>
      </w:pPr>
      <w:r w:rsidRPr="00FF20A2">
        <w:rPr>
          <w:sz w:val="22"/>
          <w:szCs w:val="22"/>
          <w:u w:val="single"/>
        </w:rPr>
        <w:tab/>
      </w:r>
      <w:r w:rsidRPr="00FF20A2">
        <w:rPr>
          <w:sz w:val="22"/>
          <w:szCs w:val="22"/>
        </w:rPr>
        <w:t xml:space="preserve"> 12.</w:t>
      </w:r>
      <w:r w:rsidRPr="00FF20A2">
        <w:rPr>
          <w:sz w:val="22"/>
          <w:szCs w:val="22"/>
        </w:rPr>
        <w:tab/>
        <w:t>Take thesis to ASU Bookstore for binding. Remember that you will need to bind</w:t>
      </w:r>
      <w:r w:rsidRPr="00FF20A2">
        <w:rPr>
          <w:spacing w:val="-24"/>
          <w:sz w:val="22"/>
          <w:szCs w:val="22"/>
        </w:rPr>
        <w:t xml:space="preserve"> </w:t>
      </w:r>
      <w:r w:rsidRPr="00FF20A2">
        <w:rPr>
          <w:sz w:val="22"/>
          <w:szCs w:val="22"/>
        </w:rPr>
        <w:t>2</w:t>
      </w:r>
      <w:r w:rsidRPr="00FF20A2">
        <w:rPr>
          <w:spacing w:val="-3"/>
          <w:sz w:val="22"/>
          <w:szCs w:val="22"/>
        </w:rPr>
        <w:t xml:space="preserve"> </w:t>
      </w:r>
      <w:r w:rsidRPr="00FF20A2">
        <w:rPr>
          <w:sz w:val="22"/>
          <w:szCs w:val="22"/>
        </w:rPr>
        <w:t>copies for the Library, 1 for the department, and 1 for the Chair of your</w:t>
      </w:r>
      <w:r w:rsidRPr="00FF20A2">
        <w:rPr>
          <w:spacing w:val="-23"/>
          <w:sz w:val="22"/>
          <w:szCs w:val="22"/>
        </w:rPr>
        <w:t xml:space="preserve"> </w:t>
      </w:r>
      <w:r w:rsidRPr="00FF20A2">
        <w:rPr>
          <w:sz w:val="22"/>
          <w:szCs w:val="22"/>
        </w:rPr>
        <w:t>Committee.</w:t>
      </w:r>
    </w:p>
    <w:p w:rsidR="00D07C62" w:rsidRPr="00FF20A2" w:rsidRDefault="00D07C62" w:rsidP="00D07C62">
      <w:pPr>
        <w:pStyle w:val="BodyText"/>
        <w:spacing w:before="9"/>
        <w:rPr>
          <w:sz w:val="22"/>
          <w:szCs w:val="22"/>
        </w:rPr>
      </w:pPr>
    </w:p>
    <w:p w:rsidR="00D07C62" w:rsidRPr="00FF20A2" w:rsidRDefault="00D07C62" w:rsidP="00D07C62">
      <w:pPr>
        <w:pStyle w:val="BodyText"/>
        <w:tabs>
          <w:tab w:val="left" w:pos="466"/>
          <w:tab w:val="left" w:pos="1546"/>
        </w:tabs>
        <w:spacing w:before="52"/>
        <w:ind w:left="106"/>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13.</w:t>
      </w:r>
      <w:r w:rsidRPr="00FF20A2">
        <w:rPr>
          <w:sz w:val="22"/>
          <w:szCs w:val="22"/>
        </w:rPr>
        <w:tab/>
        <w:t>Attend graduation (if you</w:t>
      </w:r>
      <w:r w:rsidRPr="00FF20A2">
        <w:rPr>
          <w:spacing w:val="-8"/>
          <w:sz w:val="22"/>
          <w:szCs w:val="22"/>
        </w:rPr>
        <w:t xml:space="preserve"> </w:t>
      </w:r>
      <w:r w:rsidRPr="00FF20A2">
        <w:rPr>
          <w:sz w:val="22"/>
          <w:szCs w:val="22"/>
        </w:rPr>
        <w:t>wish).</w:t>
      </w:r>
    </w:p>
    <w:p w:rsidR="00D07C62" w:rsidRPr="00FF20A2" w:rsidRDefault="00D07C62" w:rsidP="00D07C62">
      <w:pPr>
        <w:pStyle w:val="BodyText"/>
        <w:spacing w:before="9"/>
        <w:rPr>
          <w:sz w:val="22"/>
          <w:szCs w:val="22"/>
        </w:rPr>
      </w:pPr>
    </w:p>
    <w:p w:rsidR="00D07C62" w:rsidRPr="00FF20A2" w:rsidRDefault="00D07C62" w:rsidP="00D07C62">
      <w:pPr>
        <w:pStyle w:val="BodyText"/>
        <w:tabs>
          <w:tab w:val="left" w:pos="466"/>
          <w:tab w:val="left" w:pos="1546"/>
        </w:tabs>
        <w:spacing w:before="52"/>
        <w:ind w:left="106"/>
        <w:rPr>
          <w:sz w:val="22"/>
          <w:szCs w:val="22"/>
        </w:rPr>
      </w:pPr>
      <w:r w:rsidRPr="00FF20A2">
        <w:rPr>
          <w:sz w:val="22"/>
          <w:szCs w:val="22"/>
          <w:u w:val="single"/>
        </w:rPr>
        <w:t xml:space="preserve"> </w:t>
      </w:r>
      <w:r w:rsidRPr="00FF20A2">
        <w:rPr>
          <w:sz w:val="22"/>
          <w:szCs w:val="22"/>
          <w:u w:val="single"/>
        </w:rPr>
        <w:tab/>
      </w:r>
      <w:r w:rsidRPr="00FF20A2">
        <w:rPr>
          <w:sz w:val="22"/>
          <w:szCs w:val="22"/>
        </w:rPr>
        <w:t xml:space="preserve"> 14.</w:t>
      </w:r>
      <w:r w:rsidRPr="00FF20A2">
        <w:rPr>
          <w:sz w:val="22"/>
          <w:szCs w:val="22"/>
        </w:rPr>
        <w:tab/>
        <w:t>Submit a copy of your title page approval page, to the Graduate Coordinator PSY</w:t>
      </w:r>
      <w:r w:rsidRPr="00FF20A2">
        <w:rPr>
          <w:spacing w:val="-23"/>
          <w:sz w:val="22"/>
          <w:szCs w:val="22"/>
        </w:rPr>
        <w:t xml:space="preserve"> </w:t>
      </w:r>
      <w:r w:rsidRPr="00FF20A2">
        <w:rPr>
          <w:sz w:val="22"/>
          <w:szCs w:val="22"/>
        </w:rPr>
        <w:t>203.</w:t>
      </w:r>
    </w:p>
    <w:p w:rsidR="00D07C62" w:rsidRPr="00E85C7B" w:rsidRDefault="00D07C62" w:rsidP="00D07C62">
      <w:pPr>
        <w:widowControl w:val="0"/>
        <w:autoSpaceDE w:val="0"/>
        <w:autoSpaceDN w:val="0"/>
        <w:spacing w:after="0" w:line="240" w:lineRule="auto"/>
        <w:rPr>
          <w:rFonts w:ascii="Calibri" w:eastAsia="Calibri" w:hAnsi="Calibri" w:cs="Calibri"/>
          <w:sz w:val="22"/>
        </w:rPr>
        <w:sectPr w:rsidR="00D07C62" w:rsidRPr="00E85C7B">
          <w:pgSz w:w="12240" w:h="15840"/>
          <w:pgMar w:top="780" w:right="1060" w:bottom="760" w:left="700" w:header="0" w:footer="570" w:gutter="0"/>
          <w:cols w:space="720"/>
        </w:sectPr>
      </w:pPr>
    </w:p>
    <w:p w:rsidR="008F4093" w:rsidRDefault="008F4093"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8F4093">
      <w:pPr>
        <w:pStyle w:val="TOC2"/>
        <w:tabs>
          <w:tab w:val="left" w:leader="dot" w:pos="8746"/>
        </w:tabs>
        <w:rPr>
          <w:sz w:val="22"/>
          <w:szCs w:val="22"/>
        </w:rPr>
      </w:pPr>
    </w:p>
    <w:p w:rsidR="00D07C62" w:rsidRDefault="00D07C62" w:rsidP="00D07C62">
      <w:pPr>
        <w:widowControl w:val="0"/>
        <w:autoSpaceDE w:val="0"/>
        <w:autoSpaceDN w:val="0"/>
        <w:spacing w:before="45" w:after="0" w:line="415" w:lineRule="auto"/>
        <w:ind w:left="3486" w:right="4504"/>
        <w:jc w:val="center"/>
        <w:outlineLvl w:val="1"/>
        <w:rPr>
          <w:rFonts w:ascii="Calibri" w:eastAsia="Calibri" w:hAnsi="Calibri" w:cs="Calibri"/>
          <w:b/>
          <w:bCs/>
          <w:sz w:val="28"/>
          <w:szCs w:val="28"/>
        </w:rPr>
      </w:pPr>
      <w:r w:rsidRPr="00D07C62">
        <w:rPr>
          <w:rFonts w:ascii="Calibri" w:eastAsia="Calibri" w:hAnsi="Calibri" w:cs="Calibri"/>
          <w:b/>
          <w:bCs/>
          <w:sz w:val="28"/>
          <w:szCs w:val="28"/>
        </w:rPr>
        <w:t>CHAPTER IV</w:t>
      </w:r>
    </w:p>
    <w:p w:rsidR="00D07C62" w:rsidRPr="00D07C62" w:rsidRDefault="00D07C62" w:rsidP="00D07C62">
      <w:pPr>
        <w:widowControl w:val="0"/>
        <w:autoSpaceDE w:val="0"/>
        <w:autoSpaceDN w:val="0"/>
        <w:spacing w:before="45" w:after="0" w:line="415" w:lineRule="auto"/>
        <w:ind w:left="3486" w:right="4504"/>
        <w:jc w:val="center"/>
        <w:outlineLvl w:val="1"/>
        <w:rPr>
          <w:rFonts w:ascii="Calibri" w:eastAsia="Calibri" w:hAnsi="Calibri" w:cs="Calibri"/>
          <w:b/>
          <w:bCs/>
          <w:sz w:val="28"/>
          <w:szCs w:val="28"/>
        </w:rPr>
      </w:pPr>
      <w:r w:rsidRPr="00D07C62">
        <w:rPr>
          <w:rFonts w:ascii="Calibri" w:eastAsia="Calibri" w:hAnsi="Calibri" w:cs="Calibri"/>
          <w:b/>
          <w:bCs/>
          <w:sz w:val="28"/>
          <w:szCs w:val="28"/>
        </w:rPr>
        <w:t>PH.D.</w:t>
      </w: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Default="00D07C62" w:rsidP="00D07C62">
      <w:pPr>
        <w:pStyle w:val="TOC2"/>
        <w:tabs>
          <w:tab w:val="left" w:leader="dot" w:pos="8746"/>
        </w:tabs>
        <w:jc w:val="center"/>
        <w:rPr>
          <w:sz w:val="22"/>
          <w:szCs w:val="22"/>
        </w:rPr>
      </w:pPr>
    </w:p>
    <w:p w:rsidR="00D07C62" w:rsidRPr="00D07C62" w:rsidRDefault="00D07C62" w:rsidP="00D07C62">
      <w:pPr>
        <w:widowControl w:val="0"/>
        <w:autoSpaceDE w:val="0"/>
        <w:autoSpaceDN w:val="0"/>
        <w:spacing w:before="24" w:after="0" w:line="240" w:lineRule="auto"/>
        <w:ind w:left="106"/>
        <w:rPr>
          <w:rFonts w:ascii="Calibri" w:eastAsia="Calibri" w:hAnsi="Calibri" w:cs="Calibri"/>
          <w:b/>
          <w:sz w:val="28"/>
          <w:szCs w:val="28"/>
        </w:rPr>
      </w:pPr>
      <w:r w:rsidRPr="00D07C62">
        <w:rPr>
          <w:rFonts w:ascii="Calibri" w:eastAsia="Calibri" w:hAnsi="Calibri" w:cs="Calibri"/>
          <w:b/>
          <w:color w:val="C00000"/>
          <w:sz w:val="28"/>
          <w:szCs w:val="28"/>
        </w:rPr>
        <w:t>Doctoral Plan of Study</w:t>
      </w:r>
    </w:p>
    <w:p w:rsidR="00D07C62" w:rsidRPr="00D07C62" w:rsidRDefault="00D07C62" w:rsidP="00D07C62">
      <w:pPr>
        <w:widowControl w:val="0"/>
        <w:autoSpaceDE w:val="0"/>
        <w:autoSpaceDN w:val="0"/>
        <w:spacing w:before="2" w:after="0" w:line="240" w:lineRule="auto"/>
        <w:rPr>
          <w:rFonts w:ascii="Calibri" w:eastAsia="Calibri" w:hAnsi="Calibri" w:cs="Calibri"/>
          <w:b/>
          <w:szCs w:val="24"/>
        </w:rPr>
      </w:pPr>
    </w:p>
    <w:p w:rsidR="00D07C62" w:rsidRPr="00D07C62" w:rsidRDefault="00D07C62" w:rsidP="00D07C62">
      <w:pPr>
        <w:widowControl w:val="0"/>
        <w:autoSpaceDE w:val="0"/>
        <w:autoSpaceDN w:val="0"/>
        <w:spacing w:after="0" w:line="240" w:lineRule="auto"/>
        <w:ind w:left="106"/>
        <w:rPr>
          <w:rFonts w:ascii="Calibri" w:eastAsia="Calibri" w:hAnsi="Calibri" w:cs="Calibri"/>
          <w:sz w:val="22"/>
        </w:rPr>
      </w:pPr>
      <w:r w:rsidRPr="00D07C62">
        <w:rPr>
          <w:rFonts w:ascii="Calibri" w:eastAsia="Calibri" w:hAnsi="Calibri" w:cs="Calibri"/>
          <w:sz w:val="22"/>
        </w:rPr>
        <w:t>Student must have an approved Doctoral Plan of Study before their comprehensive orals.</w:t>
      </w:r>
    </w:p>
    <w:p w:rsidR="00D07C62" w:rsidRPr="00D07C62" w:rsidRDefault="00D07C62" w:rsidP="00D07C62">
      <w:pPr>
        <w:widowControl w:val="0"/>
        <w:autoSpaceDE w:val="0"/>
        <w:autoSpaceDN w:val="0"/>
        <w:spacing w:after="0" w:line="240" w:lineRule="auto"/>
        <w:ind w:left="106" w:right="592"/>
        <w:rPr>
          <w:rFonts w:ascii="Calibri" w:eastAsia="Calibri" w:hAnsi="Calibri" w:cs="Calibri"/>
          <w:sz w:val="22"/>
        </w:rPr>
      </w:pPr>
      <w:r w:rsidRPr="00D07C62">
        <w:rPr>
          <w:rFonts w:ascii="Calibri" w:eastAsia="Calibri" w:hAnsi="Calibri" w:cs="Calibri"/>
          <w:sz w:val="22"/>
        </w:rPr>
        <w:t xml:space="preserve">All doctoral plans of studies are done online using the Interactive Plan of Study (iPOS) form available through each student’s </w:t>
      </w:r>
      <w:hyperlink r:id="rId70">
        <w:r w:rsidRPr="00D07C62">
          <w:rPr>
            <w:rFonts w:ascii="Calibri" w:eastAsia="Calibri" w:hAnsi="Calibri" w:cs="Calibri"/>
            <w:color w:val="005A9E"/>
            <w:sz w:val="22"/>
            <w:u w:val="single" w:color="005A9E"/>
          </w:rPr>
          <w:t xml:space="preserve">MYASU </w:t>
        </w:r>
      </w:hyperlink>
      <w:r w:rsidRPr="00D07C62">
        <w:rPr>
          <w:rFonts w:ascii="Calibri" w:eastAsia="Calibri" w:hAnsi="Calibri" w:cs="Calibri"/>
          <w:sz w:val="22"/>
        </w:rPr>
        <w:t>account.</w:t>
      </w:r>
    </w:p>
    <w:p w:rsidR="00D07C62" w:rsidRPr="00D07C62" w:rsidRDefault="00D07C62" w:rsidP="00D07C62">
      <w:pPr>
        <w:widowControl w:val="0"/>
        <w:autoSpaceDE w:val="0"/>
        <w:autoSpaceDN w:val="0"/>
        <w:spacing w:before="9" w:after="0" w:line="240" w:lineRule="auto"/>
        <w:rPr>
          <w:rFonts w:ascii="Calibri" w:eastAsia="Calibri" w:hAnsi="Calibri" w:cs="Calibri"/>
          <w:sz w:val="22"/>
        </w:rPr>
      </w:pPr>
    </w:p>
    <w:p w:rsidR="00D07C62" w:rsidRPr="00D07C62" w:rsidRDefault="00D07C62" w:rsidP="00D07C62">
      <w:pPr>
        <w:widowControl w:val="0"/>
        <w:autoSpaceDE w:val="0"/>
        <w:autoSpaceDN w:val="0"/>
        <w:spacing w:before="52" w:after="0" w:line="240" w:lineRule="auto"/>
        <w:ind w:left="106"/>
        <w:outlineLvl w:val="2"/>
        <w:rPr>
          <w:rFonts w:ascii="Calibri" w:eastAsia="Calibri" w:hAnsi="Calibri" w:cs="Calibri"/>
          <w:b/>
          <w:bCs/>
          <w:sz w:val="22"/>
        </w:rPr>
      </w:pPr>
      <w:r w:rsidRPr="00D07C62">
        <w:rPr>
          <w:rFonts w:ascii="Calibri" w:eastAsia="Calibri" w:hAnsi="Calibri" w:cs="Calibri"/>
          <w:b/>
          <w:bCs/>
          <w:sz w:val="22"/>
        </w:rPr>
        <w:t>iPOS: Interactive Plan of Study for Graduate Students</w:t>
      </w:r>
    </w:p>
    <w:p w:rsidR="00D07C62" w:rsidRPr="00D07C62" w:rsidRDefault="00D07C62" w:rsidP="00D07C62">
      <w:pPr>
        <w:widowControl w:val="0"/>
        <w:autoSpaceDE w:val="0"/>
        <w:autoSpaceDN w:val="0"/>
        <w:spacing w:after="0" w:line="240" w:lineRule="auto"/>
        <w:ind w:left="106" w:right="165"/>
        <w:rPr>
          <w:rFonts w:ascii="Calibri" w:eastAsia="Calibri" w:hAnsi="Calibri" w:cs="Calibri"/>
          <w:sz w:val="22"/>
        </w:rPr>
      </w:pPr>
      <w:r w:rsidRPr="00D07C62">
        <w:rPr>
          <w:rFonts w:ascii="Calibri" w:eastAsia="Calibri" w:hAnsi="Calibri" w:cs="Calibri"/>
          <w:sz w:val="22"/>
        </w:rPr>
        <w:t xml:space="preserve">Graduate students will file their Doctoral Plan of Study using secure online process called the </w:t>
      </w:r>
      <w:r w:rsidRPr="00D07C62">
        <w:rPr>
          <w:rFonts w:ascii="Calibri" w:eastAsia="Calibri" w:hAnsi="Calibri" w:cs="Calibri"/>
          <w:b/>
          <w:sz w:val="22"/>
        </w:rPr>
        <w:t xml:space="preserve">Interactive Plan of Study (iPOS). </w:t>
      </w:r>
      <w:r w:rsidRPr="00D07C62">
        <w:rPr>
          <w:rFonts w:ascii="Calibri" w:eastAsia="Calibri" w:hAnsi="Calibri" w:cs="Calibri"/>
          <w:sz w:val="22"/>
        </w:rPr>
        <w:t xml:space="preserve">This electronic process will guide you through a step-by-step process and present a list of eligible courses to choose from. A number of edits are built in to ensure that students have met university requirements prior to submitting their iPOS. Students will be able to login to review the status at any point along the way. The </w:t>
      </w:r>
      <w:hyperlink r:id="rId71">
        <w:r w:rsidRPr="00D07C62">
          <w:rPr>
            <w:rFonts w:ascii="Calibri" w:eastAsia="Calibri" w:hAnsi="Calibri" w:cs="Calibri"/>
            <w:color w:val="005A9E"/>
            <w:sz w:val="22"/>
            <w:u w:val="single" w:color="005A9E"/>
          </w:rPr>
          <w:t xml:space="preserve">iPOS how-to guide </w:t>
        </w:r>
      </w:hyperlink>
      <w:r w:rsidRPr="00D07C62">
        <w:rPr>
          <w:rFonts w:ascii="Calibri" w:eastAsia="Calibri" w:hAnsi="Calibri" w:cs="Calibri"/>
          <w:sz w:val="22"/>
        </w:rPr>
        <w:t>will help you.</w:t>
      </w:r>
    </w:p>
    <w:p w:rsidR="00D07C62" w:rsidRPr="00D07C62" w:rsidRDefault="00D07C62" w:rsidP="00D07C62">
      <w:pPr>
        <w:widowControl w:val="0"/>
        <w:autoSpaceDE w:val="0"/>
        <w:autoSpaceDN w:val="0"/>
        <w:spacing w:before="9" w:after="0" w:line="240" w:lineRule="auto"/>
        <w:rPr>
          <w:rFonts w:ascii="Calibri" w:eastAsia="Calibri" w:hAnsi="Calibri" w:cs="Calibri"/>
          <w:sz w:val="22"/>
        </w:rPr>
      </w:pPr>
    </w:p>
    <w:p w:rsidR="00D07C62" w:rsidRPr="00D07C62" w:rsidRDefault="00D07C62" w:rsidP="00D07C62">
      <w:pPr>
        <w:widowControl w:val="0"/>
        <w:autoSpaceDE w:val="0"/>
        <w:autoSpaceDN w:val="0"/>
        <w:spacing w:before="51" w:after="0" w:line="240" w:lineRule="auto"/>
        <w:ind w:left="106"/>
        <w:rPr>
          <w:rFonts w:ascii="Calibri" w:eastAsia="Calibri" w:hAnsi="Calibri" w:cs="Calibri"/>
          <w:sz w:val="22"/>
        </w:rPr>
      </w:pPr>
      <w:r w:rsidRPr="00D07C62">
        <w:rPr>
          <w:rFonts w:ascii="Calibri" w:eastAsia="Calibri" w:hAnsi="Calibri" w:cs="Calibri"/>
          <w:sz w:val="22"/>
        </w:rPr>
        <w:t>To access the Interactive Program of Study (iPOS), please follow the steps listed below.</w:t>
      </w:r>
    </w:p>
    <w:p w:rsidR="00D07C62" w:rsidRPr="00D07C62" w:rsidRDefault="00D07C62" w:rsidP="00D07C62">
      <w:pPr>
        <w:widowControl w:val="0"/>
        <w:numPr>
          <w:ilvl w:val="0"/>
          <w:numId w:val="35"/>
        </w:numPr>
        <w:tabs>
          <w:tab w:val="left" w:pos="1187"/>
        </w:tabs>
        <w:autoSpaceDE w:val="0"/>
        <w:autoSpaceDN w:val="0"/>
        <w:spacing w:before="1" w:after="0" w:line="240" w:lineRule="auto"/>
        <w:rPr>
          <w:rFonts w:ascii="Calibri" w:eastAsia="Calibri" w:hAnsi="Calibri" w:cs="Calibri"/>
          <w:sz w:val="22"/>
        </w:rPr>
      </w:pPr>
      <w:r w:rsidRPr="00D07C62">
        <w:rPr>
          <w:rFonts w:ascii="Calibri" w:eastAsia="Calibri" w:hAnsi="Calibri" w:cs="Calibri"/>
          <w:sz w:val="22"/>
        </w:rPr>
        <w:t>Point your web browser to</w:t>
      </w:r>
      <w:r w:rsidRPr="00D07C62">
        <w:rPr>
          <w:rFonts w:ascii="Calibri" w:eastAsia="Calibri" w:hAnsi="Calibri" w:cs="Calibri"/>
          <w:spacing w:val="-13"/>
          <w:sz w:val="22"/>
        </w:rPr>
        <w:t xml:space="preserve"> </w:t>
      </w:r>
      <w:hyperlink r:id="rId72">
        <w:r w:rsidRPr="00D07C62">
          <w:rPr>
            <w:rFonts w:ascii="Calibri" w:eastAsia="Calibri" w:hAnsi="Calibri" w:cs="Calibri"/>
            <w:color w:val="005A9E"/>
            <w:sz w:val="22"/>
            <w:u w:val="single" w:color="005A9E"/>
          </w:rPr>
          <w:t>my.asu.edu</w:t>
        </w:r>
      </w:hyperlink>
    </w:p>
    <w:p w:rsidR="00D07C62" w:rsidRPr="00D07C62" w:rsidRDefault="00D07C62" w:rsidP="00D07C62">
      <w:pPr>
        <w:widowControl w:val="0"/>
        <w:numPr>
          <w:ilvl w:val="0"/>
          <w:numId w:val="35"/>
        </w:numPr>
        <w:tabs>
          <w:tab w:val="left" w:pos="1241"/>
          <w:tab w:val="left" w:pos="1242"/>
        </w:tabs>
        <w:autoSpaceDE w:val="0"/>
        <w:autoSpaceDN w:val="0"/>
        <w:spacing w:after="0" w:line="240" w:lineRule="auto"/>
        <w:ind w:left="1241" w:hanging="415"/>
        <w:rPr>
          <w:rFonts w:ascii="Calibri" w:eastAsia="Calibri" w:hAnsi="Calibri" w:cs="Calibri"/>
          <w:sz w:val="22"/>
        </w:rPr>
      </w:pPr>
      <w:r w:rsidRPr="00D07C62">
        <w:rPr>
          <w:rFonts w:ascii="Calibri" w:eastAsia="Calibri" w:hAnsi="Calibri" w:cs="Calibri"/>
          <w:sz w:val="22"/>
        </w:rPr>
        <w:t>Enter your ASUrite ID and password and click the “Login”</w:t>
      </w:r>
      <w:r w:rsidRPr="00D07C62">
        <w:rPr>
          <w:rFonts w:ascii="Calibri" w:eastAsia="Calibri" w:hAnsi="Calibri" w:cs="Calibri"/>
          <w:spacing w:val="-19"/>
          <w:sz w:val="22"/>
        </w:rPr>
        <w:t xml:space="preserve"> </w:t>
      </w:r>
      <w:r w:rsidRPr="00D07C62">
        <w:rPr>
          <w:rFonts w:ascii="Calibri" w:eastAsia="Calibri" w:hAnsi="Calibri" w:cs="Calibri"/>
          <w:sz w:val="22"/>
        </w:rPr>
        <w:t>button.</w:t>
      </w:r>
    </w:p>
    <w:p w:rsidR="00D07C62" w:rsidRPr="00D07C62" w:rsidRDefault="00D07C62" w:rsidP="00D07C62">
      <w:pPr>
        <w:widowControl w:val="0"/>
        <w:numPr>
          <w:ilvl w:val="0"/>
          <w:numId w:val="35"/>
        </w:numPr>
        <w:tabs>
          <w:tab w:val="left" w:pos="1187"/>
        </w:tabs>
        <w:autoSpaceDE w:val="0"/>
        <w:autoSpaceDN w:val="0"/>
        <w:spacing w:after="0" w:line="240" w:lineRule="auto"/>
        <w:rPr>
          <w:rFonts w:ascii="Calibri" w:eastAsia="Calibri" w:hAnsi="Calibri" w:cs="Calibri"/>
          <w:sz w:val="22"/>
        </w:rPr>
      </w:pPr>
      <w:r w:rsidRPr="00D07C62">
        <w:rPr>
          <w:rFonts w:ascii="Calibri" w:eastAsia="Calibri" w:hAnsi="Calibri" w:cs="Calibri"/>
          <w:sz w:val="22"/>
        </w:rPr>
        <w:t>Upon successfully logging in, look for the “My Programs”</w:t>
      </w:r>
      <w:r w:rsidRPr="00D07C62">
        <w:rPr>
          <w:rFonts w:ascii="Calibri" w:eastAsia="Calibri" w:hAnsi="Calibri" w:cs="Calibri"/>
          <w:spacing w:val="-19"/>
          <w:sz w:val="22"/>
        </w:rPr>
        <w:t xml:space="preserve"> </w:t>
      </w:r>
      <w:r w:rsidRPr="00D07C62">
        <w:rPr>
          <w:rFonts w:ascii="Calibri" w:eastAsia="Calibri" w:hAnsi="Calibri" w:cs="Calibri"/>
          <w:sz w:val="22"/>
        </w:rPr>
        <w:t>box.</w:t>
      </w:r>
    </w:p>
    <w:p w:rsidR="00D07C62" w:rsidRPr="00D07C62" w:rsidRDefault="00D07C62" w:rsidP="00D07C62">
      <w:pPr>
        <w:widowControl w:val="0"/>
        <w:numPr>
          <w:ilvl w:val="0"/>
          <w:numId w:val="35"/>
        </w:numPr>
        <w:tabs>
          <w:tab w:val="left" w:pos="1187"/>
        </w:tabs>
        <w:autoSpaceDE w:val="0"/>
        <w:autoSpaceDN w:val="0"/>
        <w:spacing w:after="0" w:line="240" w:lineRule="auto"/>
        <w:rPr>
          <w:rFonts w:ascii="Calibri" w:eastAsia="Calibri" w:hAnsi="Calibri" w:cs="Calibri"/>
          <w:sz w:val="22"/>
        </w:rPr>
      </w:pPr>
      <w:r w:rsidRPr="00D07C62">
        <w:rPr>
          <w:rFonts w:ascii="Calibri" w:eastAsia="Calibri" w:hAnsi="Calibri" w:cs="Calibri"/>
          <w:sz w:val="22"/>
        </w:rPr>
        <w:t>Click on the “Interactive Plan of Study</w:t>
      </w:r>
      <w:r w:rsidRPr="00D07C62">
        <w:rPr>
          <w:rFonts w:ascii="Calibri" w:eastAsia="Calibri" w:hAnsi="Calibri" w:cs="Calibri"/>
          <w:spacing w:val="-14"/>
          <w:sz w:val="22"/>
        </w:rPr>
        <w:t xml:space="preserve"> </w:t>
      </w:r>
      <w:r w:rsidRPr="00D07C62">
        <w:rPr>
          <w:rFonts w:ascii="Calibri" w:eastAsia="Calibri" w:hAnsi="Calibri" w:cs="Calibri"/>
          <w:sz w:val="22"/>
        </w:rPr>
        <w:t>(iPOS).”</w:t>
      </w:r>
    </w:p>
    <w:p w:rsidR="00D07C62" w:rsidRPr="00D07C62" w:rsidRDefault="00D07C62" w:rsidP="00D07C62">
      <w:pPr>
        <w:widowControl w:val="0"/>
        <w:numPr>
          <w:ilvl w:val="0"/>
          <w:numId w:val="35"/>
        </w:numPr>
        <w:tabs>
          <w:tab w:val="left" w:pos="1187"/>
        </w:tabs>
        <w:autoSpaceDE w:val="0"/>
        <w:autoSpaceDN w:val="0"/>
        <w:spacing w:after="0" w:line="240" w:lineRule="auto"/>
        <w:ind w:right="796"/>
        <w:rPr>
          <w:rFonts w:ascii="Calibri" w:eastAsia="Calibri" w:hAnsi="Calibri" w:cs="Calibri"/>
          <w:sz w:val="22"/>
        </w:rPr>
      </w:pPr>
      <w:bookmarkStart w:id="31" w:name="_bookmark50"/>
      <w:bookmarkEnd w:id="31"/>
      <w:r w:rsidRPr="00D07C62">
        <w:rPr>
          <w:rFonts w:ascii="Calibri" w:eastAsia="Calibri" w:hAnsi="Calibri" w:cs="Calibri"/>
          <w:sz w:val="22"/>
        </w:rPr>
        <w:t>Follow the online instructions, being certain to click “Save and Continue” after entering information on each</w:t>
      </w:r>
      <w:r w:rsidRPr="00D07C62">
        <w:rPr>
          <w:rFonts w:ascii="Calibri" w:eastAsia="Calibri" w:hAnsi="Calibri" w:cs="Calibri"/>
          <w:spacing w:val="-8"/>
          <w:sz w:val="22"/>
        </w:rPr>
        <w:t xml:space="preserve"> </w:t>
      </w:r>
      <w:r w:rsidRPr="00D07C62">
        <w:rPr>
          <w:rFonts w:ascii="Calibri" w:eastAsia="Calibri" w:hAnsi="Calibri" w:cs="Calibri"/>
          <w:sz w:val="22"/>
        </w:rPr>
        <w:t>page.</w:t>
      </w:r>
    </w:p>
    <w:p w:rsidR="00D07C62" w:rsidRPr="00D07C62" w:rsidRDefault="00D07C62" w:rsidP="00D07C62">
      <w:pPr>
        <w:widowControl w:val="0"/>
        <w:numPr>
          <w:ilvl w:val="0"/>
          <w:numId w:val="35"/>
        </w:numPr>
        <w:tabs>
          <w:tab w:val="left" w:pos="1187"/>
        </w:tabs>
        <w:autoSpaceDE w:val="0"/>
        <w:autoSpaceDN w:val="0"/>
        <w:spacing w:after="0" w:line="240" w:lineRule="auto"/>
        <w:ind w:right="856"/>
        <w:rPr>
          <w:rFonts w:ascii="Calibri" w:eastAsia="Calibri" w:hAnsi="Calibri" w:cs="Calibri"/>
          <w:sz w:val="22"/>
        </w:rPr>
      </w:pPr>
      <w:r w:rsidRPr="00D07C62">
        <w:rPr>
          <w:rFonts w:ascii="Calibri" w:eastAsia="Calibri" w:hAnsi="Calibri" w:cs="Calibri"/>
          <w:sz w:val="22"/>
        </w:rPr>
        <w:t>The Graduate Coordinator will verify and release your iPOS to the Division of Graduate Studies</w:t>
      </w:r>
      <w:r w:rsidRPr="00D07C62">
        <w:rPr>
          <w:rFonts w:ascii="Calibri" w:eastAsia="Calibri" w:hAnsi="Calibri" w:cs="Calibri"/>
          <w:spacing w:val="-2"/>
          <w:sz w:val="22"/>
        </w:rPr>
        <w:t xml:space="preserve"> </w:t>
      </w:r>
      <w:r w:rsidRPr="00D07C62">
        <w:rPr>
          <w:rFonts w:ascii="Calibri" w:eastAsia="Calibri" w:hAnsi="Calibri" w:cs="Calibri"/>
          <w:sz w:val="22"/>
        </w:rPr>
        <w:t>(DGS).</w:t>
      </w:r>
    </w:p>
    <w:p w:rsidR="00D07C62" w:rsidRPr="00D07C62" w:rsidRDefault="00D07C62" w:rsidP="00D07C62">
      <w:pPr>
        <w:widowControl w:val="0"/>
        <w:numPr>
          <w:ilvl w:val="0"/>
          <w:numId w:val="35"/>
        </w:numPr>
        <w:tabs>
          <w:tab w:val="left" w:pos="1187"/>
        </w:tabs>
        <w:autoSpaceDE w:val="0"/>
        <w:autoSpaceDN w:val="0"/>
        <w:spacing w:after="0" w:line="240" w:lineRule="auto"/>
        <w:ind w:right="115"/>
        <w:rPr>
          <w:rFonts w:ascii="Calibri" w:eastAsia="Calibri" w:hAnsi="Calibri" w:cs="Calibri"/>
          <w:sz w:val="22"/>
        </w:rPr>
      </w:pPr>
      <w:r w:rsidRPr="00D07C62">
        <w:rPr>
          <w:rFonts w:ascii="Calibri" w:eastAsia="Calibri" w:hAnsi="Calibri" w:cs="Calibri"/>
          <w:sz w:val="22"/>
        </w:rPr>
        <w:t>DGS will not accept the iPOS if you list more than the required 6 hours of PSY 599 thesis, you must list exactly 6 hours/credits. DGS also will not accept more than the required 12 hours of hours of dissertation PSY 799. You must list exactly 12 hours/credits. Your total hours on the iPOS should be at least 84 and no more than 90 credit</w:t>
      </w:r>
      <w:r w:rsidRPr="00D07C62">
        <w:rPr>
          <w:rFonts w:ascii="Calibri" w:eastAsia="Calibri" w:hAnsi="Calibri" w:cs="Calibri"/>
          <w:spacing w:val="-17"/>
          <w:sz w:val="22"/>
        </w:rPr>
        <w:t xml:space="preserve"> </w:t>
      </w:r>
      <w:r w:rsidRPr="00D07C62">
        <w:rPr>
          <w:rFonts w:ascii="Calibri" w:eastAsia="Calibri" w:hAnsi="Calibri" w:cs="Calibri"/>
          <w:sz w:val="22"/>
        </w:rPr>
        <w:t>hours.</w:t>
      </w:r>
    </w:p>
    <w:p w:rsidR="00D07C62" w:rsidRPr="00D07C62" w:rsidRDefault="00D07C62" w:rsidP="00D07C62">
      <w:pPr>
        <w:widowControl w:val="0"/>
        <w:autoSpaceDE w:val="0"/>
        <w:autoSpaceDN w:val="0"/>
        <w:spacing w:before="11" w:after="0" w:line="240" w:lineRule="auto"/>
        <w:rPr>
          <w:rFonts w:ascii="Calibri" w:eastAsia="Calibri" w:hAnsi="Calibri" w:cs="Calibri"/>
          <w:sz w:val="22"/>
        </w:rPr>
      </w:pPr>
    </w:p>
    <w:p w:rsidR="00D07C62" w:rsidRPr="00D07C62" w:rsidRDefault="00D07C62" w:rsidP="00D07C62">
      <w:pPr>
        <w:widowControl w:val="0"/>
        <w:autoSpaceDE w:val="0"/>
        <w:autoSpaceDN w:val="0"/>
        <w:spacing w:after="0" w:line="240" w:lineRule="auto"/>
        <w:ind w:left="106"/>
        <w:rPr>
          <w:rFonts w:ascii="Calibri" w:eastAsia="Calibri" w:hAnsi="Calibri" w:cs="Calibri"/>
          <w:sz w:val="22"/>
        </w:rPr>
      </w:pPr>
      <w:r w:rsidRPr="00D07C62">
        <w:rPr>
          <w:rFonts w:ascii="Calibri" w:eastAsia="Calibri" w:hAnsi="Calibri" w:cs="Calibri"/>
          <w:sz w:val="22"/>
        </w:rPr>
        <w:t>If you have questions or comments, please consult with your academic unit’s program office.</w:t>
      </w:r>
    </w:p>
    <w:p w:rsidR="00D07C62" w:rsidRPr="00D07C62" w:rsidRDefault="00D07C62" w:rsidP="00D07C62">
      <w:pPr>
        <w:widowControl w:val="0"/>
        <w:autoSpaceDE w:val="0"/>
        <w:autoSpaceDN w:val="0"/>
        <w:spacing w:before="12" w:after="0" w:line="240" w:lineRule="auto"/>
        <w:rPr>
          <w:rFonts w:ascii="Calibri" w:eastAsia="Calibri" w:hAnsi="Calibri" w:cs="Calibri"/>
          <w:sz w:val="23"/>
          <w:szCs w:val="24"/>
        </w:rPr>
      </w:pPr>
    </w:p>
    <w:p w:rsidR="00D07C62" w:rsidRPr="00D07C62" w:rsidRDefault="00D07C62" w:rsidP="00D07C62">
      <w:pPr>
        <w:widowControl w:val="0"/>
        <w:autoSpaceDE w:val="0"/>
        <w:autoSpaceDN w:val="0"/>
        <w:spacing w:after="0" w:line="240" w:lineRule="auto"/>
        <w:ind w:left="106"/>
        <w:outlineLvl w:val="0"/>
        <w:rPr>
          <w:rFonts w:ascii="Calibri" w:eastAsia="Calibri" w:hAnsi="Calibri" w:cs="Calibri"/>
          <w:b/>
          <w:bCs/>
          <w:sz w:val="28"/>
          <w:szCs w:val="28"/>
        </w:rPr>
      </w:pPr>
      <w:r w:rsidRPr="00D07C62">
        <w:rPr>
          <w:rFonts w:ascii="Calibri" w:eastAsia="Calibri" w:hAnsi="Calibri" w:cs="Calibri"/>
          <w:b/>
          <w:bCs/>
          <w:color w:val="C00000"/>
          <w:sz w:val="28"/>
          <w:szCs w:val="28"/>
        </w:rPr>
        <w:t>Overview of the Comprehensive Examinations</w:t>
      </w:r>
    </w:p>
    <w:p w:rsidR="00D07C62" w:rsidRPr="00D07C62" w:rsidRDefault="00D07C62" w:rsidP="00D07C62">
      <w:pPr>
        <w:widowControl w:val="0"/>
        <w:autoSpaceDE w:val="0"/>
        <w:autoSpaceDN w:val="0"/>
        <w:spacing w:before="11" w:after="0" w:line="240" w:lineRule="auto"/>
        <w:rPr>
          <w:rFonts w:ascii="Calibri" w:eastAsia="Calibri" w:hAnsi="Calibri" w:cs="Calibri"/>
          <w:b/>
          <w:sz w:val="23"/>
          <w:szCs w:val="24"/>
        </w:rPr>
      </w:pPr>
    </w:p>
    <w:p w:rsidR="00D07C62" w:rsidRPr="00D07C62" w:rsidRDefault="00D07C62" w:rsidP="00D07C62">
      <w:pPr>
        <w:widowControl w:val="0"/>
        <w:autoSpaceDE w:val="0"/>
        <w:autoSpaceDN w:val="0"/>
        <w:spacing w:before="1" w:after="0" w:line="240" w:lineRule="auto"/>
        <w:ind w:left="106" w:right="110"/>
        <w:rPr>
          <w:rFonts w:ascii="Calibri" w:eastAsia="Calibri" w:hAnsi="Calibri" w:cs="Calibri"/>
          <w:sz w:val="22"/>
        </w:rPr>
      </w:pPr>
      <w:r w:rsidRPr="00D07C62">
        <w:rPr>
          <w:rFonts w:ascii="Calibri" w:eastAsia="Calibri" w:hAnsi="Calibri" w:cs="Calibri"/>
          <w:sz w:val="22"/>
        </w:rPr>
        <w:t xml:space="preserve">The Graduate College requires that each student take a comprehensive examination in his/her discipline after the course work in an approved program of study has been essentially completed </w:t>
      </w:r>
      <w:r w:rsidRPr="00D07C62">
        <w:rPr>
          <w:rFonts w:ascii="Calibri" w:eastAsia="Calibri" w:hAnsi="Calibri" w:cs="Calibri"/>
          <w:sz w:val="22"/>
          <w:u w:val="single"/>
        </w:rPr>
        <w:t xml:space="preserve">and </w:t>
      </w:r>
      <w:r w:rsidRPr="00D07C62">
        <w:rPr>
          <w:rFonts w:ascii="Calibri" w:eastAsia="Calibri" w:hAnsi="Calibri" w:cs="Calibri"/>
          <w:sz w:val="22"/>
        </w:rPr>
        <w:t>the Master’s is completed. The Department of Psychology interprets this to mean that the earliest time the comprehensive examination may be taken is following the completion of two full years of graduate study (with a minimum of 9 hours per semester exclusive of research credits).</w:t>
      </w:r>
    </w:p>
    <w:p w:rsidR="00D07C62" w:rsidRPr="00D07C62" w:rsidRDefault="00D07C62" w:rsidP="00D07C62">
      <w:pPr>
        <w:widowControl w:val="0"/>
        <w:autoSpaceDE w:val="0"/>
        <w:autoSpaceDN w:val="0"/>
        <w:spacing w:before="11" w:after="0" w:line="240" w:lineRule="auto"/>
        <w:rPr>
          <w:rFonts w:ascii="Calibri" w:eastAsia="Calibri" w:hAnsi="Calibri" w:cs="Calibri"/>
          <w:sz w:val="22"/>
        </w:rPr>
      </w:pPr>
    </w:p>
    <w:p w:rsidR="00D07C62" w:rsidRPr="00D07C62" w:rsidRDefault="00D07C62" w:rsidP="00D07C62">
      <w:pPr>
        <w:widowControl w:val="0"/>
        <w:autoSpaceDE w:val="0"/>
        <w:autoSpaceDN w:val="0"/>
        <w:spacing w:before="1" w:after="0" w:line="240" w:lineRule="auto"/>
        <w:ind w:left="106" w:right="164"/>
        <w:rPr>
          <w:rFonts w:ascii="Calibri" w:eastAsia="Calibri" w:hAnsi="Calibri" w:cs="Calibri"/>
          <w:sz w:val="22"/>
        </w:rPr>
      </w:pPr>
      <w:r w:rsidRPr="00D07C62">
        <w:rPr>
          <w:rFonts w:ascii="Calibri" w:eastAsia="Calibri" w:hAnsi="Calibri" w:cs="Calibri"/>
          <w:sz w:val="22"/>
        </w:rPr>
        <w:t>Within broad guidelines established by The Graduate College and the Department, the area faculty are free to develop comprehensive examinations along somewhat different lines, and the students will want to consult the examination policy for his/her specific area.</w:t>
      </w:r>
    </w:p>
    <w:p w:rsidR="00D07C62" w:rsidRPr="00D07C62" w:rsidRDefault="00D07C62" w:rsidP="00D07C62">
      <w:pPr>
        <w:widowControl w:val="0"/>
        <w:autoSpaceDE w:val="0"/>
        <w:autoSpaceDN w:val="0"/>
        <w:spacing w:before="11" w:after="0" w:line="240" w:lineRule="auto"/>
        <w:rPr>
          <w:rFonts w:ascii="Calibri" w:eastAsia="Calibri" w:hAnsi="Calibri" w:cs="Calibri"/>
          <w:sz w:val="22"/>
        </w:rPr>
      </w:pPr>
    </w:p>
    <w:p w:rsidR="00D07C62" w:rsidRDefault="00D07C62" w:rsidP="00D07C62">
      <w:pPr>
        <w:widowControl w:val="0"/>
        <w:autoSpaceDE w:val="0"/>
        <w:autoSpaceDN w:val="0"/>
        <w:spacing w:before="1" w:after="0" w:line="240" w:lineRule="auto"/>
        <w:ind w:left="106" w:right="217"/>
        <w:rPr>
          <w:rFonts w:ascii="Calibri" w:eastAsia="Calibri" w:hAnsi="Calibri" w:cs="Calibri"/>
          <w:sz w:val="22"/>
        </w:rPr>
      </w:pPr>
      <w:r w:rsidRPr="00D07C62">
        <w:rPr>
          <w:rFonts w:ascii="Calibri" w:eastAsia="Calibri" w:hAnsi="Calibri" w:cs="Calibri"/>
          <w:sz w:val="22"/>
        </w:rPr>
        <w:t>The comprehensive examination is designed to assess a student’s level of academic preparation to pursue dissertation research. The comprehensive examination requires the student to demonstrate a thorough understanding of research and theoretical issues through written work and in an oral defense. The comprehensive examination should be completed before the dissertation prospectus is submitted. After the plan of study (completed online see instruction on page 7.2.) has been filed and completed, you may schedule the written and oral comprehensive examinations.</w:t>
      </w:r>
    </w:p>
    <w:p w:rsidR="00D07C62" w:rsidRPr="00D07C62" w:rsidRDefault="00D07C62" w:rsidP="00D07C62">
      <w:pPr>
        <w:widowControl w:val="0"/>
        <w:autoSpaceDE w:val="0"/>
        <w:autoSpaceDN w:val="0"/>
        <w:spacing w:before="26" w:after="0" w:line="240" w:lineRule="auto"/>
        <w:ind w:left="106" w:right="154"/>
        <w:rPr>
          <w:rFonts w:ascii="Calibri" w:eastAsia="Calibri" w:hAnsi="Calibri" w:cs="Calibri"/>
          <w:sz w:val="22"/>
        </w:rPr>
      </w:pPr>
      <w:r w:rsidRPr="00D07C62">
        <w:rPr>
          <w:rFonts w:ascii="Calibri" w:eastAsia="Calibri" w:hAnsi="Calibri" w:cs="Calibri"/>
          <w:sz w:val="22"/>
        </w:rPr>
        <w:t xml:space="preserve">The </w:t>
      </w:r>
      <w:hyperlink r:id="rId73">
        <w:r w:rsidRPr="00D07C62">
          <w:rPr>
            <w:rFonts w:ascii="Calibri" w:eastAsia="Calibri" w:hAnsi="Calibri" w:cs="Calibri"/>
            <w:color w:val="005A9E"/>
            <w:sz w:val="22"/>
            <w:u w:val="single" w:color="005A9E"/>
          </w:rPr>
          <w:t xml:space="preserve">Doctoral Comprehensive Oral and Written Exam </w:t>
        </w:r>
      </w:hyperlink>
      <w:r w:rsidRPr="00D07C62">
        <w:rPr>
          <w:rFonts w:ascii="Calibri" w:eastAsia="Calibri" w:hAnsi="Calibri" w:cs="Calibri"/>
          <w:sz w:val="22"/>
        </w:rPr>
        <w:t xml:space="preserve">form is for both the Written and Oral exams. Please print this </w:t>
      </w:r>
      <w:r w:rsidRPr="00D07C62">
        <w:rPr>
          <w:rFonts w:ascii="Calibri" w:eastAsia="Calibri" w:hAnsi="Calibri" w:cs="Calibri"/>
          <w:sz w:val="22"/>
        </w:rPr>
        <w:lastRenderedPageBreak/>
        <w:t>form and take it to your Comps Exam. This is a departmental form and it must be returned to the Psychology Department Graduate Coordinator for processing in PeopleSoft. Please make sure your Committee has been updated in your iPOS before you turn in this form.</w:t>
      </w:r>
    </w:p>
    <w:p w:rsidR="00D07C62" w:rsidRPr="00D07C62" w:rsidRDefault="00D07C62" w:rsidP="00D07C62">
      <w:pPr>
        <w:widowControl w:val="0"/>
        <w:autoSpaceDE w:val="0"/>
        <w:autoSpaceDN w:val="0"/>
        <w:spacing w:before="10" w:after="0" w:line="240" w:lineRule="auto"/>
        <w:rPr>
          <w:rFonts w:ascii="Calibri" w:eastAsia="Calibri" w:hAnsi="Calibri" w:cs="Calibri"/>
          <w:sz w:val="23"/>
          <w:szCs w:val="24"/>
        </w:rPr>
      </w:pPr>
    </w:p>
    <w:p w:rsidR="00D07C62" w:rsidRPr="00D07C62" w:rsidRDefault="00D07C62" w:rsidP="00D07C62">
      <w:pPr>
        <w:widowControl w:val="0"/>
        <w:autoSpaceDE w:val="0"/>
        <w:autoSpaceDN w:val="0"/>
        <w:spacing w:after="0" w:line="240" w:lineRule="auto"/>
        <w:ind w:left="106"/>
        <w:outlineLvl w:val="0"/>
        <w:rPr>
          <w:rFonts w:ascii="Calibri" w:eastAsia="Calibri" w:hAnsi="Calibri" w:cs="Calibri"/>
          <w:b/>
          <w:bCs/>
          <w:sz w:val="28"/>
          <w:szCs w:val="28"/>
        </w:rPr>
      </w:pPr>
      <w:r w:rsidRPr="00D07C62">
        <w:rPr>
          <w:rFonts w:ascii="Calibri" w:eastAsia="Calibri" w:hAnsi="Calibri" w:cs="Calibri"/>
          <w:b/>
          <w:bCs/>
          <w:color w:val="C00000"/>
          <w:sz w:val="28"/>
          <w:szCs w:val="28"/>
        </w:rPr>
        <w:t>Passing the Comprehensive Examination</w:t>
      </w:r>
    </w:p>
    <w:p w:rsidR="00D07C62" w:rsidRPr="00D07C62" w:rsidRDefault="00D07C62" w:rsidP="00D07C62">
      <w:pPr>
        <w:widowControl w:val="0"/>
        <w:autoSpaceDE w:val="0"/>
        <w:autoSpaceDN w:val="0"/>
        <w:spacing w:before="2" w:after="0" w:line="240" w:lineRule="auto"/>
        <w:rPr>
          <w:rFonts w:ascii="Calibri" w:eastAsia="Calibri" w:hAnsi="Calibri" w:cs="Calibri"/>
          <w:b/>
          <w:sz w:val="32"/>
          <w:szCs w:val="24"/>
        </w:rPr>
      </w:pPr>
    </w:p>
    <w:p w:rsidR="00D07C62" w:rsidRPr="00D07C62" w:rsidRDefault="00D07C62" w:rsidP="00D07C62">
      <w:pPr>
        <w:widowControl w:val="0"/>
        <w:autoSpaceDE w:val="0"/>
        <w:autoSpaceDN w:val="0"/>
        <w:spacing w:after="0" w:line="240" w:lineRule="auto"/>
        <w:ind w:left="106" w:right="109"/>
        <w:rPr>
          <w:rFonts w:ascii="Calibri" w:eastAsia="Calibri" w:hAnsi="Calibri" w:cs="Calibri"/>
          <w:sz w:val="22"/>
        </w:rPr>
      </w:pPr>
      <w:r w:rsidRPr="00D07C62">
        <w:rPr>
          <w:rFonts w:ascii="Calibri" w:eastAsia="Calibri" w:hAnsi="Calibri" w:cs="Calibri"/>
          <w:sz w:val="22"/>
        </w:rPr>
        <w:t>The Graduate College requires that the Department determine whether the student has passed or failed the total comprehensive examination. It is the policy of the Department that the student pass the entire comprehensive (written and oral) examination. If failed you need to petition for a retake but also refer to respective areas that follow.</w:t>
      </w:r>
    </w:p>
    <w:p w:rsidR="00D07C62" w:rsidRPr="00D07C62" w:rsidRDefault="00D07C62" w:rsidP="00D07C62">
      <w:pPr>
        <w:widowControl w:val="0"/>
        <w:autoSpaceDE w:val="0"/>
        <w:autoSpaceDN w:val="0"/>
        <w:spacing w:before="11" w:after="0" w:line="240" w:lineRule="auto"/>
        <w:rPr>
          <w:rFonts w:ascii="Calibri" w:eastAsia="Calibri" w:hAnsi="Calibri" w:cs="Calibri"/>
          <w:sz w:val="23"/>
          <w:szCs w:val="24"/>
        </w:rPr>
      </w:pPr>
    </w:p>
    <w:p w:rsidR="00D07C62" w:rsidRPr="00D07C62" w:rsidRDefault="00D07C62" w:rsidP="00D07C62">
      <w:pPr>
        <w:widowControl w:val="0"/>
        <w:autoSpaceDE w:val="0"/>
        <w:autoSpaceDN w:val="0"/>
        <w:spacing w:after="0" w:line="240" w:lineRule="auto"/>
        <w:ind w:left="106" w:right="251"/>
        <w:rPr>
          <w:rFonts w:ascii="Calibri" w:eastAsia="Calibri" w:hAnsi="Calibri" w:cs="Calibri"/>
          <w:sz w:val="22"/>
        </w:rPr>
      </w:pPr>
      <w:r w:rsidRPr="00D07C62">
        <w:rPr>
          <w:rFonts w:ascii="Calibri" w:eastAsia="Calibri" w:hAnsi="Calibri" w:cs="Calibri"/>
          <w:sz w:val="22"/>
        </w:rPr>
        <w:t>Examining committees have certain responsibilities beyond simply deciding whether the student has passed or failed comprehensive examinations. If the overall performance is considered barely above a passing one, the committee may request other work of the student, the nature which would depend on the committee’s judgment of the deficiencies in the student’s performance.</w:t>
      </w:r>
    </w:p>
    <w:p w:rsidR="00D07C62" w:rsidRPr="00D07C62" w:rsidRDefault="00D07C62" w:rsidP="00D07C62">
      <w:pPr>
        <w:widowControl w:val="0"/>
        <w:autoSpaceDE w:val="0"/>
        <w:autoSpaceDN w:val="0"/>
        <w:spacing w:after="0" w:line="240" w:lineRule="auto"/>
        <w:ind w:left="106" w:right="651"/>
        <w:rPr>
          <w:rFonts w:ascii="Calibri" w:eastAsia="Calibri" w:hAnsi="Calibri" w:cs="Calibri"/>
          <w:sz w:val="22"/>
        </w:rPr>
      </w:pPr>
      <w:r w:rsidRPr="00D07C62">
        <w:rPr>
          <w:rFonts w:ascii="Calibri" w:eastAsia="Calibri" w:hAnsi="Calibri" w:cs="Calibri"/>
          <w:sz w:val="22"/>
        </w:rPr>
        <w:t>When the determination of “pass” or “fail” is made, the form filed with the Chair of the Supervisory Committee is completed, signed by the committee members and the department.</w:t>
      </w:r>
    </w:p>
    <w:p w:rsidR="00D07C62" w:rsidRPr="00D07C62" w:rsidRDefault="00D07C62" w:rsidP="00D07C62">
      <w:pPr>
        <w:widowControl w:val="0"/>
        <w:autoSpaceDE w:val="0"/>
        <w:autoSpaceDN w:val="0"/>
        <w:spacing w:after="0" w:line="240" w:lineRule="auto"/>
        <w:rPr>
          <w:rFonts w:ascii="Calibri" w:eastAsia="Calibri" w:hAnsi="Calibri" w:cs="Calibri"/>
          <w:szCs w:val="24"/>
        </w:rPr>
      </w:pPr>
    </w:p>
    <w:p w:rsidR="00D07C62" w:rsidRPr="00D07C62" w:rsidRDefault="00D07C62" w:rsidP="00D07C62">
      <w:pPr>
        <w:widowControl w:val="0"/>
        <w:autoSpaceDE w:val="0"/>
        <w:autoSpaceDN w:val="0"/>
        <w:spacing w:after="0" w:line="240" w:lineRule="auto"/>
        <w:ind w:left="106"/>
        <w:outlineLvl w:val="0"/>
        <w:rPr>
          <w:rFonts w:ascii="Calibri" w:eastAsia="Calibri" w:hAnsi="Calibri" w:cs="Calibri"/>
          <w:b/>
          <w:bCs/>
          <w:sz w:val="28"/>
          <w:szCs w:val="28"/>
        </w:rPr>
      </w:pPr>
      <w:r w:rsidRPr="00D07C62">
        <w:rPr>
          <w:rFonts w:ascii="Calibri" w:eastAsia="Calibri" w:hAnsi="Calibri" w:cs="Calibri"/>
          <w:b/>
          <w:bCs/>
          <w:color w:val="C00000"/>
          <w:sz w:val="28"/>
          <w:szCs w:val="28"/>
        </w:rPr>
        <w:t>Re- Taking the Comprehensive Examination</w:t>
      </w:r>
    </w:p>
    <w:p w:rsidR="00D07C62" w:rsidRPr="00D07C62" w:rsidRDefault="00D07C62" w:rsidP="00D07C62">
      <w:pPr>
        <w:widowControl w:val="0"/>
        <w:autoSpaceDE w:val="0"/>
        <w:autoSpaceDN w:val="0"/>
        <w:spacing w:before="11" w:after="0" w:line="240" w:lineRule="auto"/>
        <w:rPr>
          <w:rFonts w:ascii="Calibri" w:eastAsia="Calibri" w:hAnsi="Calibri" w:cs="Calibri"/>
          <w:b/>
          <w:sz w:val="23"/>
          <w:szCs w:val="24"/>
        </w:rPr>
      </w:pPr>
    </w:p>
    <w:p w:rsidR="00D07C62" w:rsidRPr="00D07C62" w:rsidRDefault="00D07C62" w:rsidP="00D07C62">
      <w:pPr>
        <w:widowControl w:val="0"/>
        <w:autoSpaceDE w:val="0"/>
        <w:autoSpaceDN w:val="0"/>
        <w:spacing w:after="0" w:line="240" w:lineRule="auto"/>
        <w:ind w:left="106" w:right="466"/>
        <w:rPr>
          <w:rFonts w:ascii="Calibri" w:eastAsia="Calibri" w:hAnsi="Calibri" w:cs="Calibri"/>
          <w:sz w:val="22"/>
        </w:rPr>
      </w:pPr>
      <w:bookmarkStart w:id="32" w:name="_bookmark52"/>
      <w:bookmarkEnd w:id="32"/>
      <w:r w:rsidRPr="00D07C62">
        <w:rPr>
          <w:rFonts w:ascii="Calibri" w:eastAsia="Calibri" w:hAnsi="Calibri" w:cs="Calibri"/>
          <w:sz w:val="22"/>
        </w:rPr>
        <w:t>Failure in the comprehensive examinations will be considered final unless the Supervisory Committee recommends, and the Dean of the Graduate College Approves, a re-examination. Only one re- examination is permitted and it must be scheduled within a 3-12 month period after an initial failure. You must submit a petition to retake the exam found on the web under “</w:t>
      </w:r>
      <w:hyperlink r:id="rId74">
        <w:r w:rsidRPr="00D07C62">
          <w:rPr>
            <w:rFonts w:ascii="Calibri" w:eastAsia="Calibri" w:hAnsi="Calibri" w:cs="Calibri"/>
            <w:color w:val="005A9E"/>
            <w:sz w:val="22"/>
            <w:u w:val="single" w:color="005A9E"/>
          </w:rPr>
          <w:t>Petition to the Graduate</w:t>
        </w:r>
      </w:hyperlink>
      <w:r w:rsidRPr="00D07C62">
        <w:rPr>
          <w:rFonts w:ascii="Calibri" w:eastAsia="Calibri" w:hAnsi="Calibri" w:cs="Calibri"/>
          <w:color w:val="005A9E"/>
          <w:sz w:val="22"/>
          <w:u w:val="single" w:color="005A9E"/>
        </w:rPr>
        <w:t xml:space="preserve"> </w:t>
      </w:r>
      <w:hyperlink r:id="rId75">
        <w:r w:rsidRPr="00D07C62">
          <w:rPr>
            <w:rFonts w:ascii="Calibri" w:eastAsia="Calibri" w:hAnsi="Calibri" w:cs="Calibri"/>
            <w:color w:val="005A9E"/>
            <w:sz w:val="22"/>
            <w:u w:val="single" w:color="005A9E"/>
          </w:rPr>
          <w:t>College.</w:t>
        </w:r>
      </w:hyperlink>
      <w:r w:rsidRPr="00D07C62">
        <w:rPr>
          <w:rFonts w:ascii="Calibri" w:eastAsia="Calibri" w:hAnsi="Calibri" w:cs="Calibri"/>
          <w:sz w:val="22"/>
        </w:rPr>
        <w:t>”</w:t>
      </w:r>
    </w:p>
    <w:p w:rsidR="00D07C62" w:rsidRPr="00D07C62" w:rsidRDefault="00D07C62" w:rsidP="00D07C62">
      <w:pPr>
        <w:widowControl w:val="0"/>
        <w:autoSpaceDE w:val="0"/>
        <w:autoSpaceDN w:val="0"/>
        <w:spacing w:before="11" w:after="0" w:line="240" w:lineRule="auto"/>
        <w:rPr>
          <w:rFonts w:ascii="Calibri" w:eastAsia="Calibri" w:hAnsi="Calibri" w:cs="Calibri"/>
          <w:sz w:val="20"/>
          <w:szCs w:val="24"/>
        </w:rPr>
      </w:pPr>
    </w:p>
    <w:p w:rsidR="00D07C62" w:rsidRPr="00D07C62" w:rsidRDefault="00D07C62" w:rsidP="00D07C62">
      <w:pPr>
        <w:widowControl w:val="0"/>
        <w:autoSpaceDE w:val="0"/>
        <w:autoSpaceDN w:val="0"/>
        <w:spacing w:before="35" w:after="0" w:line="240" w:lineRule="auto"/>
        <w:ind w:left="106"/>
        <w:outlineLvl w:val="0"/>
        <w:rPr>
          <w:rFonts w:ascii="Calibri" w:eastAsia="Calibri" w:hAnsi="Calibri" w:cs="Calibri"/>
          <w:b/>
          <w:bCs/>
          <w:sz w:val="28"/>
          <w:szCs w:val="28"/>
        </w:rPr>
      </w:pPr>
      <w:bookmarkStart w:id="33" w:name="_bookmark53"/>
      <w:bookmarkEnd w:id="33"/>
      <w:r w:rsidRPr="00D07C62">
        <w:rPr>
          <w:rFonts w:ascii="Calibri" w:eastAsia="Calibri" w:hAnsi="Calibri" w:cs="Calibri"/>
          <w:b/>
          <w:bCs/>
          <w:color w:val="C00000"/>
          <w:sz w:val="28"/>
          <w:szCs w:val="28"/>
        </w:rPr>
        <w:t>The Comprehensive Paper</w:t>
      </w:r>
    </w:p>
    <w:p w:rsidR="00D07C62" w:rsidRPr="00D07C62" w:rsidRDefault="00D07C62" w:rsidP="00D07C62">
      <w:pPr>
        <w:widowControl w:val="0"/>
        <w:autoSpaceDE w:val="0"/>
        <w:autoSpaceDN w:val="0"/>
        <w:spacing w:before="8" w:after="0" w:line="240" w:lineRule="auto"/>
        <w:rPr>
          <w:rFonts w:ascii="Calibri" w:eastAsia="Calibri" w:hAnsi="Calibri" w:cs="Calibri"/>
          <w:b/>
          <w:sz w:val="23"/>
          <w:szCs w:val="24"/>
        </w:rPr>
      </w:pPr>
    </w:p>
    <w:p w:rsidR="00D07C62" w:rsidRPr="00D07C62" w:rsidRDefault="00D07C62" w:rsidP="00D07C62">
      <w:pPr>
        <w:widowControl w:val="0"/>
        <w:autoSpaceDE w:val="0"/>
        <w:autoSpaceDN w:val="0"/>
        <w:spacing w:before="1" w:after="0" w:line="292" w:lineRule="exact"/>
        <w:ind w:left="106" w:right="556"/>
        <w:rPr>
          <w:rFonts w:ascii="Calibri" w:eastAsia="Calibri" w:hAnsi="Calibri" w:cs="Calibri"/>
          <w:sz w:val="22"/>
        </w:rPr>
      </w:pPr>
      <w:r w:rsidRPr="00D07C62">
        <w:rPr>
          <w:rFonts w:ascii="Calibri" w:eastAsia="Calibri" w:hAnsi="Calibri" w:cs="Calibri"/>
          <w:sz w:val="22"/>
        </w:rPr>
        <w:t xml:space="preserve">The paper itself is to be prepared according to the </w:t>
      </w:r>
      <w:r w:rsidRPr="00D07C62">
        <w:rPr>
          <w:rFonts w:ascii="Calibri" w:eastAsia="Calibri" w:hAnsi="Calibri" w:cs="Calibri"/>
          <w:sz w:val="22"/>
          <w:u w:val="single"/>
        </w:rPr>
        <w:t xml:space="preserve">Publication Manual of the American Psychological Association </w:t>
      </w:r>
      <w:r w:rsidRPr="00D07C62">
        <w:rPr>
          <w:rFonts w:ascii="Calibri" w:eastAsia="Calibri" w:hAnsi="Calibri" w:cs="Calibri"/>
          <w:sz w:val="22"/>
        </w:rPr>
        <w:t>(6</w:t>
      </w:r>
      <w:r w:rsidRPr="00D07C62">
        <w:rPr>
          <w:rFonts w:ascii="Calibri" w:eastAsia="Calibri" w:hAnsi="Calibri" w:cs="Calibri"/>
          <w:position w:val="8"/>
          <w:sz w:val="22"/>
        </w:rPr>
        <w:t xml:space="preserve">th </w:t>
      </w:r>
      <w:r w:rsidRPr="00D07C62">
        <w:rPr>
          <w:rFonts w:ascii="Calibri" w:eastAsia="Calibri" w:hAnsi="Calibri" w:cs="Calibri"/>
          <w:sz w:val="22"/>
        </w:rPr>
        <w:t>Ed). There is no required length.</w:t>
      </w:r>
    </w:p>
    <w:p w:rsidR="00D07C62" w:rsidRPr="00D07C62" w:rsidRDefault="00D07C62" w:rsidP="00D07C62">
      <w:pPr>
        <w:widowControl w:val="0"/>
        <w:autoSpaceDE w:val="0"/>
        <w:autoSpaceDN w:val="0"/>
        <w:spacing w:before="5" w:after="0" w:line="240" w:lineRule="auto"/>
        <w:rPr>
          <w:rFonts w:ascii="Calibri" w:eastAsia="Calibri" w:hAnsi="Calibri" w:cs="Calibri"/>
          <w:sz w:val="21"/>
          <w:szCs w:val="24"/>
        </w:rPr>
      </w:pPr>
    </w:p>
    <w:p w:rsidR="00D07C62" w:rsidRPr="00D07C62" w:rsidRDefault="00D07C62" w:rsidP="00D07C62">
      <w:pPr>
        <w:widowControl w:val="0"/>
        <w:autoSpaceDE w:val="0"/>
        <w:autoSpaceDN w:val="0"/>
        <w:spacing w:before="35" w:after="0" w:line="240" w:lineRule="auto"/>
        <w:ind w:left="106"/>
        <w:outlineLvl w:val="0"/>
        <w:rPr>
          <w:rFonts w:ascii="Calibri" w:eastAsia="Calibri" w:hAnsi="Calibri" w:cs="Calibri"/>
          <w:b/>
          <w:bCs/>
          <w:sz w:val="28"/>
          <w:szCs w:val="28"/>
        </w:rPr>
      </w:pPr>
      <w:r w:rsidRPr="00D07C62">
        <w:rPr>
          <w:rFonts w:ascii="Calibri" w:eastAsia="Calibri" w:hAnsi="Calibri" w:cs="Calibri"/>
          <w:b/>
          <w:bCs/>
          <w:color w:val="C00000"/>
          <w:sz w:val="28"/>
          <w:szCs w:val="28"/>
        </w:rPr>
        <w:t>Comprehensive – Clinical</w:t>
      </w:r>
    </w:p>
    <w:p w:rsidR="00D07C62" w:rsidRPr="00D07C62" w:rsidRDefault="00D07C62" w:rsidP="00D07C62">
      <w:pPr>
        <w:widowControl w:val="0"/>
        <w:autoSpaceDE w:val="0"/>
        <w:autoSpaceDN w:val="0"/>
        <w:spacing w:before="1" w:after="0" w:line="240" w:lineRule="auto"/>
        <w:rPr>
          <w:rFonts w:ascii="Calibri" w:eastAsia="Calibri" w:hAnsi="Calibri" w:cs="Calibri"/>
          <w:b/>
          <w:sz w:val="22"/>
        </w:rPr>
      </w:pPr>
    </w:p>
    <w:p w:rsidR="00D07C62" w:rsidRPr="00D07C62" w:rsidRDefault="00D07C62" w:rsidP="00D07C62">
      <w:pPr>
        <w:widowControl w:val="0"/>
        <w:autoSpaceDE w:val="0"/>
        <w:autoSpaceDN w:val="0"/>
        <w:spacing w:after="0" w:line="240" w:lineRule="auto"/>
        <w:ind w:left="106" w:right="238"/>
        <w:rPr>
          <w:rFonts w:ascii="Calibri" w:eastAsia="Calibri" w:hAnsi="Calibri" w:cs="Calibri"/>
          <w:sz w:val="22"/>
        </w:rPr>
      </w:pPr>
      <w:r w:rsidRPr="00D07C62">
        <w:rPr>
          <w:rFonts w:ascii="Calibri" w:eastAsia="Calibri" w:hAnsi="Calibri" w:cs="Calibri"/>
          <w:sz w:val="22"/>
        </w:rPr>
        <w:t>The student is required to submit a paper for consideration by his/her Supervisory Committee. This paper is to represent the student’s independent contribution to understanding of current research and theoretical issues in the field. The paper is expected to be at a level of scholarship approaching the level of a paper which is publishable, or of successful grant proposal. Two basic formats are acceptable: literature reviews and grant proposals.</w:t>
      </w:r>
    </w:p>
    <w:p w:rsidR="00D07C62" w:rsidRPr="00D07C62" w:rsidRDefault="00D07C62" w:rsidP="00D07C62">
      <w:pPr>
        <w:widowControl w:val="0"/>
        <w:autoSpaceDE w:val="0"/>
        <w:autoSpaceDN w:val="0"/>
        <w:spacing w:before="11" w:after="0" w:line="240" w:lineRule="auto"/>
        <w:rPr>
          <w:rFonts w:ascii="Calibri" w:eastAsia="Calibri" w:hAnsi="Calibri" w:cs="Calibri"/>
          <w:sz w:val="22"/>
        </w:rPr>
      </w:pPr>
    </w:p>
    <w:p w:rsidR="00D07C62" w:rsidRPr="00D07C62" w:rsidRDefault="00D07C62" w:rsidP="00D07C62">
      <w:pPr>
        <w:widowControl w:val="0"/>
        <w:autoSpaceDE w:val="0"/>
        <w:autoSpaceDN w:val="0"/>
        <w:spacing w:after="0" w:line="240" w:lineRule="auto"/>
        <w:ind w:left="106" w:right="277"/>
        <w:rPr>
          <w:rFonts w:ascii="Calibri" w:eastAsia="Calibri" w:hAnsi="Calibri" w:cs="Calibri"/>
          <w:sz w:val="22"/>
        </w:rPr>
      </w:pPr>
      <w:r w:rsidRPr="00D07C62">
        <w:rPr>
          <w:rFonts w:ascii="Calibri" w:eastAsia="Calibri" w:hAnsi="Calibri" w:cs="Calibri"/>
          <w:sz w:val="22"/>
        </w:rPr>
        <w:t>The paper should address issues in one of the following areas of research and theory: Assessment, Treatment, or Psychopathology. It is important to note that these three topic areas are meant to be broadly defined to include community as well as traditional clinical psychology topics. For example, assessment might entail the study of community environments, treatment reviews may focus on a type of prevention program and psychopathology papers may focus on studies of a form of competency.</w:t>
      </w:r>
    </w:p>
    <w:p w:rsidR="00D07C62" w:rsidRDefault="00D07C62" w:rsidP="00D07C62">
      <w:pPr>
        <w:widowControl w:val="0"/>
        <w:autoSpaceDE w:val="0"/>
        <w:autoSpaceDN w:val="0"/>
        <w:spacing w:before="1" w:after="0" w:line="240" w:lineRule="auto"/>
        <w:ind w:left="106" w:right="217"/>
        <w:rPr>
          <w:rFonts w:ascii="Calibri" w:eastAsia="Calibri" w:hAnsi="Calibri" w:cs="Calibri"/>
          <w:sz w:val="22"/>
        </w:rPr>
      </w:pPr>
    </w:p>
    <w:p w:rsidR="00D07C62" w:rsidRPr="00FF20A2" w:rsidRDefault="00D07C62" w:rsidP="00D07C62">
      <w:pPr>
        <w:pStyle w:val="BodyText"/>
        <w:spacing w:before="26"/>
        <w:ind w:left="106" w:right="546"/>
        <w:rPr>
          <w:sz w:val="22"/>
          <w:szCs w:val="22"/>
        </w:rPr>
      </w:pPr>
      <w:r w:rsidRPr="00FF20A2">
        <w:rPr>
          <w:sz w:val="22"/>
          <w:szCs w:val="22"/>
        </w:rPr>
        <w:t>To qualify for the comprehensive examination, students must complete a master’s thesis, maintain a minimum of a B average in all required course-work, and have overall satisfactory ratings in their clinical/professional activities.</w:t>
      </w:r>
    </w:p>
    <w:p w:rsidR="00D07C62" w:rsidRDefault="00D07C62" w:rsidP="00D07C62">
      <w:pPr>
        <w:widowControl w:val="0"/>
        <w:autoSpaceDE w:val="0"/>
        <w:autoSpaceDN w:val="0"/>
        <w:spacing w:before="1" w:after="0" w:line="240" w:lineRule="auto"/>
        <w:ind w:left="106" w:right="217"/>
        <w:rPr>
          <w:rFonts w:ascii="Calibri" w:eastAsia="Calibri" w:hAnsi="Calibri" w:cs="Calibri"/>
          <w:sz w:val="22"/>
        </w:rPr>
      </w:pPr>
    </w:p>
    <w:p w:rsidR="00D07C62" w:rsidRDefault="00D07C62" w:rsidP="00D07C62">
      <w:pPr>
        <w:widowControl w:val="0"/>
        <w:autoSpaceDE w:val="0"/>
        <w:autoSpaceDN w:val="0"/>
        <w:spacing w:before="1" w:after="0" w:line="240" w:lineRule="auto"/>
        <w:ind w:left="106" w:right="217"/>
        <w:rPr>
          <w:rFonts w:ascii="Calibri" w:eastAsia="Calibri" w:hAnsi="Calibri" w:cs="Calibri"/>
          <w:sz w:val="22"/>
        </w:rPr>
      </w:pPr>
    </w:p>
    <w:p w:rsidR="00D07C62" w:rsidRDefault="00D07C62" w:rsidP="00D07C62">
      <w:pPr>
        <w:widowControl w:val="0"/>
        <w:autoSpaceDE w:val="0"/>
        <w:autoSpaceDN w:val="0"/>
        <w:spacing w:before="1" w:after="0" w:line="240" w:lineRule="auto"/>
        <w:ind w:left="106" w:right="217"/>
        <w:rPr>
          <w:rFonts w:ascii="Calibri" w:eastAsia="Calibri" w:hAnsi="Calibri" w:cs="Calibri"/>
          <w:sz w:val="22"/>
        </w:rPr>
      </w:pPr>
    </w:p>
    <w:p w:rsidR="00D07C62" w:rsidRPr="00D07C62" w:rsidRDefault="00D07C62" w:rsidP="00D07C62">
      <w:pPr>
        <w:widowControl w:val="0"/>
        <w:autoSpaceDE w:val="0"/>
        <w:autoSpaceDN w:val="0"/>
        <w:spacing w:after="0" w:line="240" w:lineRule="auto"/>
        <w:ind w:left="106" w:right="90"/>
        <w:rPr>
          <w:rFonts w:ascii="Calibri" w:eastAsia="Calibri" w:hAnsi="Calibri" w:cs="Calibri"/>
          <w:sz w:val="22"/>
        </w:rPr>
      </w:pPr>
      <w:r w:rsidRPr="00D07C62">
        <w:rPr>
          <w:rFonts w:ascii="Calibri" w:eastAsia="Calibri" w:hAnsi="Calibri" w:cs="Calibri"/>
          <w:sz w:val="22"/>
        </w:rPr>
        <w:t>For students who are admitted without a master’s degree, comprehensive examination papers are submitted on the first day of the Fall semester of the fourth year at the latest. In the rare event that an examination is not submitted on the due date, it will receive a failing grade. The Graduate College allows students to re-take comprehensive examinations once, but no earlier than three months after the first examination. Students who fail to meet the fall deadline will submit their examinations on the first day of classes in the spring semester of the fourth year.</w:t>
      </w:r>
    </w:p>
    <w:p w:rsidR="00D07C62" w:rsidRPr="00D07C62" w:rsidRDefault="00D07C62" w:rsidP="00D07C62">
      <w:pPr>
        <w:widowControl w:val="0"/>
        <w:autoSpaceDE w:val="0"/>
        <w:autoSpaceDN w:val="0"/>
        <w:spacing w:before="2" w:after="0" w:line="240" w:lineRule="auto"/>
        <w:rPr>
          <w:rFonts w:ascii="Calibri" w:eastAsia="Calibri" w:hAnsi="Calibri" w:cs="Calibri"/>
          <w:sz w:val="22"/>
        </w:rPr>
      </w:pPr>
    </w:p>
    <w:p w:rsidR="00D07C62" w:rsidRPr="00D07C62" w:rsidRDefault="00D07C62" w:rsidP="00D07C62">
      <w:pPr>
        <w:widowControl w:val="0"/>
        <w:autoSpaceDE w:val="0"/>
        <w:autoSpaceDN w:val="0"/>
        <w:spacing w:after="0" w:line="240" w:lineRule="auto"/>
        <w:ind w:left="106" w:right="523"/>
        <w:rPr>
          <w:rFonts w:ascii="Calibri" w:eastAsia="Calibri" w:hAnsi="Calibri" w:cs="Calibri"/>
          <w:sz w:val="22"/>
        </w:rPr>
      </w:pPr>
      <w:r w:rsidRPr="00D07C62">
        <w:rPr>
          <w:rFonts w:ascii="Calibri" w:eastAsia="Calibri" w:hAnsi="Calibri" w:cs="Calibri"/>
          <w:sz w:val="22"/>
        </w:rPr>
        <w:t>For more specific information, see the Clinical Psychology Program Handbook (pp. 35-37) that can be accessed from the Clinical Psychology graduate program website.</w:t>
      </w:r>
    </w:p>
    <w:p w:rsidR="00D07C62" w:rsidRPr="00D07C62" w:rsidRDefault="00D07C62" w:rsidP="00D07C62">
      <w:pPr>
        <w:widowControl w:val="0"/>
        <w:autoSpaceDE w:val="0"/>
        <w:autoSpaceDN w:val="0"/>
        <w:spacing w:after="0" w:line="240" w:lineRule="auto"/>
        <w:ind w:left="106" w:right="128"/>
        <w:rPr>
          <w:rFonts w:ascii="Calibri" w:eastAsia="Calibri" w:hAnsi="Calibri" w:cs="Calibri"/>
          <w:sz w:val="22"/>
        </w:rPr>
      </w:pPr>
      <w:bookmarkStart w:id="34" w:name="_bookmark54"/>
      <w:bookmarkEnd w:id="34"/>
      <w:r w:rsidRPr="00D07C62">
        <w:rPr>
          <w:rFonts w:ascii="Calibri" w:eastAsia="Calibri" w:hAnsi="Calibri" w:cs="Calibri"/>
          <w:sz w:val="22"/>
        </w:rPr>
        <w:t>Students, who are admitted with a master’s degree, will submit comprehensive exams on the first day of fall semester of their third year in residence at the latest. Students who are admitted with the equivalent of at least one-years’ worth of prior graduate work will submit comprehensive examinations on the first day of fall semester of their third year in residence.</w:t>
      </w:r>
    </w:p>
    <w:p w:rsidR="00D07C62" w:rsidRPr="00D07C62" w:rsidRDefault="00D07C62" w:rsidP="00D07C62">
      <w:pPr>
        <w:widowControl w:val="0"/>
        <w:autoSpaceDE w:val="0"/>
        <w:autoSpaceDN w:val="0"/>
        <w:spacing w:before="10" w:after="0" w:line="240" w:lineRule="auto"/>
        <w:rPr>
          <w:rFonts w:ascii="Calibri" w:eastAsia="Calibri" w:hAnsi="Calibri" w:cs="Calibri"/>
          <w:sz w:val="23"/>
          <w:szCs w:val="24"/>
        </w:rPr>
      </w:pPr>
    </w:p>
    <w:p w:rsidR="00D07C62" w:rsidRPr="00D07C62" w:rsidRDefault="00D07C62" w:rsidP="00D07C62">
      <w:pPr>
        <w:widowControl w:val="0"/>
        <w:autoSpaceDE w:val="0"/>
        <w:autoSpaceDN w:val="0"/>
        <w:spacing w:after="0" w:line="240" w:lineRule="auto"/>
        <w:ind w:left="106"/>
        <w:outlineLvl w:val="0"/>
        <w:rPr>
          <w:rFonts w:ascii="Calibri" w:eastAsia="Calibri" w:hAnsi="Calibri" w:cs="Calibri"/>
          <w:b/>
          <w:bCs/>
          <w:sz w:val="28"/>
          <w:szCs w:val="28"/>
        </w:rPr>
      </w:pPr>
      <w:r w:rsidRPr="00D07C62">
        <w:rPr>
          <w:rFonts w:ascii="Calibri" w:eastAsia="Calibri" w:hAnsi="Calibri" w:cs="Calibri"/>
          <w:b/>
          <w:bCs/>
          <w:color w:val="C00000"/>
          <w:sz w:val="28"/>
          <w:szCs w:val="28"/>
        </w:rPr>
        <w:t>Comprehensive-Social</w:t>
      </w:r>
    </w:p>
    <w:p w:rsidR="00D07C62" w:rsidRPr="00D07C62" w:rsidRDefault="00D07C62" w:rsidP="00D07C62">
      <w:pPr>
        <w:widowControl w:val="0"/>
        <w:autoSpaceDE w:val="0"/>
        <w:autoSpaceDN w:val="0"/>
        <w:spacing w:before="1" w:after="0" w:line="240" w:lineRule="auto"/>
        <w:rPr>
          <w:rFonts w:ascii="Calibri" w:eastAsia="Calibri" w:hAnsi="Calibri" w:cs="Calibri"/>
          <w:b/>
          <w:sz w:val="22"/>
        </w:rPr>
      </w:pPr>
    </w:p>
    <w:p w:rsidR="00D07C62" w:rsidRPr="00D07C62" w:rsidRDefault="00D07C62" w:rsidP="00D07C62">
      <w:pPr>
        <w:widowControl w:val="0"/>
        <w:autoSpaceDE w:val="0"/>
        <w:autoSpaceDN w:val="0"/>
        <w:spacing w:before="1" w:after="0" w:line="240" w:lineRule="auto"/>
        <w:ind w:left="106" w:right="221"/>
        <w:rPr>
          <w:rFonts w:ascii="Calibri" w:eastAsia="Calibri" w:hAnsi="Calibri" w:cs="Calibri"/>
          <w:sz w:val="22"/>
        </w:rPr>
      </w:pPr>
      <w:r w:rsidRPr="00D07C62">
        <w:rPr>
          <w:rFonts w:ascii="Calibri" w:eastAsia="Calibri" w:hAnsi="Calibri" w:cs="Calibri"/>
          <w:sz w:val="22"/>
        </w:rPr>
        <w:t>Between defense of the Master’s thesis and proposal of the dissertation, social students concentrate their efforts on the development of a major area paper. A four-person Supervisory Committee oversees the project. Although the membership of this committee is often identical with that of the student’s Doctoral Committee, changes can and often do occur depending on the similarity of the topic areas that are addressed.</w:t>
      </w:r>
    </w:p>
    <w:p w:rsidR="00D07C62" w:rsidRPr="00D07C62" w:rsidRDefault="00D07C62" w:rsidP="00D07C62">
      <w:pPr>
        <w:widowControl w:val="0"/>
        <w:autoSpaceDE w:val="0"/>
        <w:autoSpaceDN w:val="0"/>
        <w:spacing w:before="12" w:after="0" w:line="240" w:lineRule="auto"/>
        <w:rPr>
          <w:rFonts w:ascii="Calibri" w:eastAsia="Calibri" w:hAnsi="Calibri" w:cs="Calibri"/>
          <w:sz w:val="22"/>
        </w:rPr>
      </w:pPr>
    </w:p>
    <w:p w:rsidR="00D07C62" w:rsidRPr="00D07C62" w:rsidRDefault="00D07C62" w:rsidP="00D07C62">
      <w:pPr>
        <w:widowControl w:val="0"/>
        <w:autoSpaceDE w:val="0"/>
        <w:autoSpaceDN w:val="0"/>
        <w:spacing w:after="0" w:line="240" w:lineRule="auto"/>
        <w:ind w:left="106" w:right="129"/>
        <w:rPr>
          <w:rFonts w:ascii="Calibri" w:eastAsia="Calibri" w:hAnsi="Calibri" w:cs="Calibri"/>
          <w:sz w:val="22"/>
        </w:rPr>
      </w:pPr>
      <w:r w:rsidRPr="00D07C62">
        <w:rPr>
          <w:rFonts w:ascii="Calibri" w:eastAsia="Calibri" w:hAnsi="Calibri" w:cs="Calibri"/>
          <w:sz w:val="22"/>
        </w:rPr>
        <w:t>The</w:t>
      </w:r>
      <w:r w:rsidRPr="00D07C62">
        <w:rPr>
          <w:rFonts w:ascii="Calibri" w:eastAsia="Calibri" w:hAnsi="Calibri" w:cs="Calibri"/>
          <w:spacing w:val="-11"/>
          <w:sz w:val="22"/>
        </w:rPr>
        <w:t xml:space="preserve"> </w:t>
      </w:r>
      <w:r w:rsidRPr="00D07C62">
        <w:rPr>
          <w:rFonts w:ascii="Calibri" w:eastAsia="Calibri" w:hAnsi="Calibri" w:cs="Calibri"/>
          <w:sz w:val="22"/>
        </w:rPr>
        <w:t>comprehensive</w:t>
      </w:r>
      <w:r w:rsidRPr="00D07C62">
        <w:rPr>
          <w:rFonts w:ascii="Calibri" w:eastAsia="Calibri" w:hAnsi="Calibri" w:cs="Calibri"/>
          <w:spacing w:val="-11"/>
          <w:sz w:val="22"/>
        </w:rPr>
        <w:t xml:space="preserve"> </w:t>
      </w:r>
      <w:r w:rsidRPr="00D07C62">
        <w:rPr>
          <w:rFonts w:ascii="Calibri" w:eastAsia="Calibri" w:hAnsi="Calibri" w:cs="Calibri"/>
          <w:sz w:val="22"/>
        </w:rPr>
        <w:t>examination</w:t>
      </w:r>
      <w:r w:rsidRPr="00D07C62">
        <w:rPr>
          <w:rFonts w:ascii="Calibri" w:eastAsia="Calibri" w:hAnsi="Calibri" w:cs="Calibri"/>
          <w:spacing w:val="-12"/>
          <w:sz w:val="22"/>
        </w:rPr>
        <w:t xml:space="preserve"> </w:t>
      </w:r>
      <w:r w:rsidRPr="00D07C62">
        <w:rPr>
          <w:rFonts w:ascii="Calibri" w:eastAsia="Calibri" w:hAnsi="Calibri" w:cs="Calibri"/>
          <w:sz w:val="22"/>
        </w:rPr>
        <w:t>process</w:t>
      </w:r>
      <w:r w:rsidRPr="00D07C62">
        <w:rPr>
          <w:rFonts w:ascii="Calibri" w:eastAsia="Calibri" w:hAnsi="Calibri" w:cs="Calibri"/>
          <w:spacing w:val="-12"/>
          <w:sz w:val="22"/>
        </w:rPr>
        <w:t xml:space="preserve"> </w:t>
      </w:r>
      <w:r w:rsidRPr="00D07C62">
        <w:rPr>
          <w:rFonts w:ascii="Calibri" w:eastAsia="Calibri" w:hAnsi="Calibri" w:cs="Calibri"/>
          <w:sz w:val="22"/>
        </w:rPr>
        <w:t>is</w:t>
      </w:r>
      <w:r w:rsidRPr="00D07C62">
        <w:rPr>
          <w:rFonts w:ascii="Calibri" w:eastAsia="Calibri" w:hAnsi="Calibri" w:cs="Calibri"/>
          <w:spacing w:val="-12"/>
          <w:sz w:val="22"/>
        </w:rPr>
        <w:t xml:space="preserve"> </w:t>
      </w:r>
      <w:r w:rsidRPr="00D07C62">
        <w:rPr>
          <w:rFonts w:ascii="Calibri" w:eastAsia="Calibri" w:hAnsi="Calibri" w:cs="Calibri"/>
          <w:sz w:val="22"/>
        </w:rPr>
        <w:t>intended</w:t>
      </w:r>
      <w:r w:rsidRPr="00D07C62">
        <w:rPr>
          <w:rFonts w:ascii="Calibri" w:eastAsia="Calibri" w:hAnsi="Calibri" w:cs="Calibri"/>
          <w:spacing w:val="-12"/>
          <w:sz w:val="22"/>
        </w:rPr>
        <w:t xml:space="preserve"> </w:t>
      </w:r>
      <w:r w:rsidRPr="00D07C62">
        <w:rPr>
          <w:rFonts w:ascii="Calibri" w:eastAsia="Calibri" w:hAnsi="Calibri" w:cs="Calibri"/>
          <w:sz w:val="22"/>
        </w:rPr>
        <w:t>to</w:t>
      </w:r>
      <w:r w:rsidRPr="00D07C62">
        <w:rPr>
          <w:rFonts w:ascii="Calibri" w:eastAsia="Calibri" w:hAnsi="Calibri" w:cs="Calibri"/>
          <w:spacing w:val="-11"/>
          <w:sz w:val="22"/>
        </w:rPr>
        <w:t xml:space="preserve"> </w:t>
      </w:r>
      <w:r w:rsidRPr="00D07C62">
        <w:rPr>
          <w:rFonts w:ascii="Calibri" w:eastAsia="Calibri" w:hAnsi="Calibri" w:cs="Calibri"/>
          <w:sz w:val="22"/>
        </w:rPr>
        <w:t>serve</w:t>
      </w:r>
      <w:r w:rsidRPr="00D07C62">
        <w:rPr>
          <w:rFonts w:ascii="Calibri" w:eastAsia="Calibri" w:hAnsi="Calibri" w:cs="Calibri"/>
          <w:spacing w:val="-11"/>
          <w:sz w:val="22"/>
        </w:rPr>
        <w:t xml:space="preserve"> </w:t>
      </w:r>
      <w:r w:rsidRPr="00D07C62">
        <w:rPr>
          <w:rFonts w:ascii="Calibri" w:eastAsia="Calibri" w:hAnsi="Calibri" w:cs="Calibri"/>
          <w:sz w:val="22"/>
        </w:rPr>
        <w:t>important</w:t>
      </w:r>
      <w:r w:rsidRPr="00D07C62">
        <w:rPr>
          <w:rFonts w:ascii="Calibri" w:eastAsia="Calibri" w:hAnsi="Calibri" w:cs="Calibri"/>
          <w:spacing w:val="-12"/>
          <w:sz w:val="22"/>
        </w:rPr>
        <w:t xml:space="preserve"> </w:t>
      </w:r>
      <w:r w:rsidRPr="00D07C62">
        <w:rPr>
          <w:rFonts w:ascii="Calibri" w:eastAsia="Calibri" w:hAnsi="Calibri" w:cs="Calibri"/>
          <w:sz w:val="22"/>
        </w:rPr>
        <w:t>training</w:t>
      </w:r>
      <w:r w:rsidRPr="00D07C62">
        <w:rPr>
          <w:rFonts w:ascii="Calibri" w:eastAsia="Calibri" w:hAnsi="Calibri" w:cs="Calibri"/>
          <w:spacing w:val="-12"/>
          <w:sz w:val="22"/>
        </w:rPr>
        <w:t xml:space="preserve"> </w:t>
      </w:r>
      <w:r w:rsidRPr="00D07C62">
        <w:rPr>
          <w:rFonts w:ascii="Calibri" w:eastAsia="Calibri" w:hAnsi="Calibri" w:cs="Calibri"/>
          <w:sz w:val="22"/>
        </w:rPr>
        <w:t>and</w:t>
      </w:r>
      <w:r w:rsidRPr="00D07C62">
        <w:rPr>
          <w:rFonts w:ascii="Calibri" w:eastAsia="Calibri" w:hAnsi="Calibri" w:cs="Calibri"/>
          <w:spacing w:val="-11"/>
          <w:sz w:val="22"/>
        </w:rPr>
        <w:t xml:space="preserve"> </w:t>
      </w:r>
      <w:r w:rsidRPr="00D07C62">
        <w:rPr>
          <w:rFonts w:ascii="Calibri" w:eastAsia="Calibri" w:hAnsi="Calibri" w:cs="Calibri"/>
          <w:sz w:val="22"/>
        </w:rPr>
        <w:t>career</w:t>
      </w:r>
      <w:r w:rsidRPr="00D07C62">
        <w:rPr>
          <w:rFonts w:ascii="Calibri" w:eastAsia="Calibri" w:hAnsi="Calibri" w:cs="Calibri"/>
          <w:spacing w:val="-13"/>
          <w:sz w:val="22"/>
        </w:rPr>
        <w:t xml:space="preserve"> </w:t>
      </w:r>
      <w:r w:rsidRPr="00D07C62">
        <w:rPr>
          <w:rFonts w:ascii="Calibri" w:eastAsia="Calibri" w:hAnsi="Calibri" w:cs="Calibri"/>
          <w:sz w:val="22"/>
        </w:rPr>
        <w:t>development goals in the social psychology program. In developing the written comprehensive exam, students are expected</w:t>
      </w:r>
      <w:r w:rsidRPr="00D07C62">
        <w:rPr>
          <w:rFonts w:ascii="Calibri" w:eastAsia="Calibri" w:hAnsi="Calibri" w:cs="Calibri"/>
          <w:spacing w:val="-10"/>
          <w:sz w:val="22"/>
        </w:rPr>
        <w:t xml:space="preserve"> </w:t>
      </w:r>
      <w:r w:rsidRPr="00D07C62">
        <w:rPr>
          <w:rFonts w:ascii="Calibri" w:eastAsia="Calibri" w:hAnsi="Calibri" w:cs="Calibri"/>
          <w:sz w:val="22"/>
        </w:rPr>
        <w:t>to:</w:t>
      </w:r>
      <w:r w:rsidRPr="00D07C62">
        <w:rPr>
          <w:rFonts w:ascii="Calibri" w:eastAsia="Calibri" w:hAnsi="Calibri" w:cs="Calibri"/>
          <w:spacing w:val="-11"/>
          <w:sz w:val="22"/>
        </w:rPr>
        <w:t xml:space="preserve"> </w:t>
      </w:r>
      <w:r w:rsidRPr="00D07C62">
        <w:rPr>
          <w:rFonts w:ascii="Calibri" w:eastAsia="Calibri" w:hAnsi="Calibri" w:cs="Calibri"/>
          <w:sz w:val="22"/>
        </w:rPr>
        <w:t>develop</w:t>
      </w:r>
      <w:r w:rsidRPr="00D07C62">
        <w:rPr>
          <w:rFonts w:ascii="Calibri" w:eastAsia="Calibri" w:hAnsi="Calibri" w:cs="Calibri"/>
          <w:spacing w:val="-10"/>
          <w:sz w:val="22"/>
        </w:rPr>
        <w:t xml:space="preserve"> </w:t>
      </w:r>
      <w:r w:rsidRPr="00D07C62">
        <w:rPr>
          <w:rFonts w:ascii="Calibri" w:eastAsia="Calibri" w:hAnsi="Calibri" w:cs="Calibri"/>
          <w:sz w:val="22"/>
        </w:rPr>
        <w:t>full</w:t>
      </w:r>
      <w:r w:rsidRPr="00D07C62">
        <w:rPr>
          <w:rFonts w:ascii="Calibri" w:eastAsia="Calibri" w:hAnsi="Calibri" w:cs="Calibri"/>
          <w:spacing w:val="-11"/>
          <w:sz w:val="22"/>
        </w:rPr>
        <w:t xml:space="preserve"> </w:t>
      </w:r>
      <w:r w:rsidRPr="00D07C62">
        <w:rPr>
          <w:rFonts w:ascii="Calibri" w:eastAsia="Calibri" w:hAnsi="Calibri" w:cs="Calibri"/>
          <w:sz w:val="22"/>
        </w:rPr>
        <w:t>mastery</w:t>
      </w:r>
      <w:r w:rsidRPr="00D07C62">
        <w:rPr>
          <w:rFonts w:ascii="Calibri" w:eastAsia="Calibri" w:hAnsi="Calibri" w:cs="Calibri"/>
          <w:spacing w:val="-10"/>
          <w:sz w:val="22"/>
        </w:rPr>
        <w:t xml:space="preserve"> </w:t>
      </w:r>
      <w:r w:rsidRPr="00D07C62">
        <w:rPr>
          <w:rFonts w:ascii="Calibri" w:eastAsia="Calibri" w:hAnsi="Calibri" w:cs="Calibri"/>
          <w:sz w:val="22"/>
        </w:rPr>
        <w:t>of</w:t>
      </w:r>
      <w:r w:rsidRPr="00D07C62">
        <w:rPr>
          <w:rFonts w:ascii="Calibri" w:eastAsia="Calibri" w:hAnsi="Calibri" w:cs="Calibri"/>
          <w:spacing w:val="-10"/>
          <w:sz w:val="22"/>
        </w:rPr>
        <w:t xml:space="preserve"> </w:t>
      </w:r>
      <w:r w:rsidRPr="00D07C62">
        <w:rPr>
          <w:rFonts w:ascii="Calibri" w:eastAsia="Calibri" w:hAnsi="Calibri" w:cs="Calibri"/>
          <w:sz w:val="22"/>
        </w:rPr>
        <w:t>the</w:t>
      </w:r>
      <w:r w:rsidRPr="00D07C62">
        <w:rPr>
          <w:rFonts w:ascii="Calibri" w:eastAsia="Calibri" w:hAnsi="Calibri" w:cs="Calibri"/>
          <w:spacing w:val="-11"/>
          <w:sz w:val="22"/>
        </w:rPr>
        <w:t xml:space="preserve"> </w:t>
      </w:r>
      <w:r w:rsidRPr="00D07C62">
        <w:rPr>
          <w:rFonts w:ascii="Calibri" w:eastAsia="Calibri" w:hAnsi="Calibri" w:cs="Calibri"/>
          <w:sz w:val="22"/>
        </w:rPr>
        <w:t>theoretical</w:t>
      </w:r>
      <w:r w:rsidRPr="00D07C62">
        <w:rPr>
          <w:rFonts w:ascii="Calibri" w:eastAsia="Calibri" w:hAnsi="Calibri" w:cs="Calibri"/>
          <w:spacing w:val="-9"/>
          <w:sz w:val="22"/>
        </w:rPr>
        <w:t xml:space="preserve"> </w:t>
      </w:r>
      <w:r w:rsidRPr="00D07C62">
        <w:rPr>
          <w:rFonts w:ascii="Calibri" w:eastAsia="Calibri" w:hAnsi="Calibri" w:cs="Calibri"/>
          <w:sz w:val="22"/>
        </w:rPr>
        <w:t>and</w:t>
      </w:r>
      <w:r w:rsidRPr="00D07C62">
        <w:rPr>
          <w:rFonts w:ascii="Calibri" w:eastAsia="Calibri" w:hAnsi="Calibri" w:cs="Calibri"/>
          <w:spacing w:val="-10"/>
          <w:sz w:val="22"/>
        </w:rPr>
        <w:t xml:space="preserve"> </w:t>
      </w:r>
      <w:r w:rsidRPr="00D07C62">
        <w:rPr>
          <w:rFonts w:ascii="Calibri" w:eastAsia="Calibri" w:hAnsi="Calibri" w:cs="Calibri"/>
          <w:sz w:val="22"/>
        </w:rPr>
        <w:t>empirical</w:t>
      </w:r>
      <w:r w:rsidRPr="00D07C62">
        <w:rPr>
          <w:rFonts w:ascii="Calibri" w:eastAsia="Calibri" w:hAnsi="Calibri" w:cs="Calibri"/>
          <w:spacing w:val="-9"/>
          <w:sz w:val="22"/>
        </w:rPr>
        <w:t xml:space="preserve"> </w:t>
      </w:r>
      <w:r w:rsidRPr="00D07C62">
        <w:rPr>
          <w:rFonts w:ascii="Calibri" w:eastAsia="Calibri" w:hAnsi="Calibri" w:cs="Calibri"/>
          <w:sz w:val="22"/>
        </w:rPr>
        <w:t>literature</w:t>
      </w:r>
      <w:r w:rsidRPr="00D07C62">
        <w:rPr>
          <w:rFonts w:ascii="Calibri" w:eastAsia="Calibri" w:hAnsi="Calibri" w:cs="Calibri"/>
          <w:spacing w:val="-8"/>
          <w:sz w:val="22"/>
        </w:rPr>
        <w:t xml:space="preserve"> </w:t>
      </w:r>
      <w:r w:rsidRPr="00D07C62">
        <w:rPr>
          <w:rFonts w:ascii="Calibri" w:eastAsia="Calibri" w:hAnsi="Calibri" w:cs="Calibri"/>
          <w:sz w:val="22"/>
        </w:rPr>
        <w:t>relevant</w:t>
      </w:r>
      <w:r w:rsidRPr="00D07C62">
        <w:rPr>
          <w:rFonts w:ascii="Calibri" w:eastAsia="Calibri" w:hAnsi="Calibri" w:cs="Calibri"/>
          <w:spacing w:val="-10"/>
          <w:sz w:val="22"/>
        </w:rPr>
        <w:t xml:space="preserve"> </w:t>
      </w:r>
      <w:r w:rsidRPr="00D07C62">
        <w:rPr>
          <w:rFonts w:ascii="Calibri" w:eastAsia="Calibri" w:hAnsi="Calibri" w:cs="Calibri"/>
          <w:sz w:val="22"/>
        </w:rPr>
        <w:t>to</w:t>
      </w:r>
      <w:r w:rsidRPr="00D07C62">
        <w:rPr>
          <w:rFonts w:ascii="Calibri" w:eastAsia="Calibri" w:hAnsi="Calibri" w:cs="Calibri"/>
          <w:spacing w:val="-8"/>
          <w:sz w:val="22"/>
        </w:rPr>
        <w:t xml:space="preserve"> </w:t>
      </w:r>
      <w:r w:rsidRPr="00D07C62">
        <w:rPr>
          <w:rFonts w:ascii="Calibri" w:eastAsia="Calibri" w:hAnsi="Calibri" w:cs="Calibri"/>
          <w:sz w:val="22"/>
        </w:rPr>
        <w:t>their</w:t>
      </w:r>
      <w:r w:rsidRPr="00D07C62">
        <w:rPr>
          <w:rFonts w:ascii="Calibri" w:eastAsia="Calibri" w:hAnsi="Calibri" w:cs="Calibri"/>
          <w:spacing w:val="-8"/>
          <w:sz w:val="22"/>
        </w:rPr>
        <w:t xml:space="preserve"> </w:t>
      </w:r>
      <w:r w:rsidRPr="00D07C62">
        <w:rPr>
          <w:rFonts w:ascii="Calibri" w:eastAsia="Calibri" w:hAnsi="Calibri" w:cs="Calibri"/>
          <w:sz w:val="22"/>
        </w:rPr>
        <w:t>core</w:t>
      </w:r>
      <w:r w:rsidRPr="00D07C62">
        <w:rPr>
          <w:rFonts w:ascii="Calibri" w:eastAsia="Calibri" w:hAnsi="Calibri" w:cs="Calibri"/>
          <w:spacing w:val="-8"/>
          <w:sz w:val="22"/>
        </w:rPr>
        <w:t xml:space="preserve"> </w:t>
      </w:r>
      <w:r w:rsidRPr="00D07C62">
        <w:rPr>
          <w:rFonts w:ascii="Calibri" w:eastAsia="Calibri" w:hAnsi="Calibri" w:cs="Calibri"/>
          <w:sz w:val="22"/>
        </w:rPr>
        <w:t>area</w:t>
      </w:r>
      <w:r w:rsidRPr="00D07C62">
        <w:rPr>
          <w:rFonts w:ascii="Calibri" w:eastAsia="Calibri" w:hAnsi="Calibri" w:cs="Calibri"/>
          <w:spacing w:val="-9"/>
          <w:sz w:val="22"/>
        </w:rPr>
        <w:t xml:space="preserve"> </w:t>
      </w:r>
      <w:r w:rsidRPr="00D07C62">
        <w:rPr>
          <w:rFonts w:ascii="Calibri" w:eastAsia="Calibri" w:hAnsi="Calibri" w:cs="Calibri"/>
          <w:sz w:val="22"/>
        </w:rPr>
        <w:t>of research interest; offer a novel theoretical statement or proposal that integrates the existing research; and</w:t>
      </w:r>
      <w:r w:rsidRPr="00D07C62">
        <w:rPr>
          <w:rFonts w:ascii="Calibri" w:eastAsia="Calibri" w:hAnsi="Calibri" w:cs="Calibri"/>
          <w:spacing w:val="-9"/>
          <w:sz w:val="22"/>
        </w:rPr>
        <w:t xml:space="preserve"> </w:t>
      </w:r>
      <w:r w:rsidRPr="00D07C62">
        <w:rPr>
          <w:rFonts w:ascii="Calibri" w:eastAsia="Calibri" w:hAnsi="Calibri" w:cs="Calibri"/>
          <w:sz w:val="22"/>
        </w:rPr>
        <w:t>on</w:t>
      </w:r>
      <w:r w:rsidRPr="00D07C62">
        <w:rPr>
          <w:rFonts w:ascii="Calibri" w:eastAsia="Calibri" w:hAnsi="Calibri" w:cs="Calibri"/>
          <w:spacing w:val="-7"/>
          <w:sz w:val="22"/>
        </w:rPr>
        <w:t xml:space="preserve"> </w:t>
      </w:r>
      <w:r w:rsidRPr="00D07C62">
        <w:rPr>
          <w:rFonts w:ascii="Calibri" w:eastAsia="Calibri" w:hAnsi="Calibri" w:cs="Calibri"/>
          <w:sz w:val="22"/>
        </w:rPr>
        <w:t>this</w:t>
      </w:r>
      <w:r w:rsidRPr="00D07C62">
        <w:rPr>
          <w:rFonts w:ascii="Calibri" w:eastAsia="Calibri" w:hAnsi="Calibri" w:cs="Calibri"/>
          <w:spacing w:val="-11"/>
          <w:sz w:val="22"/>
        </w:rPr>
        <w:t xml:space="preserve"> </w:t>
      </w:r>
      <w:r w:rsidRPr="00D07C62">
        <w:rPr>
          <w:rFonts w:ascii="Calibri" w:eastAsia="Calibri" w:hAnsi="Calibri" w:cs="Calibri"/>
          <w:sz w:val="22"/>
        </w:rPr>
        <w:t>basis,</w:t>
      </w:r>
      <w:r w:rsidRPr="00D07C62">
        <w:rPr>
          <w:rFonts w:ascii="Calibri" w:eastAsia="Calibri" w:hAnsi="Calibri" w:cs="Calibri"/>
          <w:spacing w:val="-8"/>
          <w:sz w:val="22"/>
        </w:rPr>
        <w:t xml:space="preserve"> </w:t>
      </w:r>
      <w:r w:rsidRPr="00D07C62">
        <w:rPr>
          <w:rFonts w:ascii="Calibri" w:eastAsia="Calibri" w:hAnsi="Calibri" w:cs="Calibri"/>
          <w:sz w:val="22"/>
        </w:rPr>
        <w:t>generate</w:t>
      </w:r>
      <w:r w:rsidRPr="00D07C62">
        <w:rPr>
          <w:rFonts w:ascii="Calibri" w:eastAsia="Calibri" w:hAnsi="Calibri" w:cs="Calibri"/>
          <w:spacing w:val="-7"/>
          <w:sz w:val="22"/>
        </w:rPr>
        <w:t xml:space="preserve"> </w:t>
      </w:r>
      <w:r w:rsidRPr="00D07C62">
        <w:rPr>
          <w:rFonts w:ascii="Calibri" w:eastAsia="Calibri" w:hAnsi="Calibri" w:cs="Calibri"/>
          <w:sz w:val="22"/>
        </w:rPr>
        <w:t>ideas</w:t>
      </w:r>
      <w:r w:rsidRPr="00D07C62">
        <w:rPr>
          <w:rFonts w:ascii="Calibri" w:eastAsia="Calibri" w:hAnsi="Calibri" w:cs="Calibri"/>
          <w:spacing w:val="-11"/>
          <w:sz w:val="22"/>
        </w:rPr>
        <w:t xml:space="preserve"> </w:t>
      </w:r>
      <w:r w:rsidRPr="00D07C62">
        <w:rPr>
          <w:rFonts w:ascii="Calibri" w:eastAsia="Calibri" w:hAnsi="Calibri" w:cs="Calibri"/>
          <w:sz w:val="22"/>
        </w:rPr>
        <w:t>for</w:t>
      </w:r>
      <w:r w:rsidRPr="00D07C62">
        <w:rPr>
          <w:rFonts w:ascii="Calibri" w:eastAsia="Calibri" w:hAnsi="Calibri" w:cs="Calibri"/>
          <w:spacing w:val="-8"/>
          <w:sz w:val="22"/>
        </w:rPr>
        <w:t xml:space="preserve"> </w:t>
      </w:r>
      <w:r w:rsidRPr="00D07C62">
        <w:rPr>
          <w:rFonts w:ascii="Calibri" w:eastAsia="Calibri" w:hAnsi="Calibri" w:cs="Calibri"/>
          <w:sz w:val="22"/>
        </w:rPr>
        <w:t>a</w:t>
      </w:r>
      <w:r w:rsidRPr="00D07C62">
        <w:rPr>
          <w:rFonts w:ascii="Calibri" w:eastAsia="Calibri" w:hAnsi="Calibri" w:cs="Calibri"/>
          <w:spacing w:val="-10"/>
          <w:sz w:val="22"/>
        </w:rPr>
        <w:t xml:space="preserve"> </w:t>
      </w:r>
      <w:r w:rsidRPr="00D07C62">
        <w:rPr>
          <w:rFonts w:ascii="Calibri" w:eastAsia="Calibri" w:hAnsi="Calibri" w:cs="Calibri"/>
          <w:sz w:val="22"/>
        </w:rPr>
        <w:t>novel</w:t>
      </w:r>
      <w:r w:rsidRPr="00D07C62">
        <w:rPr>
          <w:rFonts w:ascii="Calibri" w:eastAsia="Calibri" w:hAnsi="Calibri" w:cs="Calibri"/>
          <w:spacing w:val="-10"/>
          <w:sz w:val="22"/>
        </w:rPr>
        <w:t xml:space="preserve"> </w:t>
      </w:r>
      <w:r w:rsidRPr="00D07C62">
        <w:rPr>
          <w:rFonts w:ascii="Calibri" w:eastAsia="Calibri" w:hAnsi="Calibri" w:cs="Calibri"/>
          <w:sz w:val="22"/>
        </w:rPr>
        <w:t>program</w:t>
      </w:r>
      <w:r w:rsidRPr="00D07C62">
        <w:rPr>
          <w:rFonts w:ascii="Calibri" w:eastAsia="Calibri" w:hAnsi="Calibri" w:cs="Calibri"/>
          <w:spacing w:val="-10"/>
          <w:sz w:val="22"/>
        </w:rPr>
        <w:t xml:space="preserve"> </w:t>
      </w:r>
      <w:r w:rsidRPr="00D07C62">
        <w:rPr>
          <w:rFonts w:ascii="Calibri" w:eastAsia="Calibri" w:hAnsi="Calibri" w:cs="Calibri"/>
          <w:sz w:val="22"/>
        </w:rPr>
        <w:t>of</w:t>
      </w:r>
      <w:r w:rsidRPr="00D07C62">
        <w:rPr>
          <w:rFonts w:ascii="Calibri" w:eastAsia="Calibri" w:hAnsi="Calibri" w:cs="Calibri"/>
          <w:spacing w:val="-9"/>
          <w:sz w:val="22"/>
        </w:rPr>
        <w:t xml:space="preserve"> </w:t>
      </w:r>
      <w:r w:rsidRPr="00D07C62">
        <w:rPr>
          <w:rFonts w:ascii="Calibri" w:eastAsia="Calibri" w:hAnsi="Calibri" w:cs="Calibri"/>
          <w:sz w:val="22"/>
        </w:rPr>
        <w:t>future</w:t>
      </w:r>
      <w:r w:rsidRPr="00D07C62">
        <w:rPr>
          <w:rFonts w:ascii="Calibri" w:eastAsia="Calibri" w:hAnsi="Calibri" w:cs="Calibri"/>
          <w:spacing w:val="-7"/>
          <w:sz w:val="22"/>
        </w:rPr>
        <w:t xml:space="preserve"> </w:t>
      </w:r>
      <w:r w:rsidRPr="00D07C62">
        <w:rPr>
          <w:rFonts w:ascii="Calibri" w:eastAsia="Calibri" w:hAnsi="Calibri" w:cs="Calibri"/>
          <w:sz w:val="22"/>
        </w:rPr>
        <w:t>research</w:t>
      </w:r>
      <w:r w:rsidRPr="00D07C62">
        <w:rPr>
          <w:rFonts w:ascii="Calibri" w:eastAsia="Calibri" w:hAnsi="Calibri" w:cs="Calibri"/>
          <w:spacing w:val="-7"/>
          <w:sz w:val="22"/>
        </w:rPr>
        <w:t xml:space="preserve"> </w:t>
      </w:r>
      <w:r w:rsidRPr="00D07C62">
        <w:rPr>
          <w:rFonts w:ascii="Calibri" w:eastAsia="Calibri" w:hAnsi="Calibri" w:cs="Calibri"/>
          <w:sz w:val="22"/>
        </w:rPr>
        <w:t>with</w:t>
      </w:r>
      <w:r w:rsidRPr="00D07C62">
        <w:rPr>
          <w:rFonts w:ascii="Calibri" w:eastAsia="Calibri" w:hAnsi="Calibri" w:cs="Calibri"/>
          <w:spacing w:val="-7"/>
          <w:sz w:val="22"/>
        </w:rPr>
        <w:t xml:space="preserve"> </w:t>
      </w:r>
      <w:r w:rsidRPr="00D07C62">
        <w:rPr>
          <w:rFonts w:ascii="Calibri" w:eastAsia="Calibri" w:hAnsi="Calibri" w:cs="Calibri"/>
          <w:sz w:val="22"/>
        </w:rPr>
        <w:t>potential</w:t>
      </w:r>
      <w:r w:rsidRPr="00D07C62">
        <w:rPr>
          <w:rFonts w:ascii="Calibri" w:eastAsia="Calibri" w:hAnsi="Calibri" w:cs="Calibri"/>
          <w:spacing w:val="-10"/>
          <w:sz w:val="22"/>
        </w:rPr>
        <w:t xml:space="preserve"> </w:t>
      </w:r>
      <w:r w:rsidRPr="00D07C62">
        <w:rPr>
          <w:rFonts w:ascii="Calibri" w:eastAsia="Calibri" w:hAnsi="Calibri" w:cs="Calibri"/>
          <w:sz w:val="22"/>
        </w:rPr>
        <w:t>for</w:t>
      </w:r>
      <w:r w:rsidRPr="00D07C62">
        <w:rPr>
          <w:rFonts w:ascii="Calibri" w:eastAsia="Calibri" w:hAnsi="Calibri" w:cs="Calibri"/>
          <w:spacing w:val="-10"/>
          <w:sz w:val="22"/>
        </w:rPr>
        <w:t xml:space="preserve"> </w:t>
      </w:r>
      <w:r w:rsidRPr="00D07C62">
        <w:rPr>
          <w:rFonts w:ascii="Calibri" w:eastAsia="Calibri" w:hAnsi="Calibri" w:cs="Calibri"/>
          <w:sz w:val="22"/>
        </w:rPr>
        <w:t>high</w:t>
      </w:r>
      <w:r w:rsidRPr="00D07C62">
        <w:rPr>
          <w:rFonts w:ascii="Calibri" w:eastAsia="Calibri" w:hAnsi="Calibri" w:cs="Calibri"/>
          <w:spacing w:val="-9"/>
          <w:sz w:val="22"/>
        </w:rPr>
        <w:t xml:space="preserve"> </w:t>
      </w:r>
      <w:r w:rsidRPr="00D07C62">
        <w:rPr>
          <w:rFonts w:ascii="Calibri" w:eastAsia="Calibri" w:hAnsi="Calibri" w:cs="Calibri"/>
          <w:sz w:val="22"/>
        </w:rPr>
        <w:t>impact.</w:t>
      </w:r>
    </w:p>
    <w:p w:rsidR="00D07C62" w:rsidRPr="00D07C62" w:rsidRDefault="00D07C62" w:rsidP="00D07C62">
      <w:pPr>
        <w:widowControl w:val="0"/>
        <w:autoSpaceDE w:val="0"/>
        <w:autoSpaceDN w:val="0"/>
        <w:spacing w:after="0" w:line="240" w:lineRule="auto"/>
        <w:ind w:left="106" w:right="338"/>
        <w:rPr>
          <w:rFonts w:ascii="Calibri" w:eastAsia="Calibri" w:hAnsi="Calibri" w:cs="Calibri"/>
          <w:sz w:val="22"/>
        </w:rPr>
      </w:pPr>
      <w:r w:rsidRPr="00D07C62">
        <w:rPr>
          <w:rFonts w:ascii="Calibri" w:eastAsia="Calibri" w:hAnsi="Calibri" w:cs="Calibri"/>
          <w:sz w:val="22"/>
        </w:rPr>
        <w:t>Success in social psychology requires not only the ability to design, carry out, and publish strong empirical</w:t>
      </w:r>
      <w:r w:rsidRPr="00D07C62">
        <w:rPr>
          <w:rFonts w:ascii="Calibri" w:eastAsia="Calibri" w:hAnsi="Calibri" w:cs="Calibri"/>
          <w:spacing w:val="-10"/>
          <w:sz w:val="22"/>
        </w:rPr>
        <w:t xml:space="preserve"> </w:t>
      </w:r>
      <w:r w:rsidRPr="00D07C62">
        <w:rPr>
          <w:rFonts w:ascii="Calibri" w:eastAsia="Calibri" w:hAnsi="Calibri" w:cs="Calibri"/>
          <w:sz w:val="22"/>
        </w:rPr>
        <w:t>research,</w:t>
      </w:r>
      <w:r w:rsidRPr="00D07C62">
        <w:rPr>
          <w:rFonts w:ascii="Calibri" w:eastAsia="Calibri" w:hAnsi="Calibri" w:cs="Calibri"/>
          <w:spacing w:val="-12"/>
          <w:sz w:val="22"/>
        </w:rPr>
        <w:t xml:space="preserve"> </w:t>
      </w:r>
      <w:r w:rsidRPr="00D07C62">
        <w:rPr>
          <w:rFonts w:ascii="Calibri" w:eastAsia="Calibri" w:hAnsi="Calibri" w:cs="Calibri"/>
          <w:sz w:val="22"/>
        </w:rPr>
        <w:t>but</w:t>
      </w:r>
      <w:r w:rsidRPr="00D07C62">
        <w:rPr>
          <w:rFonts w:ascii="Calibri" w:eastAsia="Calibri" w:hAnsi="Calibri" w:cs="Calibri"/>
          <w:spacing w:val="-9"/>
          <w:sz w:val="22"/>
        </w:rPr>
        <w:t xml:space="preserve"> </w:t>
      </w:r>
      <w:r w:rsidRPr="00D07C62">
        <w:rPr>
          <w:rFonts w:ascii="Calibri" w:eastAsia="Calibri" w:hAnsi="Calibri" w:cs="Calibri"/>
          <w:sz w:val="22"/>
        </w:rPr>
        <w:t>also</w:t>
      </w:r>
      <w:r w:rsidRPr="00D07C62">
        <w:rPr>
          <w:rFonts w:ascii="Calibri" w:eastAsia="Calibri" w:hAnsi="Calibri" w:cs="Calibri"/>
          <w:spacing w:val="-12"/>
          <w:sz w:val="22"/>
        </w:rPr>
        <w:t xml:space="preserve"> </w:t>
      </w:r>
      <w:r w:rsidRPr="00D07C62">
        <w:rPr>
          <w:rFonts w:ascii="Calibri" w:eastAsia="Calibri" w:hAnsi="Calibri" w:cs="Calibri"/>
          <w:sz w:val="22"/>
        </w:rPr>
        <w:t>the</w:t>
      </w:r>
      <w:r w:rsidRPr="00D07C62">
        <w:rPr>
          <w:rFonts w:ascii="Calibri" w:eastAsia="Calibri" w:hAnsi="Calibri" w:cs="Calibri"/>
          <w:spacing w:val="-12"/>
          <w:sz w:val="22"/>
        </w:rPr>
        <w:t xml:space="preserve"> </w:t>
      </w:r>
      <w:r w:rsidRPr="00D07C62">
        <w:rPr>
          <w:rFonts w:ascii="Calibri" w:eastAsia="Calibri" w:hAnsi="Calibri" w:cs="Calibri"/>
          <w:sz w:val="22"/>
        </w:rPr>
        <w:t>ability</w:t>
      </w:r>
      <w:r w:rsidRPr="00D07C62">
        <w:rPr>
          <w:rFonts w:ascii="Calibri" w:eastAsia="Calibri" w:hAnsi="Calibri" w:cs="Calibri"/>
          <w:spacing w:val="-13"/>
          <w:sz w:val="22"/>
        </w:rPr>
        <w:t xml:space="preserve"> </w:t>
      </w:r>
      <w:r w:rsidRPr="00D07C62">
        <w:rPr>
          <w:rFonts w:ascii="Calibri" w:eastAsia="Calibri" w:hAnsi="Calibri" w:cs="Calibri"/>
          <w:sz w:val="22"/>
        </w:rPr>
        <w:t>to</w:t>
      </w:r>
      <w:r w:rsidRPr="00D07C62">
        <w:rPr>
          <w:rFonts w:ascii="Calibri" w:eastAsia="Calibri" w:hAnsi="Calibri" w:cs="Calibri"/>
          <w:spacing w:val="-12"/>
          <w:sz w:val="22"/>
        </w:rPr>
        <w:t xml:space="preserve"> </w:t>
      </w:r>
      <w:r w:rsidRPr="00D07C62">
        <w:rPr>
          <w:rFonts w:ascii="Calibri" w:eastAsia="Calibri" w:hAnsi="Calibri" w:cs="Calibri"/>
          <w:sz w:val="22"/>
        </w:rPr>
        <w:t>think</w:t>
      </w:r>
      <w:r w:rsidRPr="00D07C62">
        <w:rPr>
          <w:rFonts w:ascii="Calibri" w:eastAsia="Calibri" w:hAnsi="Calibri" w:cs="Calibri"/>
          <w:spacing w:val="-13"/>
          <w:sz w:val="22"/>
        </w:rPr>
        <w:t xml:space="preserve"> </w:t>
      </w:r>
      <w:r w:rsidRPr="00D07C62">
        <w:rPr>
          <w:rFonts w:ascii="Calibri" w:eastAsia="Calibri" w:hAnsi="Calibri" w:cs="Calibri"/>
          <w:sz w:val="22"/>
        </w:rPr>
        <w:t>deeply,</w:t>
      </w:r>
      <w:r w:rsidRPr="00D07C62">
        <w:rPr>
          <w:rFonts w:ascii="Calibri" w:eastAsia="Calibri" w:hAnsi="Calibri" w:cs="Calibri"/>
          <w:spacing w:val="-10"/>
          <w:sz w:val="22"/>
        </w:rPr>
        <w:t xml:space="preserve"> </w:t>
      </w:r>
      <w:r w:rsidRPr="00D07C62">
        <w:rPr>
          <w:rFonts w:ascii="Calibri" w:eastAsia="Calibri" w:hAnsi="Calibri" w:cs="Calibri"/>
          <w:sz w:val="22"/>
        </w:rPr>
        <w:t>with</w:t>
      </w:r>
      <w:r w:rsidRPr="00D07C62">
        <w:rPr>
          <w:rFonts w:ascii="Calibri" w:eastAsia="Calibri" w:hAnsi="Calibri" w:cs="Calibri"/>
          <w:spacing w:val="-9"/>
          <w:sz w:val="22"/>
        </w:rPr>
        <w:t xml:space="preserve"> </w:t>
      </w:r>
      <w:r w:rsidRPr="00D07C62">
        <w:rPr>
          <w:rFonts w:ascii="Calibri" w:eastAsia="Calibri" w:hAnsi="Calibri" w:cs="Calibri"/>
          <w:sz w:val="22"/>
        </w:rPr>
        <w:t>an</w:t>
      </w:r>
      <w:r w:rsidRPr="00D07C62">
        <w:rPr>
          <w:rFonts w:ascii="Calibri" w:eastAsia="Calibri" w:hAnsi="Calibri" w:cs="Calibri"/>
          <w:spacing w:val="-9"/>
          <w:sz w:val="22"/>
        </w:rPr>
        <w:t xml:space="preserve"> </w:t>
      </w:r>
      <w:r w:rsidRPr="00D07C62">
        <w:rPr>
          <w:rFonts w:ascii="Calibri" w:eastAsia="Calibri" w:hAnsi="Calibri" w:cs="Calibri"/>
          <w:sz w:val="22"/>
        </w:rPr>
        <w:t>integrative</w:t>
      </w:r>
      <w:r w:rsidRPr="00D07C62">
        <w:rPr>
          <w:rFonts w:ascii="Calibri" w:eastAsia="Calibri" w:hAnsi="Calibri" w:cs="Calibri"/>
          <w:spacing w:val="-9"/>
          <w:sz w:val="22"/>
        </w:rPr>
        <w:t xml:space="preserve"> </w:t>
      </w:r>
      <w:r w:rsidRPr="00D07C62">
        <w:rPr>
          <w:rFonts w:ascii="Calibri" w:eastAsia="Calibri" w:hAnsi="Calibri" w:cs="Calibri"/>
          <w:sz w:val="22"/>
        </w:rPr>
        <w:t>approach,</w:t>
      </w:r>
      <w:r w:rsidRPr="00D07C62">
        <w:rPr>
          <w:rFonts w:ascii="Calibri" w:eastAsia="Calibri" w:hAnsi="Calibri" w:cs="Calibri"/>
          <w:spacing w:val="-10"/>
          <w:sz w:val="22"/>
        </w:rPr>
        <w:t xml:space="preserve"> </w:t>
      </w:r>
      <w:r w:rsidRPr="00D07C62">
        <w:rPr>
          <w:rFonts w:ascii="Calibri" w:eastAsia="Calibri" w:hAnsi="Calibri" w:cs="Calibri"/>
          <w:sz w:val="22"/>
        </w:rPr>
        <w:t>about</w:t>
      </w:r>
      <w:r w:rsidRPr="00D07C62">
        <w:rPr>
          <w:rFonts w:ascii="Calibri" w:eastAsia="Calibri" w:hAnsi="Calibri" w:cs="Calibri"/>
          <w:spacing w:val="-9"/>
          <w:sz w:val="22"/>
        </w:rPr>
        <w:t xml:space="preserve"> </w:t>
      </w:r>
      <w:r w:rsidRPr="00D07C62">
        <w:rPr>
          <w:rFonts w:ascii="Calibri" w:eastAsia="Calibri" w:hAnsi="Calibri" w:cs="Calibri"/>
          <w:sz w:val="22"/>
        </w:rPr>
        <w:t>existing research in a way that moves theory forward. The comprehensive exam provides training in this important</w:t>
      </w:r>
      <w:r w:rsidRPr="00D07C62">
        <w:rPr>
          <w:rFonts w:ascii="Calibri" w:eastAsia="Calibri" w:hAnsi="Calibri" w:cs="Calibri"/>
          <w:spacing w:val="-9"/>
          <w:sz w:val="22"/>
        </w:rPr>
        <w:t xml:space="preserve"> </w:t>
      </w:r>
      <w:r w:rsidRPr="00D07C62">
        <w:rPr>
          <w:rFonts w:ascii="Calibri" w:eastAsia="Calibri" w:hAnsi="Calibri" w:cs="Calibri"/>
          <w:sz w:val="22"/>
        </w:rPr>
        <w:t>aspect</w:t>
      </w:r>
      <w:r w:rsidRPr="00D07C62">
        <w:rPr>
          <w:rFonts w:ascii="Calibri" w:eastAsia="Calibri" w:hAnsi="Calibri" w:cs="Calibri"/>
          <w:spacing w:val="-7"/>
          <w:sz w:val="22"/>
        </w:rPr>
        <w:t xml:space="preserve"> </w:t>
      </w:r>
      <w:r w:rsidRPr="00D07C62">
        <w:rPr>
          <w:rFonts w:ascii="Calibri" w:eastAsia="Calibri" w:hAnsi="Calibri" w:cs="Calibri"/>
          <w:sz w:val="22"/>
        </w:rPr>
        <w:t>of</w:t>
      </w:r>
      <w:r w:rsidRPr="00D07C62">
        <w:rPr>
          <w:rFonts w:ascii="Calibri" w:eastAsia="Calibri" w:hAnsi="Calibri" w:cs="Calibri"/>
          <w:spacing w:val="-7"/>
          <w:sz w:val="22"/>
        </w:rPr>
        <w:t xml:space="preserve"> </w:t>
      </w:r>
      <w:r w:rsidRPr="00D07C62">
        <w:rPr>
          <w:rFonts w:ascii="Calibri" w:eastAsia="Calibri" w:hAnsi="Calibri" w:cs="Calibri"/>
          <w:sz w:val="22"/>
        </w:rPr>
        <w:t>our</w:t>
      </w:r>
      <w:r w:rsidRPr="00D07C62">
        <w:rPr>
          <w:rFonts w:ascii="Calibri" w:eastAsia="Calibri" w:hAnsi="Calibri" w:cs="Calibri"/>
          <w:spacing w:val="-10"/>
          <w:sz w:val="22"/>
        </w:rPr>
        <w:t xml:space="preserve"> </w:t>
      </w:r>
      <w:r w:rsidRPr="00D07C62">
        <w:rPr>
          <w:rFonts w:ascii="Calibri" w:eastAsia="Calibri" w:hAnsi="Calibri" w:cs="Calibri"/>
          <w:sz w:val="22"/>
        </w:rPr>
        <w:t>discipline.</w:t>
      </w:r>
      <w:r w:rsidRPr="00D07C62">
        <w:rPr>
          <w:rFonts w:ascii="Calibri" w:eastAsia="Calibri" w:hAnsi="Calibri" w:cs="Calibri"/>
          <w:spacing w:val="-9"/>
          <w:sz w:val="22"/>
        </w:rPr>
        <w:t xml:space="preserve"> </w:t>
      </w:r>
      <w:r w:rsidRPr="00D07C62">
        <w:rPr>
          <w:rFonts w:ascii="Calibri" w:eastAsia="Calibri" w:hAnsi="Calibri" w:cs="Calibri"/>
          <w:sz w:val="22"/>
        </w:rPr>
        <w:t>In</w:t>
      </w:r>
      <w:r w:rsidRPr="00D07C62">
        <w:rPr>
          <w:rFonts w:ascii="Calibri" w:eastAsia="Calibri" w:hAnsi="Calibri" w:cs="Calibri"/>
          <w:spacing w:val="-7"/>
          <w:sz w:val="22"/>
        </w:rPr>
        <w:t xml:space="preserve"> </w:t>
      </w:r>
      <w:r w:rsidRPr="00D07C62">
        <w:rPr>
          <w:rFonts w:ascii="Calibri" w:eastAsia="Calibri" w:hAnsi="Calibri" w:cs="Calibri"/>
          <w:sz w:val="22"/>
        </w:rPr>
        <w:t>most</w:t>
      </w:r>
      <w:r w:rsidRPr="00D07C62">
        <w:rPr>
          <w:rFonts w:ascii="Calibri" w:eastAsia="Calibri" w:hAnsi="Calibri" w:cs="Calibri"/>
          <w:spacing w:val="-7"/>
          <w:sz w:val="22"/>
        </w:rPr>
        <w:t xml:space="preserve"> </w:t>
      </w:r>
      <w:r w:rsidRPr="00D07C62">
        <w:rPr>
          <w:rFonts w:ascii="Calibri" w:eastAsia="Calibri" w:hAnsi="Calibri" w:cs="Calibri"/>
          <w:sz w:val="22"/>
        </w:rPr>
        <w:t>cases,</w:t>
      </w:r>
      <w:r w:rsidRPr="00D07C62">
        <w:rPr>
          <w:rFonts w:ascii="Calibri" w:eastAsia="Calibri" w:hAnsi="Calibri" w:cs="Calibri"/>
          <w:spacing w:val="-10"/>
          <w:sz w:val="22"/>
        </w:rPr>
        <w:t xml:space="preserve"> </w:t>
      </w:r>
      <w:r w:rsidRPr="00D07C62">
        <w:rPr>
          <w:rFonts w:ascii="Calibri" w:eastAsia="Calibri" w:hAnsi="Calibri" w:cs="Calibri"/>
          <w:sz w:val="22"/>
        </w:rPr>
        <w:t>it</w:t>
      </w:r>
      <w:r w:rsidRPr="00D07C62">
        <w:rPr>
          <w:rFonts w:ascii="Calibri" w:eastAsia="Calibri" w:hAnsi="Calibri" w:cs="Calibri"/>
          <w:spacing w:val="-7"/>
          <w:sz w:val="22"/>
        </w:rPr>
        <w:t xml:space="preserve"> </w:t>
      </w:r>
      <w:r w:rsidRPr="00D07C62">
        <w:rPr>
          <w:rFonts w:ascii="Calibri" w:eastAsia="Calibri" w:hAnsi="Calibri" w:cs="Calibri"/>
          <w:sz w:val="22"/>
        </w:rPr>
        <w:t>will</w:t>
      </w:r>
      <w:r w:rsidRPr="00D07C62">
        <w:rPr>
          <w:rFonts w:ascii="Calibri" w:eastAsia="Calibri" w:hAnsi="Calibri" w:cs="Calibri"/>
          <w:spacing w:val="-8"/>
          <w:sz w:val="22"/>
        </w:rPr>
        <w:t xml:space="preserve"> </w:t>
      </w:r>
      <w:r w:rsidRPr="00D07C62">
        <w:rPr>
          <w:rFonts w:ascii="Calibri" w:eastAsia="Calibri" w:hAnsi="Calibri" w:cs="Calibri"/>
          <w:sz w:val="22"/>
        </w:rPr>
        <w:t>also</w:t>
      </w:r>
      <w:r w:rsidRPr="00D07C62">
        <w:rPr>
          <w:rFonts w:ascii="Calibri" w:eastAsia="Calibri" w:hAnsi="Calibri" w:cs="Calibri"/>
          <w:spacing w:val="-10"/>
          <w:sz w:val="22"/>
        </w:rPr>
        <w:t xml:space="preserve"> </w:t>
      </w:r>
      <w:r w:rsidRPr="00D07C62">
        <w:rPr>
          <w:rFonts w:ascii="Calibri" w:eastAsia="Calibri" w:hAnsi="Calibri" w:cs="Calibri"/>
          <w:sz w:val="22"/>
        </w:rPr>
        <w:t>lay</w:t>
      </w:r>
      <w:r w:rsidRPr="00D07C62">
        <w:rPr>
          <w:rFonts w:ascii="Calibri" w:eastAsia="Calibri" w:hAnsi="Calibri" w:cs="Calibri"/>
          <w:spacing w:val="-11"/>
          <w:sz w:val="22"/>
        </w:rPr>
        <w:t xml:space="preserve"> </w:t>
      </w:r>
      <w:r w:rsidRPr="00D07C62">
        <w:rPr>
          <w:rFonts w:ascii="Calibri" w:eastAsia="Calibri" w:hAnsi="Calibri" w:cs="Calibri"/>
          <w:sz w:val="22"/>
        </w:rPr>
        <w:t>the</w:t>
      </w:r>
      <w:r w:rsidRPr="00D07C62">
        <w:rPr>
          <w:rFonts w:ascii="Calibri" w:eastAsia="Calibri" w:hAnsi="Calibri" w:cs="Calibri"/>
          <w:spacing w:val="-7"/>
          <w:sz w:val="22"/>
        </w:rPr>
        <w:t xml:space="preserve"> </w:t>
      </w:r>
      <w:r w:rsidRPr="00D07C62">
        <w:rPr>
          <w:rFonts w:ascii="Calibri" w:eastAsia="Calibri" w:hAnsi="Calibri" w:cs="Calibri"/>
          <w:sz w:val="22"/>
        </w:rPr>
        <w:t>conceptual</w:t>
      </w:r>
      <w:r w:rsidRPr="00D07C62">
        <w:rPr>
          <w:rFonts w:ascii="Calibri" w:eastAsia="Calibri" w:hAnsi="Calibri" w:cs="Calibri"/>
          <w:spacing w:val="-8"/>
          <w:sz w:val="22"/>
        </w:rPr>
        <w:t xml:space="preserve"> </w:t>
      </w:r>
      <w:r w:rsidRPr="00D07C62">
        <w:rPr>
          <w:rFonts w:ascii="Calibri" w:eastAsia="Calibri" w:hAnsi="Calibri" w:cs="Calibri"/>
          <w:sz w:val="22"/>
        </w:rPr>
        <w:t>groundwork</w:t>
      </w:r>
      <w:r w:rsidRPr="00D07C62">
        <w:rPr>
          <w:rFonts w:ascii="Calibri" w:eastAsia="Calibri" w:hAnsi="Calibri" w:cs="Calibri"/>
          <w:spacing w:val="-11"/>
          <w:sz w:val="22"/>
        </w:rPr>
        <w:t xml:space="preserve"> </w:t>
      </w:r>
      <w:r w:rsidRPr="00D07C62">
        <w:rPr>
          <w:rFonts w:ascii="Calibri" w:eastAsia="Calibri" w:hAnsi="Calibri" w:cs="Calibri"/>
          <w:sz w:val="22"/>
        </w:rPr>
        <w:t>for</w:t>
      </w:r>
      <w:r w:rsidRPr="00D07C62">
        <w:rPr>
          <w:rFonts w:ascii="Calibri" w:eastAsia="Calibri" w:hAnsi="Calibri" w:cs="Calibri"/>
          <w:spacing w:val="-10"/>
          <w:sz w:val="22"/>
        </w:rPr>
        <w:t xml:space="preserve"> </w:t>
      </w:r>
      <w:r w:rsidRPr="00D07C62">
        <w:rPr>
          <w:rFonts w:ascii="Calibri" w:eastAsia="Calibri" w:hAnsi="Calibri" w:cs="Calibri"/>
          <w:sz w:val="22"/>
        </w:rPr>
        <w:t>the dissertation</w:t>
      </w:r>
      <w:r w:rsidRPr="00D07C62">
        <w:rPr>
          <w:rFonts w:ascii="Calibri" w:eastAsia="Calibri" w:hAnsi="Calibri" w:cs="Calibri"/>
          <w:spacing w:val="-28"/>
          <w:sz w:val="22"/>
        </w:rPr>
        <w:t xml:space="preserve"> </w:t>
      </w:r>
      <w:r w:rsidRPr="00D07C62">
        <w:rPr>
          <w:rFonts w:ascii="Calibri" w:eastAsia="Calibri" w:hAnsi="Calibri" w:cs="Calibri"/>
          <w:sz w:val="22"/>
        </w:rPr>
        <w:t>proposal.</w:t>
      </w:r>
    </w:p>
    <w:p w:rsidR="00D07C62" w:rsidRDefault="00D07C62" w:rsidP="00D07C62">
      <w:pPr>
        <w:widowControl w:val="0"/>
        <w:autoSpaceDE w:val="0"/>
        <w:autoSpaceDN w:val="0"/>
        <w:spacing w:before="1" w:after="0" w:line="240" w:lineRule="auto"/>
        <w:ind w:left="106" w:right="217"/>
        <w:rPr>
          <w:rFonts w:ascii="Calibri" w:eastAsia="Calibri" w:hAnsi="Calibri" w:cs="Calibri"/>
          <w:sz w:val="22"/>
        </w:rPr>
      </w:pPr>
    </w:p>
    <w:p w:rsidR="00D07C62" w:rsidRPr="00FF20A2" w:rsidRDefault="00D07C62" w:rsidP="00D07C62">
      <w:pPr>
        <w:pStyle w:val="BodyText"/>
        <w:ind w:left="106"/>
        <w:rPr>
          <w:sz w:val="22"/>
          <w:szCs w:val="22"/>
        </w:rPr>
      </w:pPr>
      <w:r w:rsidRPr="00FF20A2">
        <w:rPr>
          <w:sz w:val="22"/>
          <w:szCs w:val="22"/>
        </w:rPr>
        <w:t>Currently, three options for the comprehensive examination exist.</w:t>
      </w:r>
    </w:p>
    <w:p w:rsidR="00D07C62" w:rsidRDefault="00D07C62" w:rsidP="00D07C62">
      <w:pPr>
        <w:pStyle w:val="BodyText"/>
        <w:spacing w:before="11"/>
        <w:rPr>
          <w:sz w:val="23"/>
        </w:rPr>
      </w:pPr>
    </w:p>
    <w:p w:rsidR="00D07C62" w:rsidRPr="00FF20A2" w:rsidRDefault="00D07C62" w:rsidP="00D07C62">
      <w:pPr>
        <w:pStyle w:val="ListParagraph"/>
        <w:numPr>
          <w:ilvl w:val="0"/>
          <w:numId w:val="36"/>
        </w:numPr>
        <w:tabs>
          <w:tab w:val="left" w:pos="1062"/>
        </w:tabs>
        <w:ind w:right="107" w:hanging="360"/>
      </w:pPr>
      <w:r>
        <w:t xml:space="preserve">  </w:t>
      </w:r>
      <w:r w:rsidRPr="00FF20A2">
        <w:t xml:space="preserve">One option is to prepare a major literature review that thoroughly and innovatively integrates </w:t>
      </w:r>
      <w:r w:rsidRPr="00FF20A2">
        <w:rPr>
          <w:spacing w:val="-6"/>
        </w:rPr>
        <w:t xml:space="preserve">the </w:t>
      </w:r>
      <w:r w:rsidRPr="00FF20A2">
        <w:rPr>
          <w:spacing w:val="-8"/>
        </w:rPr>
        <w:t xml:space="preserve">research </w:t>
      </w:r>
      <w:r w:rsidRPr="00FF20A2">
        <w:rPr>
          <w:spacing w:val="-5"/>
        </w:rPr>
        <w:t xml:space="preserve">on </w:t>
      </w:r>
      <w:r w:rsidRPr="00FF20A2">
        <w:t>a substantive topic in social psychology. Such papers are expected to offer a novel</w:t>
      </w:r>
      <w:r w:rsidRPr="00FF20A2">
        <w:rPr>
          <w:spacing w:val="-11"/>
        </w:rPr>
        <w:t xml:space="preserve"> </w:t>
      </w:r>
      <w:r w:rsidRPr="00FF20A2">
        <w:t>theoretical</w:t>
      </w:r>
      <w:r w:rsidRPr="00FF20A2">
        <w:rPr>
          <w:spacing w:val="-9"/>
        </w:rPr>
        <w:t xml:space="preserve"> </w:t>
      </w:r>
      <w:r w:rsidRPr="00FF20A2">
        <w:t>proposal,</w:t>
      </w:r>
      <w:r w:rsidRPr="00FF20A2">
        <w:rPr>
          <w:spacing w:val="-11"/>
        </w:rPr>
        <w:t xml:space="preserve"> </w:t>
      </w:r>
      <w:r w:rsidRPr="00FF20A2">
        <w:t>analyze</w:t>
      </w:r>
      <w:r w:rsidRPr="00FF20A2">
        <w:rPr>
          <w:spacing w:val="-11"/>
        </w:rPr>
        <w:t xml:space="preserve"> </w:t>
      </w:r>
      <w:r w:rsidRPr="00FF20A2">
        <w:t>the</w:t>
      </w:r>
      <w:r w:rsidRPr="00FF20A2">
        <w:rPr>
          <w:spacing w:val="-8"/>
        </w:rPr>
        <w:t xml:space="preserve"> </w:t>
      </w:r>
      <w:r w:rsidRPr="00FF20A2">
        <w:t>existing</w:t>
      </w:r>
      <w:r w:rsidRPr="00FF20A2">
        <w:rPr>
          <w:spacing w:val="-9"/>
        </w:rPr>
        <w:t xml:space="preserve"> </w:t>
      </w:r>
      <w:r w:rsidRPr="00FF20A2">
        <w:t>literature</w:t>
      </w:r>
      <w:r w:rsidRPr="00FF20A2">
        <w:rPr>
          <w:spacing w:val="-8"/>
        </w:rPr>
        <w:t xml:space="preserve"> </w:t>
      </w:r>
      <w:r w:rsidRPr="00FF20A2">
        <w:t>in</w:t>
      </w:r>
      <w:r w:rsidRPr="00FF20A2">
        <w:rPr>
          <w:spacing w:val="-8"/>
        </w:rPr>
        <w:t xml:space="preserve"> </w:t>
      </w:r>
      <w:r w:rsidRPr="00FF20A2">
        <w:t>light</w:t>
      </w:r>
      <w:r w:rsidRPr="00FF20A2">
        <w:rPr>
          <w:spacing w:val="-8"/>
        </w:rPr>
        <w:t xml:space="preserve"> </w:t>
      </w:r>
      <w:r w:rsidRPr="00FF20A2">
        <w:t>of</w:t>
      </w:r>
      <w:r w:rsidRPr="00FF20A2">
        <w:rPr>
          <w:spacing w:val="-10"/>
        </w:rPr>
        <w:t xml:space="preserve"> </w:t>
      </w:r>
      <w:r w:rsidRPr="00FF20A2">
        <w:t>that</w:t>
      </w:r>
      <w:r w:rsidRPr="00FF20A2">
        <w:rPr>
          <w:spacing w:val="-10"/>
        </w:rPr>
        <w:t xml:space="preserve"> </w:t>
      </w:r>
      <w:r w:rsidRPr="00FF20A2">
        <w:t>proposal,</w:t>
      </w:r>
      <w:r w:rsidRPr="00FF20A2">
        <w:rPr>
          <w:spacing w:val="-9"/>
        </w:rPr>
        <w:t xml:space="preserve"> </w:t>
      </w:r>
      <w:r w:rsidRPr="00FF20A2">
        <w:t>and</w:t>
      </w:r>
      <w:r w:rsidRPr="00FF20A2">
        <w:rPr>
          <w:spacing w:val="-8"/>
        </w:rPr>
        <w:t xml:space="preserve"> </w:t>
      </w:r>
      <w:r w:rsidRPr="00FF20A2">
        <w:t>lead</w:t>
      </w:r>
      <w:r w:rsidRPr="00FF20A2">
        <w:rPr>
          <w:spacing w:val="-10"/>
        </w:rPr>
        <w:t xml:space="preserve"> </w:t>
      </w:r>
      <w:r w:rsidRPr="00FF20A2">
        <w:t>to</w:t>
      </w:r>
      <w:r w:rsidRPr="00FF20A2">
        <w:rPr>
          <w:spacing w:val="-8"/>
        </w:rPr>
        <w:t xml:space="preserve"> </w:t>
      </w:r>
      <w:r w:rsidRPr="00FF20A2">
        <w:t xml:space="preserve">a program of new research emerging from the proposal. </w:t>
      </w:r>
      <w:r w:rsidRPr="00FF20A2">
        <w:rPr>
          <w:spacing w:val="-3"/>
        </w:rPr>
        <w:t xml:space="preserve">The </w:t>
      </w:r>
      <w:r w:rsidRPr="00FF20A2">
        <w:rPr>
          <w:spacing w:val="-5"/>
        </w:rPr>
        <w:t xml:space="preserve">comprehensive examination document </w:t>
      </w:r>
      <w:r w:rsidRPr="00FF20A2">
        <w:rPr>
          <w:spacing w:val="-3"/>
        </w:rPr>
        <w:t xml:space="preserve">is </w:t>
      </w:r>
      <w:r w:rsidRPr="00FF20A2">
        <w:rPr>
          <w:spacing w:val="-4"/>
        </w:rPr>
        <w:t xml:space="preserve">expected </w:t>
      </w:r>
      <w:r w:rsidRPr="00FF20A2">
        <w:t xml:space="preserve">to be </w:t>
      </w:r>
      <w:r w:rsidRPr="00FF20A2">
        <w:rPr>
          <w:spacing w:val="-3"/>
        </w:rPr>
        <w:t xml:space="preserve">at or </w:t>
      </w:r>
      <w:r w:rsidRPr="00FF20A2">
        <w:rPr>
          <w:spacing w:val="-4"/>
        </w:rPr>
        <w:t xml:space="preserve">close </w:t>
      </w:r>
      <w:r w:rsidRPr="00FF20A2">
        <w:t xml:space="preserve">to </w:t>
      </w:r>
      <w:r w:rsidRPr="00FF20A2">
        <w:rPr>
          <w:spacing w:val="-3"/>
        </w:rPr>
        <w:t xml:space="preserve">the </w:t>
      </w:r>
      <w:r w:rsidRPr="00FF20A2">
        <w:rPr>
          <w:spacing w:val="-4"/>
        </w:rPr>
        <w:t xml:space="preserve">caliber </w:t>
      </w:r>
      <w:r w:rsidRPr="00FF20A2">
        <w:rPr>
          <w:spacing w:val="-5"/>
        </w:rPr>
        <w:t xml:space="preserve">appropriate </w:t>
      </w:r>
      <w:r w:rsidRPr="00FF20A2">
        <w:rPr>
          <w:spacing w:val="-3"/>
        </w:rPr>
        <w:t xml:space="preserve">for </w:t>
      </w:r>
      <w:r w:rsidRPr="00FF20A2">
        <w:rPr>
          <w:spacing w:val="-5"/>
        </w:rPr>
        <w:t xml:space="preserve">submission </w:t>
      </w:r>
      <w:r w:rsidRPr="00FF20A2">
        <w:t xml:space="preserve">to </w:t>
      </w:r>
      <w:r w:rsidRPr="00FF20A2">
        <w:rPr>
          <w:spacing w:val="-4"/>
        </w:rPr>
        <w:t xml:space="preserve">journals such </w:t>
      </w:r>
      <w:r w:rsidRPr="00FF20A2">
        <w:rPr>
          <w:spacing w:val="-3"/>
        </w:rPr>
        <w:t xml:space="preserve">as </w:t>
      </w:r>
      <w:r w:rsidRPr="00FF20A2">
        <w:rPr>
          <w:i/>
          <w:spacing w:val="-5"/>
        </w:rPr>
        <w:t xml:space="preserve">Personality </w:t>
      </w:r>
      <w:r w:rsidRPr="00FF20A2">
        <w:rPr>
          <w:i/>
          <w:spacing w:val="-4"/>
        </w:rPr>
        <w:t xml:space="preserve">and Social </w:t>
      </w:r>
      <w:r w:rsidRPr="00FF20A2">
        <w:rPr>
          <w:i/>
          <w:spacing w:val="-5"/>
        </w:rPr>
        <w:t xml:space="preserve">Psychology </w:t>
      </w:r>
      <w:r w:rsidRPr="00FF20A2">
        <w:rPr>
          <w:i/>
          <w:spacing w:val="-4"/>
        </w:rPr>
        <w:t>Review</w:t>
      </w:r>
      <w:r w:rsidRPr="00FF20A2">
        <w:rPr>
          <w:spacing w:val="-4"/>
        </w:rPr>
        <w:t xml:space="preserve">, </w:t>
      </w:r>
      <w:r w:rsidRPr="00FF20A2">
        <w:rPr>
          <w:i/>
          <w:spacing w:val="-4"/>
        </w:rPr>
        <w:t xml:space="preserve">Perspectives </w:t>
      </w:r>
      <w:r w:rsidRPr="00FF20A2">
        <w:rPr>
          <w:i/>
          <w:spacing w:val="-3"/>
        </w:rPr>
        <w:t xml:space="preserve">in </w:t>
      </w:r>
      <w:r w:rsidRPr="00FF20A2">
        <w:rPr>
          <w:i/>
          <w:spacing w:val="-4"/>
        </w:rPr>
        <w:t xml:space="preserve">Psychological </w:t>
      </w:r>
      <w:r w:rsidRPr="00FF20A2">
        <w:rPr>
          <w:i/>
          <w:spacing w:val="-5"/>
        </w:rPr>
        <w:t>Science</w:t>
      </w:r>
      <w:r w:rsidRPr="00FF20A2">
        <w:rPr>
          <w:spacing w:val="-5"/>
        </w:rPr>
        <w:t xml:space="preserve">, </w:t>
      </w:r>
      <w:r w:rsidRPr="00FF20A2">
        <w:rPr>
          <w:i/>
          <w:spacing w:val="-5"/>
        </w:rPr>
        <w:t xml:space="preserve">Behavioral </w:t>
      </w:r>
      <w:r w:rsidRPr="00FF20A2">
        <w:rPr>
          <w:i/>
          <w:spacing w:val="-6"/>
        </w:rPr>
        <w:t xml:space="preserve">and </w:t>
      </w:r>
      <w:r w:rsidRPr="00FF20A2">
        <w:rPr>
          <w:i/>
          <w:spacing w:val="-4"/>
        </w:rPr>
        <w:t xml:space="preserve">Brain </w:t>
      </w:r>
      <w:r w:rsidRPr="00FF20A2">
        <w:rPr>
          <w:i/>
          <w:spacing w:val="-5"/>
        </w:rPr>
        <w:t>Sciences</w:t>
      </w:r>
      <w:r w:rsidRPr="00FF20A2">
        <w:rPr>
          <w:spacing w:val="-5"/>
        </w:rPr>
        <w:t xml:space="preserve">, </w:t>
      </w:r>
      <w:r w:rsidRPr="00FF20A2">
        <w:rPr>
          <w:i/>
          <w:spacing w:val="-4"/>
        </w:rPr>
        <w:t xml:space="preserve">Psychological </w:t>
      </w:r>
      <w:r w:rsidRPr="00FF20A2">
        <w:rPr>
          <w:i/>
          <w:spacing w:val="-5"/>
        </w:rPr>
        <w:t>Bulletin</w:t>
      </w:r>
      <w:r w:rsidRPr="00FF20A2">
        <w:rPr>
          <w:spacing w:val="-5"/>
        </w:rPr>
        <w:t xml:space="preserve">, </w:t>
      </w:r>
      <w:r w:rsidRPr="00FF20A2">
        <w:rPr>
          <w:i/>
          <w:spacing w:val="-4"/>
        </w:rPr>
        <w:t>Psychological Review</w:t>
      </w:r>
      <w:r w:rsidRPr="00FF20A2">
        <w:rPr>
          <w:spacing w:val="-4"/>
        </w:rPr>
        <w:t xml:space="preserve">, </w:t>
      </w:r>
      <w:r w:rsidRPr="00FF20A2">
        <w:rPr>
          <w:spacing w:val="-3"/>
        </w:rPr>
        <w:t xml:space="preserve">or </w:t>
      </w:r>
      <w:r w:rsidRPr="00FF20A2">
        <w:rPr>
          <w:spacing w:val="-5"/>
        </w:rPr>
        <w:t xml:space="preserve">similar </w:t>
      </w:r>
      <w:r w:rsidRPr="00FF20A2">
        <w:rPr>
          <w:spacing w:val="-4"/>
        </w:rPr>
        <w:t xml:space="preserve">journals. Prior, first- authored </w:t>
      </w:r>
      <w:r w:rsidRPr="00FF20A2">
        <w:rPr>
          <w:spacing w:val="-5"/>
        </w:rPr>
        <w:t xml:space="preserve">publications </w:t>
      </w:r>
      <w:r w:rsidRPr="00FF20A2">
        <w:rPr>
          <w:spacing w:val="-4"/>
        </w:rPr>
        <w:t xml:space="preserve">meeting these </w:t>
      </w:r>
      <w:r w:rsidRPr="00FF20A2">
        <w:rPr>
          <w:spacing w:val="-5"/>
        </w:rPr>
        <w:t xml:space="preserve">criteria </w:t>
      </w:r>
      <w:r w:rsidRPr="00FF20A2">
        <w:rPr>
          <w:spacing w:val="-3"/>
        </w:rPr>
        <w:t xml:space="preserve">and </w:t>
      </w:r>
      <w:r w:rsidRPr="00FF20A2">
        <w:rPr>
          <w:spacing w:val="-5"/>
        </w:rPr>
        <w:t xml:space="preserve">published </w:t>
      </w:r>
      <w:r w:rsidRPr="00FF20A2">
        <w:rPr>
          <w:spacing w:val="-3"/>
        </w:rPr>
        <w:t xml:space="preserve">in </w:t>
      </w:r>
      <w:r w:rsidRPr="00FF20A2">
        <w:t xml:space="preserve">a </w:t>
      </w:r>
      <w:r w:rsidRPr="00FF20A2">
        <w:rPr>
          <w:spacing w:val="-4"/>
        </w:rPr>
        <w:t xml:space="preserve">journal </w:t>
      </w:r>
      <w:r w:rsidRPr="00FF20A2">
        <w:rPr>
          <w:spacing w:val="-3"/>
        </w:rPr>
        <w:t xml:space="preserve">of </w:t>
      </w:r>
      <w:r w:rsidRPr="00FF20A2">
        <w:rPr>
          <w:spacing w:val="-4"/>
        </w:rPr>
        <w:t>this caliber may,</w:t>
      </w:r>
      <w:r w:rsidRPr="00FF20A2">
        <w:rPr>
          <w:spacing w:val="-26"/>
        </w:rPr>
        <w:t xml:space="preserve"> </w:t>
      </w:r>
      <w:r w:rsidRPr="00FF20A2">
        <w:rPr>
          <w:spacing w:val="-4"/>
        </w:rPr>
        <w:t>with</w:t>
      </w:r>
      <w:r>
        <w:rPr>
          <w:spacing w:val="-4"/>
        </w:rPr>
        <w:t xml:space="preserve"> the approval of the Supervisory </w:t>
      </w:r>
      <w:r w:rsidRPr="00FF20A2">
        <w:rPr>
          <w:spacing w:val="-5"/>
        </w:rPr>
        <w:t xml:space="preserve">Committee </w:t>
      </w:r>
      <w:r w:rsidRPr="00FF20A2">
        <w:rPr>
          <w:spacing w:val="-3"/>
        </w:rPr>
        <w:t xml:space="preserve">and </w:t>
      </w:r>
      <w:r w:rsidRPr="00FF20A2">
        <w:rPr>
          <w:spacing w:val="-5"/>
        </w:rPr>
        <w:t xml:space="preserve">completion </w:t>
      </w:r>
      <w:r w:rsidRPr="00FF20A2">
        <w:rPr>
          <w:spacing w:val="-3"/>
        </w:rPr>
        <w:t xml:space="preserve">of an </w:t>
      </w:r>
      <w:r w:rsidRPr="00FF20A2">
        <w:rPr>
          <w:spacing w:val="-4"/>
        </w:rPr>
        <w:t xml:space="preserve">appropriate defense </w:t>
      </w:r>
      <w:r w:rsidRPr="00FF20A2">
        <w:rPr>
          <w:spacing w:val="-5"/>
        </w:rPr>
        <w:t xml:space="preserve">meeting, </w:t>
      </w:r>
      <w:r w:rsidRPr="00FF20A2">
        <w:t xml:space="preserve">be </w:t>
      </w:r>
      <w:r w:rsidRPr="00FF20A2">
        <w:rPr>
          <w:spacing w:val="-4"/>
        </w:rPr>
        <w:t xml:space="preserve">allowed </w:t>
      </w:r>
      <w:r w:rsidRPr="00FF20A2">
        <w:t xml:space="preserve">to </w:t>
      </w:r>
      <w:r w:rsidRPr="00FF20A2">
        <w:rPr>
          <w:spacing w:val="-4"/>
        </w:rPr>
        <w:t xml:space="preserve">fulfill </w:t>
      </w:r>
      <w:r w:rsidRPr="00FF20A2">
        <w:rPr>
          <w:spacing w:val="-3"/>
        </w:rPr>
        <w:t xml:space="preserve">the </w:t>
      </w:r>
      <w:r w:rsidRPr="00FF20A2">
        <w:rPr>
          <w:spacing w:val="-5"/>
        </w:rPr>
        <w:t xml:space="preserve">comprehensives </w:t>
      </w:r>
      <w:r w:rsidRPr="00FF20A2">
        <w:rPr>
          <w:spacing w:val="-4"/>
        </w:rPr>
        <w:t xml:space="preserve">exam </w:t>
      </w:r>
      <w:r w:rsidRPr="00FF20A2">
        <w:rPr>
          <w:spacing w:val="-5"/>
        </w:rPr>
        <w:t>requirement.</w:t>
      </w:r>
    </w:p>
    <w:p w:rsidR="00D07C62" w:rsidRDefault="00D07C62" w:rsidP="00D07C62">
      <w:pPr>
        <w:widowControl w:val="0"/>
        <w:autoSpaceDE w:val="0"/>
        <w:autoSpaceDN w:val="0"/>
        <w:spacing w:before="1" w:after="0" w:line="240" w:lineRule="auto"/>
        <w:ind w:left="106" w:right="217"/>
        <w:rPr>
          <w:rFonts w:ascii="Calibri" w:eastAsia="Calibri" w:hAnsi="Calibri" w:cs="Calibri"/>
          <w:sz w:val="22"/>
        </w:rPr>
      </w:pPr>
    </w:p>
    <w:p w:rsidR="00D07C62" w:rsidRPr="00FF20A2" w:rsidRDefault="00D07C62" w:rsidP="00D07C62">
      <w:pPr>
        <w:pStyle w:val="ListParagraph"/>
        <w:numPr>
          <w:ilvl w:val="0"/>
          <w:numId w:val="36"/>
        </w:numPr>
        <w:tabs>
          <w:tab w:val="left" w:pos="1187"/>
        </w:tabs>
        <w:ind w:right="290" w:hanging="360"/>
      </w:pPr>
      <w:r w:rsidRPr="00FF20A2">
        <w:t xml:space="preserve">A second option is to prepare a quantitative review of research literature, or meta-analysis, designed to lend clarity to the literature in </w:t>
      </w:r>
      <w:r w:rsidRPr="00FF20A2">
        <w:rPr>
          <w:spacing w:val="-2"/>
        </w:rPr>
        <w:t xml:space="preserve">the </w:t>
      </w:r>
      <w:r w:rsidRPr="00FF20A2">
        <w:rPr>
          <w:spacing w:val="-3"/>
        </w:rPr>
        <w:t xml:space="preserve">student’s core area of </w:t>
      </w:r>
      <w:r w:rsidRPr="00FF20A2">
        <w:rPr>
          <w:spacing w:val="-4"/>
        </w:rPr>
        <w:t xml:space="preserve">substantive interest, </w:t>
      </w:r>
      <w:r w:rsidRPr="00FF20A2">
        <w:t xml:space="preserve">and provide a theoretical advance comparable to that described in option (1). This paper </w:t>
      </w:r>
      <w:r w:rsidRPr="00FF20A2">
        <w:rPr>
          <w:spacing w:val="-4"/>
        </w:rPr>
        <w:t xml:space="preserve">should </w:t>
      </w:r>
      <w:r w:rsidRPr="00FF20A2">
        <w:t xml:space="preserve">follow the model of meta-analyses published in </w:t>
      </w:r>
      <w:r w:rsidRPr="00FF20A2">
        <w:rPr>
          <w:i/>
          <w:u w:val="single"/>
        </w:rPr>
        <w:t xml:space="preserve">Psychological Review </w:t>
      </w:r>
      <w:r w:rsidRPr="00FF20A2">
        <w:rPr>
          <w:u w:val="single"/>
        </w:rPr>
        <w:t xml:space="preserve">or </w:t>
      </w:r>
      <w:r w:rsidRPr="00FF20A2">
        <w:rPr>
          <w:i/>
          <w:u w:val="single"/>
        </w:rPr>
        <w:t>Psychological Bulletin</w:t>
      </w:r>
      <w:r w:rsidRPr="00FF20A2">
        <w:t>.</w:t>
      </w:r>
    </w:p>
    <w:p w:rsidR="00D07C62" w:rsidRDefault="00D07C62" w:rsidP="00D07C62">
      <w:pPr>
        <w:pStyle w:val="BodyText"/>
        <w:spacing w:before="8"/>
        <w:rPr>
          <w:sz w:val="19"/>
        </w:rPr>
      </w:pPr>
    </w:p>
    <w:p w:rsidR="00D07C62" w:rsidRDefault="00D07C62" w:rsidP="00D07C62">
      <w:pPr>
        <w:pStyle w:val="ListParagraph"/>
        <w:numPr>
          <w:ilvl w:val="0"/>
          <w:numId w:val="36"/>
        </w:numPr>
        <w:tabs>
          <w:tab w:val="left" w:pos="1187"/>
        </w:tabs>
        <w:spacing w:before="52"/>
        <w:ind w:right="280" w:hanging="360"/>
      </w:pPr>
      <w:r w:rsidRPr="00FF20A2">
        <w:t xml:space="preserve">The third option is to prepare a grant proposal for a major federal agency or private foundation. Such proposals may be for a program of basic or applied research. A basic criterion in evaluating </w:t>
      </w:r>
      <w:r w:rsidRPr="00FF20A2">
        <w:lastRenderedPageBreak/>
        <w:t>applied proposals in that they should be of more than local interest. It is expected that grant proposals will be of</w:t>
      </w:r>
      <w:r>
        <w:t xml:space="preserve"> </w:t>
      </w:r>
      <w:r w:rsidRPr="00FF20A2">
        <w:t>sufficient quality to be approved by a national review committee when</w:t>
      </w:r>
      <w:r w:rsidRPr="00FF20A2">
        <w:rPr>
          <w:spacing w:val="-10"/>
        </w:rPr>
        <w:t xml:space="preserve"> </w:t>
      </w:r>
      <w:r w:rsidRPr="00FF20A2">
        <w:t>submitted.</w:t>
      </w:r>
    </w:p>
    <w:p w:rsidR="00D07C62" w:rsidRDefault="00D07C62" w:rsidP="00D07C62">
      <w:pPr>
        <w:pStyle w:val="ListParagraph"/>
        <w:tabs>
          <w:tab w:val="left" w:pos="1187"/>
        </w:tabs>
        <w:spacing w:before="52"/>
        <w:ind w:right="280" w:firstLine="0"/>
      </w:pPr>
    </w:p>
    <w:p w:rsidR="00D07C62" w:rsidRPr="00D07C62" w:rsidRDefault="00D07C62" w:rsidP="00D07C62">
      <w:pPr>
        <w:widowControl w:val="0"/>
        <w:autoSpaceDE w:val="0"/>
        <w:autoSpaceDN w:val="0"/>
        <w:spacing w:before="1" w:after="0" w:line="240" w:lineRule="auto"/>
        <w:ind w:left="216" w:right="257"/>
        <w:rPr>
          <w:rFonts w:ascii="Calibri" w:eastAsia="Calibri" w:hAnsi="Calibri" w:cs="Calibri"/>
          <w:sz w:val="22"/>
        </w:rPr>
      </w:pPr>
      <w:r w:rsidRPr="00D07C62">
        <w:rPr>
          <w:rFonts w:ascii="Calibri" w:eastAsia="Calibri" w:hAnsi="Calibri" w:cs="Calibri"/>
          <w:sz w:val="22"/>
        </w:rPr>
        <w:t>When the comprehensive examination document has been completed, it becomes the basis for a two- hour oral examination. While the examination focuses primarily on the content defined by the paper, questions may also address the student’s overall level of preparation within social psychology, especially in relation to the student’s core area of substantive interest.</w:t>
      </w:r>
    </w:p>
    <w:p w:rsidR="00D07C62" w:rsidRPr="00D07C62" w:rsidRDefault="00D07C62" w:rsidP="00D07C62">
      <w:pPr>
        <w:widowControl w:val="0"/>
        <w:autoSpaceDE w:val="0"/>
        <w:autoSpaceDN w:val="0"/>
        <w:spacing w:before="11" w:after="0" w:line="240" w:lineRule="auto"/>
        <w:rPr>
          <w:rFonts w:ascii="Calibri" w:eastAsia="Calibri" w:hAnsi="Calibri" w:cs="Calibri"/>
          <w:sz w:val="23"/>
          <w:szCs w:val="24"/>
        </w:rPr>
      </w:pPr>
    </w:p>
    <w:p w:rsidR="00D07C62" w:rsidRPr="00D07C62" w:rsidRDefault="00D07C62" w:rsidP="00D07C62">
      <w:pPr>
        <w:widowControl w:val="0"/>
        <w:autoSpaceDE w:val="0"/>
        <w:autoSpaceDN w:val="0"/>
        <w:spacing w:before="1" w:after="0" w:line="240" w:lineRule="auto"/>
        <w:ind w:left="106"/>
        <w:jc w:val="both"/>
        <w:outlineLvl w:val="2"/>
        <w:rPr>
          <w:rFonts w:ascii="Calibri" w:eastAsia="Calibri" w:hAnsi="Calibri" w:cs="Calibri"/>
          <w:b/>
          <w:bCs/>
          <w:szCs w:val="24"/>
        </w:rPr>
      </w:pPr>
      <w:r w:rsidRPr="00D07C62">
        <w:rPr>
          <w:rFonts w:ascii="Calibri" w:eastAsia="Calibri" w:hAnsi="Calibri" w:cs="Calibri"/>
          <w:b/>
          <w:bCs/>
          <w:szCs w:val="24"/>
        </w:rPr>
        <w:t>Procedural Issues</w:t>
      </w:r>
    </w:p>
    <w:p w:rsidR="00D07C62" w:rsidRPr="00D07C62" w:rsidRDefault="00D07C62" w:rsidP="00D07C62">
      <w:pPr>
        <w:widowControl w:val="0"/>
        <w:numPr>
          <w:ilvl w:val="0"/>
          <w:numId w:val="37"/>
        </w:numPr>
        <w:tabs>
          <w:tab w:val="left" w:pos="1187"/>
        </w:tabs>
        <w:autoSpaceDE w:val="0"/>
        <w:autoSpaceDN w:val="0"/>
        <w:spacing w:after="0" w:line="240" w:lineRule="auto"/>
        <w:ind w:right="207"/>
        <w:rPr>
          <w:rFonts w:ascii="Calibri" w:eastAsia="Calibri" w:hAnsi="Calibri" w:cs="Calibri"/>
          <w:sz w:val="22"/>
        </w:rPr>
      </w:pPr>
      <w:r w:rsidRPr="00D07C62">
        <w:rPr>
          <w:rFonts w:ascii="Calibri" w:eastAsia="Calibri" w:hAnsi="Calibri" w:cs="Calibri"/>
          <w:sz w:val="22"/>
        </w:rPr>
        <w:t>No later</w:t>
      </w:r>
      <w:r w:rsidRPr="00D07C62">
        <w:rPr>
          <w:rFonts w:ascii="Calibri" w:eastAsia="Calibri" w:hAnsi="Calibri" w:cs="Calibri"/>
          <w:spacing w:val="-5"/>
          <w:sz w:val="22"/>
        </w:rPr>
        <w:t xml:space="preserve"> </w:t>
      </w:r>
      <w:r w:rsidRPr="00D07C62">
        <w:rPr>
          <w:rFonts w:ascii="Calibri" w:eastAsia="Calibri" w:hAnsi="Calibri" w:cs="Calibri"/>
          <w:sz w:val="22"/>
        </w:rPr>
        <w:t>than</w:t>
      </w:r>
      <w:r w:rsidRPr="00D07C62">
        <w:rPr>
          <w:rFonts w:ascii="Calibri" w:eastAsia="Calibri" w:hAnsi="Calibri" w:cs="Calibri"/>
          <w:spacing w:val="1"/>
          <w:sz w:val="22"/>
        </w:rPr>
        <w:t xml:space="preserve"> </w:t>
      </w:r>
      <w:r w:rsidRPr="00D07C62">
        <w:rPr>
          <w:rFonts w:ascii="Calibri" w:eastAsia="Calibri" w:hAnsi="Calibri" w:cs="Calibri"/>
          <w:sz w:val="22"/>
        </w:rPr>
        <w:t>12</w:t>
      </w:r>
      <w:r w:rsidRPr="00D07C62">
        <w:rPr>
          <w:rFonts w:ascii="Calibri" w:eastAsia="Calibri" w:hAnsi="Calibri" w:cs="Calibri"/>
          <w:spacing w:val="-5"/>
          <w:sz w:val="22"/>
        </w:rPr>
        <w:t xml:space="preserve"> </w:t>
      </w:r>
      <w:r w:rsidRPr="00D07C62">
        <w:rPr>
          <w:rFonts w:ascii="Calibri" w:eastAsia="Calibri" w:hAnsi="Calibri" w:cs="Calibri"/>
          <w:sz w:val="22"/>
        </w:rPr>
        <w:t>months</w:t>
      </w:r>
      <w:r w:rsidRPr="00D07C62">
        <w:rPr>
          <w:rFonts w:ascii="Calibri" w:eastAsia="Calibri" w:hAnsi="Calibri" w:cs="Calibri"/>
          <w:spacing w:val="-8"/>
          <w:sz w:val="22"/>
        </w:rPr>
        <w:t xml:space="preserve"> </w:t>
      </w:r>
      <w:r w:rsidRPr="00D07C62">
        <w:rPr>
          <w:rFonts w:ascii="Calibri" w:eastAsia="Calibri" w:hAnsi="Calibri" w:cs="Calibri"/>
          <w:sz w:val="22"/>
        </w:rPr>
        <w:t>following</w:t>
      </w:r>
      <w:r w:rsidRPr="00D07C62">
        <w:rPr>
          <w:rFonts w:ascii="Calibri" w:eastAsia="Calibri" w:hAnsi="Calibri" w:cs="Calibri"/>
          <w:spacing w:val="-6"/>
          <w:sz w:val="22"/>
        </w:rPr>
        <w:t xml:space="preserve"> </w:t>
      </w:r>
      <w:r w:rsidRPr="00D07C62">
        <w:rPr>
          <w:rFonts w:ascii="Calibri" w:eastAsia="Calibri" w:hAnsi="Calibri" w:cs="Calibri"/>
          <w:sz w:val="22"/>
        </w:rPr>
        <w:t>the successful</w:t>
      </w:r>
      <w:r w:rsidRPr="00D07C62">
        <w:rPr>
          <w:rFonts w:ascii="Calibri" w:eastAsia="Calibri" w:hAnsi="Calibri" w:cs="Calibri"/>
          <w:spacing w:val="-5"/>
          <w:sz w:val="22"/>
        </w:rPr>
        <w:t xml:space="preserve"> </w:t>
      </w:r>
      <w:r w:rsidRPr="00D07C62">
        <w:rPr>
          <w:rFonts w:ascii="Calibri" w:eastAsia="Calibri" w:hAnsi="Calibri" w:cs="Calibri"/>
          <w:sz w:val="22"/>
        </w:rPr>
        <w:t>defense</w:t>
      </w:r>
      <w:r w:rsidRPr="00D07C62">
        <w:rPr>
          <w:rFonts w:ascii="Calibri" w:eastAsia="Calibri" w:hAnsi="Calibri" w:cs="Calibri"/>
          <w:spacing w:val="-7"/>
          <w:sz w:val="22"/>
        </w:rPr>
        <w:t xml:space="preserve"> </w:t>
      </w:r>
      <w:r w:rsidRPr="00D07C62">
        <w:rPr>
          <w:rFonts w:ascii="Calibri" w:eastAsia="Calibri" w:hAnsi="Calibri" w:cs="Calibri"/>
          <w:sz w:val="22"/>
        </w:rPr>
        <w:t>of</w:t>
      </w:r>
      <w:r w:rsidRPr="00D07C62">
        <w:rPr>
          <w:rFonts w:ascii="Calibri" w:eastAsia="Calibri" w:hAnsi="Calibri" w:cs="Calibri"/>
          <w:spacing w:val="-2"/>
          <w:sz w:val="22"/>
        </w:rPr>
        <w:t xml:space="preserve"> </w:t>
      </w:r>
      <w:r w:rsidRPr="00D07C62">
        <w:rPr>
          <w:rFonts w:ascii="Calibri" w:eastAsia="Calibri" w:hAnsi="Calibri" w:cs="Calibri"/>
          <w:sz w:val="22"/>
        </w:rPr>
        <w:t>the</w:t>
      </w:r>
      <w:r w:rsidRPr="00D07C62">
        <w:rPr>
          <w:rFonts w:ascii="Calibri" w:eastAsia="Calibri" w:hAnsi="Calibri" w:cs="Calibri"/>
          <w:spacing w:val="-2"/>
          <w:sz w:val="22"/>
        </w:rPr>
        <w:t xml:space="preserve"> </w:t>
      </w:r>
      <w:r w:rsidRPr="00D07C62">
        <w:rPr>
          <w:rFonts w:ascii="Calibri" w:eastAsia="Calibri" w:hAnsi="Calibri" w:cs="Calibri"/>
          <w:sz w:val="22"/>
        </w:rPr>
        <w:t>Master’s</w:t>
      </w:r>
      <w:r w:rsidRPr="00D07C62">
        <w:rPr>
          <w:rFonts w:ascii="Calibri" w:eastAsia="Calibri" w:hAnsi="Calibri" w:cs="Calibri"/>
          <w:spacing w:val="-13"/>
          <w:sz w:val="22"/>
        </w:rPr>
        <w:t xml:space="preserve"> </w:t>
      </w:r>
      <w:r w:rsidRPr="00D07C62">
        <w:rPr>
          <w:rFonts w:ascii="Calibri" w:eastAsia="Calibri" w:hAnsi="Calibri" w:cs="Calibri"/>
          <w:sz w:val="22"/>
        </w:rPr>
        <w:t>thesis,</w:t>
      </w:r>
      <w:r w:rsidRPr="00D07C62">
        <w:rPr>
          <w:rFonts w:ascii="Calibri" w:eastAsia="Calibri" w:hAnsi="Calibri" w:cs="Calibri"/>
          <w:spacing w:val="-3"/>
          <w:sz w:val="22"/>
        </w:rPr>
        <w:t xml:space="preserve"> </w:t>
      </w:r>
      <w:r w:rsidRPr="00D07C62">
        <w:rPr>
          <w:rFonts w:ascii="Calibri" w:eastAsia="Calibri" w:hAnsi="Calibri" w:cs="Calibri"/>
          <w:sz w:val="22"/>
        </w:rPr>
        <w:t>students</w:t>
      </w:r>
      <w:r w:rsidRPr="00D07C62">
        <w:rPr>
          <w:rFonts w:ascii="Calibri" w:eastAsia="Calibri" w:hAnsi="Calibri" w:cs="Calibri"/>
          <w:spacing w:val="-6"/>
          <w:sz w:val="22"/>
        </w:rPr>
        <w:t xml:space="preserve"> </w:t>
      </w:r>
      <w:r w:rsidRPr="00D07C62">
        <w:rPr>
          <w:rFonts w:ascii="Calibri" w:eastAsia="Calibri" w:hAnsi="Calibri" w:cs="Calibri"/>
          <w:sz w:val="22"/>
        </w:rPr>
        <w:t>will meet with their comprehensive committee. One week prior to this meeting, students will present committee members with an outline or prospectus of their comprehensives: this should include an executive summary of the topic; a tentative outline; and a tentative reference</w:t>
      </w:r>
      <w:r w:rsidRPr="00D07C62">
        <w:rPr>
          <w:rFonts w:ascii="Calibri" w:eastAsia="Calibri" w:hAnsi="Calibri" w:cs="Calibri"/>
          <w:spacing w:val="-5"/>
          <w:sz w:val="22"/>
        </w:rPr>
        <w:t xml:space="preserve"> </w:t>
      </w:r>
      <w:r w:rsidRPr="00D07C62">
        <w:rPr>
          <w:rFonts w:ascii="Calibri" w:eastAsia="Calibri" w:hAnsi="Calibri" w:cs="Calibri"/>
          <w:sz w:val="22"/>
        </w:rPr>
        <w:t>list.</w:t>
      </w:r>
      <w:r w:rsidRPr="00D07C62">
        <w:rPr>
          <w:rFonts w:ascii="Calibri" w:eastAsia="Calibri" w:hAnsi="Calibri" w:cs="Calibri"/>
          <w:spacing w:val="-7"/>
          <w:sz w:val="22"/>
        </w:rPr>
        <w:t xml:space="preserve"> </w:t>
      </w:r>
      <w:r w:rsidRPr="00D07C62">
        <w:rPr>
          <w:rFonts w:ascii="Calibri" w:eastAsia="Calibri" w:hAnsi="Calibri" w:cs="Calibri"/>
          <w:sz w:val="22"/>
        </w:rPr>
        <w:t>During</w:t>
      </w:r>
      <w:r w:rsidRPr="00D07C62">
        <w:rPr>
          <w:rFonts w:ascii="Calibri" w:eastAsia="Calibri" w:hAnsi="Calibri" w:cs="Calibri"/>
          <w:spacing w:val="-11"/>
          <w:sz w:val="22"/>
        </w:rPr>
        <w:t xml:space="preserve"> </w:t>
      </w:r>
      <w:r w:rsidRPr="00D07C62">
        <w:rPr>
          <w:rFonts w:ascii="Calibri" w:eastAsia="Calibri" w:hAnsi="Calibri" w:cs="Calibri"/>
          <w:sz w:val="22"/>
        </w:rPr>
        <w:t>the</w:t>
      </w:r>
      <w:r w:rsidRPr="00D07C62">
        <w:rPr>
          <w:rFonts w:ascii="Calibri" w:eastAsia="Calibri" w:hAnsi="Calibri" w:cs="Calibri"/>
          <w:spacing w:val="-10"/>
          <w:sz w:val="22"/>
        </w:rPr>
        <w:t xml:space="preserve"> </w:t>
      </w:r>
      <w:r w:rsidRPr="00D07C62">
        <w:rPr>
          <w:rFonts w:ascii="Calibri" w:eastAsia="Calibri" w:hAnsi="Calibri" w:cs="Calibri"/>
          <w:spacing w:val="-3"/>
          <w:sz w:val="22"/>
        </w:rPr>
        <w:t>meeting,</w:t>
      </w:r>
      <w:r w:rsidRPr="00D07C62">
        <w:rPr>
          <w:rFonts w:ascii="Calibri" w:eastAsia="Calibri" w:hAnsi="Calibri" w:cs="Calibri"/>
          <w:spacing w:val="-8"/>
          <w:sz w:val="22"/>
        </w:rPr>
        <w:t xml:space="preserve"> </w:t>
      </w:r>
      <w:r w:rsidRPr="00D07C62">
        <w:rPr>
          <w:rFonts w:ascii="Calibri" w:eastAsia="Calibri" w:hAnsi="Calibri" w:cs="Calibri"/>
          <w:sz w:val="22"/>
        </w:rPr>
        <w:t>the</w:t>
      </w:r>
      <w:r w:rsidRPr="00D07C62">
        <w:rPr>
          <w:rFonts w:ascii="Calibri" w:eastAsia="Calibri" w:hAnsi="Calibri" w:cs="Calibri"/>
          <w:spacing w:val="-5"/>
          <w:sz w:val="22"/>
        </w:rPr>
        <w:t xml:space="preserve"> </w:t>
      </w:r>
      <w:r w:rsidRPr="00D07C62">
        <w:rPr>
          <w:rFonts w:ascii="Calibri" w:eastAsia="Calibri" w:hAnsi="Calibri" w:cs="Calibri"/>
          <w:sz w:val="22"/>
        </w:rPr>
        <w:t>committee</w:t>
      </w:r>
      <w:r w:rsidRPr="00D07C62">
        <w:rPr>
          <w:rFonts w:ascii="Calibri" w:eastAsia="Calibri" w:hAnsi="Calibri" w:cs="Calibri"/>
          <w:spacing w:val="-12"/>
          <w:sz w:val="22"/>
        </w:rPr>
        <w:t xml:space="preserve"> </w:t>
      </w:r>
      <w:r w:rsidRPr="00D07C62">
        <w:rPr>
          <w:rFonts w:ascii="Calibri" w:eastAsia="Calibri" w:hAnsi="Calibri" w:cs="Calibri"/>
          <w:sz w:val="22"/>
        </w:rPr>
        <w:t>will</w:t>
      </w:r>
      <w:r w:rsidRPr="00D07C62">
        <w:rPr>
          <w:rFonts w:ascii="Calibri" w:eastAsia="Calibri" w:hAnsi="Calibri" w:cs="Calibri"/>
          <w:spacing w:val="-6"/>
          <w:sz w:val="22"/>
        </w:rPr>
        <w:t xml:space="preserve"> </w:t>
      </w:r>
      <w:r w:rsidRPr="00D07C62">
        <w:rPr>
          <w:rFonts w:ascii="Calibri" w:eastAsia="Calibri" w:hAnsi="Calibri" w:cs="Calibri"/>
          <w:sz w:val="22"/>
        </w:rPr>
        <w:t>make</w:t>
      </w:r>
      <w:r w:rsidRPr="00D07C62">
        <w:rPr>
          <w:rFonts w:ascii="Calibri" w:eastAsia="Calibri" w:hAnsi="Calibri" w:cs="Calibri"/>
          <w:spacing w:val="-5"/>
          <w:sz w:val="22"/>
        </w:rPr>
        <w:t xml:space="preserve"> </w:t>
      </w:r>
      <w:r w:rsidRPr="00D07C62">
        <w:rPr>
          <w:rFonts w:ascii="Calibri" w:eastAsia="Calibri" w:hAnsi="Calibri" w:cs="Calibri"/>
          <w:sz w:val="22"/>
        </w:rPr>
        <w:t>recommendations</w:t>
      </w:r>
      <w:r w:rsidRPr="00D07C62">
        <w:rPr>
          <w:rFonts w:ascii="Calibri" w:eastAsia="Calibri" w:hAnsi="Calibri" w:cs="Calibri"/>
          <w:spacing w:val="-15"/>
          <w:sz w:val="22"/>
        </w:rPr>
        <w:t xml:space="preserve"> </w:t>
      </w:r>
      <w:r w:rsidRPr="00D07C62">
        <w:rPr>
          <w:rFonts w:ascii="Calibri" w:eastAsia="Calibri" w:hAnsi="Calibri" w:cs="Calibri"/>
          <w:sz w:val="22"/>
        </w:rPr>
        <w:t>to</w:t>
      </w:r>
      <w:r w:rsidRPr="00D07C62">
        <w:rPr>
          <w:rFonts w:ascii="Calibri" w:eastAsia="Calibri" w:hAnsi="Calibri" w:cs="Calibri"/>
          <w:spacing w:val="-3"/>
          <w:sz w:val="22"/>
        </w:rPr>
        <w:t xml:space="preserve"> </w:t>
      </w:r>
      <w:r w:rsidRPr="00D07C62">
        <w:rPr>
          <w:rFonts w:ascii="Calibri" w:eastAsia="Calibri" w:hAnsi="Calibri" w:cs="Calibri"/>
          <w:sz w:val="22"/>
        </w:rPr>
        <w:t>the</w:t>
      </w:r>
      <w:r w:rsidRPr="00D07C62">
        <w:rPr>
          <w:rFonts w:ascii="Calibri" w:eastAsia="Calibri" w:hAnsi="Calibri" w:cs="Calibri"/>
          <w:spacing w:val="-8"/>
          <w:sz w:val="22"/>
        </w:rPr>
        <w:t xml:space="preserve"> </w:t>
      </w:r>
      <w:r w:rsidRPr="00D07C62">
        <w:rPr>
          <w:rFonts w:ascii="Calibri" w:eastAsia="Calibri" w:hAnsi="Calibri" w:cs="Calibri"/>
          <w:sz w:val="22"/>
        </w:rPr>
        <w:t xml:space="preserve">student regarding any changes in content, focus, breadth, etc. The function of this meeting is not to create more work for the student in the form of </w:t>
      </w:r>
      <w:r w:rsidRPr="00D07C62">
        <w:rPr>
          <w:rFonts w:ascii="Calibri" w:eastAsia="Calibri" w:hAnsi="Calibri" w:cs="Calibri"/>
          <w:spacing w:val="-3"/>
          <w:sz w:val="22"/>
        </w:rPr>
        <w:t xml:space="preserve">an </w:t>
      </w:r>
      <w:r w:rsidRPr="00D07C62">
        <w:rPr>
          <w:rFonts w:ascii="Calibri" w:eastAsia="Calibri" w:hAnsi="Calibri" w:cs="Calibri"/>
          <w:sz w:val="22"/>
        </w:rPr>
        <w:t xml:space="preserve">additional meeting, but to focus </w:t>
      </w:r>
      <w:r w:rsidRPr="00D07C62">
        <w:rPr>
          <w:rFonts w:ascii="Calibri" w:eastAsia="Calibri" w:hAnsi="Calibri" w:cs="Calibri"/>
          <w:spacing w:val="-2"/>
          <w:sz w:val="22"/>
        </w:rPr>
        <w:t xml:space="preserve">the </w:t>
      </w:r>
      <w:r w:rsidRPr="00D07C62">
        <w:rPr>
          <w:rFonts w:ascii="Calibri" w:eastAsia="Calibri" w:hAnsi="Calibri" w:cs="Calibri"/>
          <w:spacing w:val="-3"/>
          <w:sz w:val="22"/>
        </w:rPr>
        <w:t xml:space="preserve">student’s efforts </w:t>
      </w:r>
      <w:r w:rsidRPr="00D07C62">
        <w:rPr>
          <w:rFonts w:ascii="Calibri" w:eastAsia="Calibri" w:hAnsi="Calibri" w:cs="Calibri"/>
          <w:sz w:val="22"/>
        </w:rPr>
        <w:t>appropriately and</w:t>
      </w:r>
      <w:r w:rsidRPr="00D07C62">
        <w:rPr>
          <w:rFonts w:ascii="Calibri" w:eastAsia="Calibri" w:hAnsi="Calibri" w:cs="Calibri"/>
          <w:spacing w:val="-8"/>
          <w:sz w:val="22"/>
        </w:rPr>
        <w:t xml:space="preserve"> </w:t>
      </w:r>
      <w:r w:rsidRPr="00D07C62">
        <w:rPr>
          <w:rFonts w:ascii="Calibri" w:eastAsia="Calibri" w:hAnsi="Calibri" w:cs="Calibri"/>
          <w:sz w:val="22"/>
        </w:rPr>
        <w:t>efficiently.</w:t>
      </w:r>
    </w:p>
    <w:p w:rsidR="00D07C62" w:rsidRPr="00D07C62" w:rsidRDefault="00D07C62" w:rsidP="00D07C62">
      <w:pPr>
        <w:widowControl w:val="0"/>
        <w:numPr>
          <w:ilvl w:val="0"/>
          <w:numId w:val="37"/>
        </w:numPr>
        <w:tabs>
          <w:tab w:val="left" w:pos="1187"/>
        </w:tabs>
        <w:autoSpaceDE w:val="0"/>
        <w:autoSpaceDN w:val="0"/>
        <w:spacing w:after="0" w:line="240" w:lineRule="auto"/>
        <w:ind w:right="147"/>
        <w:rPr>
          <w:rFonts w:ascii="Calibri" w:eastAsia="Calibri" w:hAnsi="Calibri" w:cs="Calibri"/>
          <w:sz w:val="22"/>
        </w:rPr>
      </w:pPr>
      <w:r w:rsidRPr="00D07C62">
        <w:rPr>
          <w:rFonts w:ascii="Calibri" w:eastAsia="Calibri" w:hAnsi="Calibri" w:cs="Calibri"/>
          <w:sz w:val="22"/>
        </w:rPr>
        <w:t xml:space="preserve">In the event that a student has not yet completed a comprehensive outline or prospectus by this time, he or she will write a memo describing the progress that has been made and explaining why the prospectus has not yet been completed. The student and the Committee </w:t>
      </w:r>
      <w:bookmarkStart w:id="35" w:name="_bookmark55"/>
      <w:bookmarkEnd w:id="35"/>
      <w:r w:rsidRPr="00D07C62">
        <w:rPr>
          <w:rFonts w:ascii="Calibri" w:eastAsia="Calibri" w:hAnsi="Calibri" w:cs="Calibri"/>
          <w:sz w:val="22"/>
        </w:rPr>
        <w:t>will then meet, before the end of the 12-month window, to discuss the current state of the project and</w:t>
      </w:r>
      <w:r w:rsidRPr="00D07C62">
        <w:rPr>
          <w:rFonts w:ascii="Calibri" w:eastAsia="Calibri" w:hAnsi="Calibri" w:cs="Calibri"/>
          <w:spacing w:val="-3"/>
          <w:sz w:val="22"/>
        </w:rPr>
        <w:t xml:space="preserve"> </w:t>
      </w:r>
      <w:r w:rsidRPr="00D07C62">
        <w:rPr>
          <w:rFonts w:ascii="Calibri" w:eastAsia="Calibri" w:hAnsi="Calibri" w:cs="Calibri"/>
          <w:sz w:val="22"/>
        </w:rPr>
        <w:t>the</w:t>
      </w:r>
      <w:r w:rsidRPr="00D07C62">
        <w:rPr>
          <w:rFonts w:ascii="Calibri" w:eastAsia="Calibri" w:hAnsi="Calibri" w:cs="Calibri"/>
          <w:spacing w:val="-6"/>
          <w:sz w:val="22"/>
        </w:rPr>
        <w:t xml:space="preserve"> </w:t>
      </w:r>
      <w:r w:rsidRPr="00D07C62">
        <w:rPr>
          <w:rFonts w:ascii="Calibri" w:eastAsia="Calibri" w:hAnsi="Calibri" w:cs="Calibri"/>
          <w:sz w:val="22"/>
        </w:rPr>
        <w:t>student’s</w:t>
      </w:r>
      <w:r w:rsidRPr="00D07C62">
        <w:rPr>
          <w:rFonts w:ascii="Calibri" w:eastAsia="Calibri" w:hAnsi="Calibri" w:cs="Calibri"/>
          <w:spacing w:val="-7"/>
          <w:sz w:val="22"/>
        </w:rPr>
        <w:t xml:space="preserve"> </w:t>
      </w:r>
      <w:r w:rsidRPr="00D07C62">
        <w:rPr>
          <w:rFonts w:ascii="Calibri" w:eastAsia="Calibri" w:hAnsi="Calibri" w:cs="Calibri"/>
          <w:sz w:val="22"/>
        </w:rPr>
        <w:t>lack</w:t>
      </w:r>
      <w:r w:rsidRPr="00D07C62">
        <w:rPr>
          <w:rFonts w:ascii="Calibri" w:eastAsia="Calibri" w:hAnsi="Calibri" w:cs="Calibri"/>
          <w:spacing w:val="-5"/>
          <w:sz w:val="22"/>
        </w:rPr>
        <w:t xml:space="preserve"> </w:t>
      </w:r>
      <w:r w:rsidRPr="00D07C62">
        <w:rPr>
          <w:rFonts w:ascii="Calibri" w:eastAsia="Calibri" w:hAnsi="Calibri" w:cs="Calibri"/>
          <w:sz w:val="22"/>
        </w:rPr>
        <w:t>of progress.</w:t>
      </w:r>
      <w:r w:rsidRPr="00D07C62">
        <w:rPr>
          <w:rFonts w:ascii="Calibri" w:eastAsia="Calibri" w:hAnsi="Calibri" w:cs="Calibri"/>
          <w:spacing w:val="-2"/>
          <w:sz w:val="22"/>
        </w:rPr>
        <w:t xml:space="preserve"> </w:t>
      </w:r>
      <w:r w:rsidRPr="00D07C62">
        <w:rPr>
          <w:rFonts w:ascii="Calibri" w:eastAsia="Calibri" w:hAnsi="Calibri" w:cs="Calibri"/>
          <w:sz w:val="22"/>
        </w:rPr>
        <w:t>Within</w:t>
      </w:r>
      <w:r w:rsidRPr="00D07C62">
        <w:rPr>
          <w:rFonts w:ascii="Calibri" w:eastAsia="Calibri" w:hAnsi="Calibri" w:cs="Calibri"/>
          <w:spacing w:val="-5"/>
          <w:sz w:val="22"/>
        </w:rPr>
        <w:t xml:space="preserve"> </w:t>
      </w:r>
      <w:r w:rsidRPr="00D07C62">
        <w:rPr>
          <w:rFonts w:ascii="Calibri" w:eastAsia="Calibri" w:hAnsi="Calibri" w:cs="Calibri"/>
          <w:sz w:val="22"/>
        </w:rPr>
        <w:t>18</w:t>
      </w:r>
      <w:r w:rsidRPr="00D07C62">
        <w:rPr>
          <w:rFonts w:ascii="Calibri" w:eastAsia="Calibri" w:hAnsi="Calibri" w:cs="Calibri"/>
          <w:spacing w:val="-1"/>
          <w:sz w:val="22"/>
        </w:rPr>
        <w:t xml:space="preserve"> </w:t>
      </w:r>
      <w:r w:rsidRPr="00D07C62">
        <w:rPr>
          <w:rFonts w:ascii="Calibri" w:eastAsia="Calibri" w:hAnsi="Calibri" w:cs="Calibri"/>
          <w:sz w:val="22"/>
        </w:rPr>
        <w:t>months</w:t>
      </w:r>
      <w:r w:rsidRPr="00D07C62">
        <w:rPr>
          <w:rFonts w:ascii="Calibri" w:eastAsia="Calibri" w:hAnsi="Calibri" w:cs="Calibri"/>
          <w:spacing w:val="-7"/>
          <w:sz w:val="22"/>
        </w:rPr>
        <w:t xml:space="preserve"> </w:t>
      </w:r>
      <w:r w:rsidRPr="00D07C62">
        <w:rPr>
          <w:rFonts w:ascii="Calibri" w:eastAsia="Calibri" w:hAnsi="Calibri" w:cs="Calibri"/>
          <w:sz w:val="22"/>
        </w:rPr>
        <w:t>following</w:t>
      </w:r>
      <w:r w:rsidRPr="00D07C62">
        <w:rPr>
          <w:rFonts w:ascii="Calibri" w:eastAsia="Calibri" w:hAnsi="Calibri" w:cs="Calibri"/>
          <w:spacing w:val="-4"/>
          <w:sz w:val="22"/>
        </w:rPr>
        <w:t xml:space="preserve"> </w:t>
      </w:r>
      <w:r w:rsidRPr="00D07C62">
        <w:rPr>
          <w:rFonts w:ascii="Calibri" w:eastAsia="Calibri" w:hAnsi="Calibri" w:cs="Calibri"/>
          <w:sz w:val="22"/>
        </w:rPr>
        <w:t>the</w:t>
      </w:r>
      <w:r w:rsidRPr="00D07C62">
        <w:rPr>
          <w:rFonts w:ascii="Calibri" w:eastAsia="Calibri" w:hAnsi="Calibri" w:cs="Calibri"/>
          <w:spacing w:val="-8"/>
          <w:sz w:val="22"/>
        </w:rPr>
        <w:t xml:space="preserve"> </w:t>
      </w:r>
      <w:r w:rsidRPr="00D07C62">
        <w:rPr>
          <w:rFonts w:ascii="Calibri" w:eastAsia="Calibri" w:hAnsi="Calibri" w:cs="Calibri"/>
          <w:sz w:val="22"/>
        </w:rPr>
        <w:t>outline/prospectus meeting,</w:t>
      </w:r>
      <w:r w:rsidRPr="00D07C62">
        <w:rPr>
          <w:rFonts w:ascii="Calibri" w:eastAsia="Calibri" w:hAnsi="Calibri" w:cs="Calibri"/>
          <w:spacing w:val="-8"/>
          <w:sz w:val="22"/>
        </w:rPr>
        <w:t xml:space="preserve"> </w:t>
      </w:r>
      <w:r w:rsidRPr="00D07C62">
        <w:rPr>
          <w:rFonts w:ascii="Calibri" w:eastAsia="Calibri" w:hAnsi="Calibri" w:cs="Calibri"/>
          <w:sz w:val="22"/>
        </w:rPr>
        <w:t>students</w:t>
      </w:r>
      <w:r w:rsidRPr="00D07C62">
        <w:rPr>
          <w:rFonts w:ascii="Calibri" w:eastAsia="Calibri" w:hAnsi="Calibri" w:cs="Calibri"/>
          <w:spacing w:val="-1"/>
          <w:sz w:val="22"/>
        </w:rPr>
        <w:t xml:space="preserve"> </w:t>
      </w:r>
      <w:r w:rsidRPr="00D07C62">
        <w:rPr>
          <w:rFonts w:ascii="Calibri" w:eastAsia="Calibri" w:hAnsi="Calibri" w:cs="Calibri"/>
          <w:sz w:val="22"/>
        </w:rPr>
        <w:t>will</w:t>
      </w:r>
      <w:r w:rsidRPr="00D07C62">
        <w:rPr>
          <w:rFonts w:ascii="Calibri" w:eastAsia="Calibri" w:hAnsi="Calibri" w:cs="Calibri"/>
          <w:spacing w:val="-5"/>
          <w:sz w:val="22"/>
        </w:rPr>
        <w:t xml:space="preserve"> </w:t>
      </w:r>
      <w:r w:rsidRPr="00D07C62">
        <w:rPr>
          <w:rFonts w:ascii="Calibri" w:eastAsia="Calibri" w:hAnsi="Calibri" w:cs="Calibri"/>
          <w:sz w:val="22"/>
        </w:rPr>
        <w:t>complete</w:t>
      </w:r>
      <w:r w:rsidRPr="00D07C62">
        <w:rPr>
          <w:rFonts w:ascii="Calibri" w:eastAsia="Calibri" w:hAnsi="Calibri" w:cs="Calibri"/>
          <w:spacing w:val="-7"/>
          <w:sz w:val="22"/>
        </w:rPr>
        <w:t xml:space="preserve"> </w:t>
      </w:r>
      <w:r w:rsidRPr="00D07C62">
        <w:rPr>
          <w:rFonts w:ascii="Calibri" w:eastAsia="Calibri" w:hAnsi="Calibri" w:cs="Calibri"/>
          <w:sz w:val="22"/>
        </w:rPr>
        <w:t>the</w:t>
      </w:r>
      <w:r w:rsidRPr="00D07C62">
        <w:rPr>
          <w:rFonts w:ascii="Calibri" w:eastAsia="Calibri" w:hAnsi="Calibri" w:cs="Calibri"/>
          <w:spacing w:val="-2"/>
          <w:sz w:val="22"/>
        </w:rPr>
        <w:t xml:space="preserve"> </w:t>
      </w:r>
      <w:r w:rsidRPr="00D07C62">
        <w:rPr>
          <w:rFonts w:ascii="Calibri" w:eastAsia="Calibri" w:hAnsi="Calibri" w:cs="Calibri"/>
          <w:sz w:val="22"/>
        </w:rPr>
        <w:t>comprehensive</w:t>
      </w:r>
      <w:r w:rsidRPr="00D07C62">
        <w:rPr>
          <w:rFonts w:ascii="Calibri" w:eastAsia="Calibri" w:hAnsi="Calibri" w:cs="Calibri"/>
          <w:spacing w:val="-10"/>
          <w:sz w:val="22"/>
        </w:rPr>
        <w:t xml:space="preserve"> </w:t>
      </w:r>
      <w:r w:rsidRPr="00D07C62">
        <w:rPr>
          <w:rFonts w:ascii="Calibri" w:eastAsia="Calibri" w:hAnsi="Calibri" w:cs="Calibri"/>
          <w:sz w:val="22"/>
        </w:rPr>
        <w:t>paper</w:t>
      </w:r>
      <w:r w:rsidRPr="00D07C62">
        <w:rPr>
          <w:rFonts w:ascii="Calibri" w:eastAsia="Calibri" w:hAnsi="Calibri" w:cs="Calibri"/>
          <w:spacing w:val="-3"/>
          <w:sz w:val="22"/>
        </w:rPr>
        <w:t xml:space="preserve"> </w:t>
      </w:r>
      <w:r w:rsidRPr="00D07C62">
        <w:rPr>
          <w:rFonts w:ascii="Calibri" w:eastAsia="Calibri" w:hAnsi="Calibri" w:cs="Calibri"/>
          <w:sz w:val="22"/>
        </w:rPr>
        <w:t>and</w:t>
      </w:r>
      <w:r w:rsidRPr="00D07C62">
        <w:rPr>
          <w:rFonts w:ascii="Calibri" w:eastAsia="Calibri" w:hAnsi="Calibri" w:cs="Calibri"/>
          <w:spacing w:val="1"/>
          <w:sz w:val="22"/>
        </w:rPr>
        <w:t xml:space="preserve"> </w:t>
      </w:r>
      <w:r w:rsidRPr="00D07C62">
        <w:rPr>
          <w:rFonts w:ascii="Calibri" w:eastAsia="Calibri" w:hAnsi="Calibri" w:cs="Calibri"/>
          <w:sz w:val="22"/>
        </w:rPr>
        <w:t>schedule</w:t>
      </w:r>
      <w:r w:rsidRPr="00D07C62">
        <w:rPr>
          <w:rFonts w:ascii="Calibri" w:eastAsia="Calibri" w:hAnsi="Calibri" w:cs="Calibri"/>
          <w:spacing w:val="-7"/>
          <w:sz w:val="22"/>
        </w:rPr>
        <w:t xml:space="preserve"> </w:t>
      </w:r>
      <w:r w:rsidRPr="00D07C62">
        <w:rPr>
          <w:rFonts w:ascii="Calibri" w:eastAsia="Calibri" w:hAnsi="Calibri" w:cs="Calibri"/>
          <w:sz w:val="22"/>
        </w:rPr>
        <w:t>a</w:t>
      </w:r>
      <w:r w:rsidRPr="00D07C62">
        <w:rPr>
          <w:rFonts w:ascii="Calibri" w:eastAsia="Calibri" w:hAnsi="Calibri" w:cs="Calibri"/>
          <w:spacing w:val="-5"/>
          <w:sz w:val="22"/>
        </w:rPr>
        <w:t xml:space="preserve"> </w:t>
      </w:r>
      <w:r w:rsidRPr="00D07C62">
        <w:rPr>
          <w:rFonts w:ascii="Calibri" w:eastAsia="Calibri" w:hAnsi="Calibri" w:cs="Calibri"/>
          <w:sz w:val="22"/>
        </w:rPr>
        <w:t>defense.</w:t>
      </w:r>
    </w:p>
    <w:p w:rsidR="00D07C62" w:rsidRPr="00D07C62" w:rsidRDefault="00D07C62" w:rsidP="00D07C62">
      <w:pPr>
        <w:widowControl w:val="0"/>
        <w:numPr>
          <w:ilvl w:val="0"/>
          <w:numId w:val="37"/>
        </w:numPr>
        <w:tabs>
          <w:tab w:val="left" w:pos="1187"/>
        </w:tabs>
        <w:autoSpaceDE w:val="0"/>
        <w:autoSpaceDN w:val="0"/>
        <w:spacing w:after="0" w:line="240" w:lineRule="auto"/>
        <w:ind w:right="483"/>
        <w:rPr>
          <w:rFonts w:ascii="Calibri" w:eastAsia="Calibri" w:hAnsi="Calibri" w:cs="Calibri"/>
          <w:sz w:val="22"/>
        </w:rPr>
      </w:pPr>
      <w:r w:rsidRPr="00D07C62">
        <w:rPr>
          <w:rFonts w:ascii="Calibri" w:eastAsia="Calibri" w:hAnsi="Calibri" w:cs="Calibri"/>
          <w:sz w:val="22"/>
        </w:rPr>
        <w:t>In unusual</w:t>
      </w:r>
      <w:r w:rsidRPr="00D07C62">
        <w:rPr>
          <w:rFonts w:ascii="Calibri" w:eastAsia="Calibri" w:hAnsi="Calibri" w:cs="Calibri"/>
          <w:spacing w:val="-1"/>
          <w:sz w:val="22"/>
        </w:rPr>
        <w:t xml:space="preserve"> </w:t>
      </w:r>
      <w:r w:rsidRPr="00D07C62">
        <w:rPr>
          <w:rFonts w:ascii="Calibri" w:eastAsia="Calibri" w:hAnsi="Calibri" w:cs="Calibri"/>
          <w:sz w:val="22"/>
        </w:rPr>
        <w:t>circumstances</w:t>
      </w:r>
      <w:r w:rsidRPr="00D07C62">
        <w:rPr>
          <w:rFonts w:ascii="Calibri" w:eastAsia="Calibri" w:hAnsi="Calibri" w:cs="Calibri"/>
          <w:spacing w:val="-9"/>
          <w:sz w:val="22"/>
        </w:rPr>
        <w:t xml:space="preserve"> </w:t>
      </w:r>
      <w:r w:rsidRPr="00D07C62">
        <w:rPr>
          <w:rFonts w:ascii="Calibri" w:eastAsia="Calibri" w:hAnsi="Calibri" w:cs="Calibri"/>
          <w:sz w:val="22"/>
        </w:rPr>
        <w:t>(e.g.,</w:t>
      </w:r>
      <w:r w:rsidRPr="00D07C62">
        <w:rPr>
          <w:rFonts w:ascii="Calibri" w:eastAsia="Calibri" w:hAnsi="Calibri" w:cs="Calibri"/>
          <w:spacing w:val="-4"/>
          <w:sz w:val="22"/>
        </w:rPr>
        <w:t xml:space="preserve"> </w:t>
      </w:r>
      <w:r w:rsidRPr="00D07C62">
        <w:rPr>
          <w:rFonts w:ascii="Calibri" w:eastAsia="Calibri" w:hAnsi="Calibri" w:cs="Calibri"/>
          <w:sz w:val="22"/>
        </w:rPr>
        <w:t>for</w:t>
      </w:r>
      <w:r w:rsidRPr="00D07C62">
        <w:rPr>
          <w:rFonts w:ascii="Calibri" w:eastAsia="Calibri" w:hAnsi="Calibri" w:cs="Calibri"/>
          <w:spacing w:val="-1"/>
          <w:sz w:val="22"/>
        </w:rPr>
        <w:t xml:space="preserve"> </w:t>
      </w:r>
      <w:r w:rsidRPr="00D07C62">
        <w:rPr>
          <w:rFonts w:ascii="Calibri" w:eastAsia="Calibri" w:hAnsi="Calibri" w:cs="Calibri"/>
          <w:sz w:val="22"/>
        </w:rPr>
        <w:t>students</w:t>
      </w:r>
      <w:r w:rsidRPr="00D07C62">
        <w:rPr>
          <w:rFonts w:ascii="Calibri" w:eastAsia="Calibri" w:hAnsi="Calibri" w:cs="Calibri"/>
          <w:spacing w:val="-2"/>
          <w:sz w:val="22"/>
        </w:rPr>
        <w:t xml:space="preserve"> </w:t>
      </w:r>
      <w:r w:rsidRPr="00D07C62">
        <w:rPr>
          <w:rFonts w:ascii="Calibri" w:eastAsia="Calibri" w:hAnsi="Calibri" w:cs="Calibri"/>
          <w:sz w:val="22"/>
        </w:rPr>
        <w:t>who</w:t>
      </w:r>
      <w:r w:rsidRPr="00D07C62">
        <w:rPr>
          <w:rFonts w:ascii="Calibri" w:eastAsia="Calibri" w:hAnsi="Calibri" w:cs="Calibri"/>
          <w:spacing w:val="-8"/>
          <w:sz w:val="22"/>
        </w:rPr>
        <w:t xml:space="preserve"> </w:t>
      </w:r>
      <w:r w:rsidRPr="00D07C62">
        <w:rPr>
          <w:rFonts w:ascii="Calibri" w:eastAsia="Calibri" w:hAnsi="Calibri" w:cs="Calibri"/>
          <w:sz w:val="22"/>
        </w:rPr>
        <w:t>have</w:t>
      </w:r>
      <w:r w:rsidRPr="00D07C62">
        <w:rPr>
          <w:rFonts w:ascii="Calibri" w:eastAsia="Calibri" w:hAnsi="Calibri" w:cs="Calibri"/>
          <w:spacing w:val="-1"/>
          <w:sz w:val="22"/>
        </w:rPr>
        <w:t xml:space="preserve"> </w:t>
      </w:r>
      <w:r w:rsidRPr="00D07C62">
        <w:rPr>
          <w:rFonts w:ascii="Calibri" w:eastAsia="Calibri" w:hAnsi="Calibri" w:cs="Calibri"/>
          <w:sz w:val="22"/>
        </w:rPr>
        <w:t>recently</w:t>
      </w:r>
      <w:r w:rsidRPr="00D07C62">
        <w:rPr>
          <w:rFonts w:ascii="Calibri" w:eastAsia="Calibri" w:hAnsi="Calibri" w:cs="Calibri"/>
          <w:spacing w:val="-9"/>
          <w:sz w:val="22"/>
        </w:rPr>
        <w:t xml:space="preserve"> </w:t>
      </w:r>
      <w:r w:rsidRPr="00D07C62">
        <w:rPr>
          <w:rFonts w:ascii="Calibri" w:eastAsia="Calibri" w:hAnsi="Calibri" w:cs="Calibri"/>
          <w:sz w:val="22"/>
        </w:rPr>
        <w:t>entered</w:t>
      </w:r>
      <w:r w:rsidRPr="00D07C62">
        <w:rPr>
          <w:rFonts w:ascii="Calibri" w:eastAsia="Calibri" w:hAnsi="Calibri" w:cs="Calibri"/>
          <w:spacing w:val="-10"/>
          <w:sz w:val="22"/>
        </w:rPr>
        <w:t xml:space="preserve"> </w:t>
      </w:r>
      <w:r w:rsidRPr="00D07C62">
        <w:rPr>
          <w:rFonts w:ascii="Calibri" w:eastAsia="Calibri" w:hAnsi="Calibri" w:cs="Calibri"/>
          <w:sz w:val="22"/>
        </w:rPr>
        <w:t>the</w:t>
      </w:r>
      <w:r w:rsidRPr="00D07C62">
        <w:rPr>
          <w:rFonts w:ascii="Calibri" w:eastAsia="Calibri" w:hAnsi="Calibri" w:cs="Calibri"/>
          <w:spacing w:val="-11"/>
          <w:sz w:val="22"/>
        </w:rPr>
        <w:t xml:space="preserve"> </w:t>
      </w:r>
      <w:r w:rsidRPr="00D07C62">
        <w:rPr>
          <w:rFonts w:ascii="Calibri" w:eastAsia="Calibri" w:hAnsi="Calibri" w:cs="Calibri"/>
          <w:sz w:val="22"/>
        </w:rPr>
        <w:t>program</w:t>
      </w:r>
      <w:r w:rsidRPr="00D07C62">
        <w:rPr>
          <w:rFonts w:ascii="Calibri" w:eastAsia="Calibri" w:hAnsi="Calibri" w:cs="Calibri"/>
          <w:spacing w:val="-6"/>
          <w:sz w:val="22"/>
        </w:rPr>
        <w:t xml:space="preserve"> </w:t>
      </w:r>
      <w:r w:rsidRPr="00D07C62">
        <w:rPr>
          <w:rFonts w:ascii="Calibri" w:eastAsia="Calibri" w:hAnsi="Calibri" w:cs="Calibri"/>
          <w:sz w:val="22"/>
        </w:rPr>
        <w:t>with</w:t>
      </w:r>
      <w:r w:rsidRPr="00D07C62">
        <w:rPr>
          <w:rFonts w:ascii="Calibri" w:eastAsia="Calibri" w:hAnsi="Calibri" w:cs="Calibri"/>
          <w:spacing w:val="-5"/>
          <w:sz w:val="22"/>
        </w:rPr>
        <w:t xml:space="preserve"> </w:t>
      </w:r>
      <w:r w:rsidRPr="00D07C62">
        <w:rPr>
          <w:rFonts w:ascii="Calibri" w:eastAsia="Calibri" w:hAnsi="Calibri" w:cs="Calibri"/>
          <w:sz w:val="22"/>
        </w:rPr>
        <w:t>a Master’s degree), the student (with his/her advisor’s approval) may petition the Social Psychology faculty for release from these requirements and may suggest an alternative timetable.</w:t>
      </w:r>
    </w:p>
    <w:p w:rsidR="00D07C62" w:rsidRPr="00D07C62" w:rsidRDefault="00D07C62" w:rsidP="00D07C62">
      <w:pPr>
        <w:widowControl w:val="0"/>
        <w:autoSpaceDE w:val="0"/>
        <w:autoSpaceDN w:val="0"/>
        <w:spacing w:before="10" w:after="0" w:line="240" w:lineRule="auto"/>
        <w:rPr>
          <w:rFonts w:ascii="Calibri" w:eastAsia="Calibri" w:hAnsi="Calibri" w:cs="Calibri"/>
          <w:sz w:val="23"/>
          <w:szCs w:val="24"/>
        </w:rPr>
      </w:pPr>
    </w:p>
    <w:p w:rsidR="00D07C62" w:rsidRPr="00D07C62" w:rsidRDefault="00D07C62" w:rsidP="00D07C62">
      <w:pPr>
        <w:widowControl w:val="0"/>
        <w:autoSpaceDE w:val="0"/>
        <w:autoSpaceDN w:val="0"/>
        <w:spacing w:after="0" w:line="240" w:lineRule="auto"/>
        <w:ind w:left="106"/>
        <w:jc w:val="both"/>
        <w:outlineLvl w:val="0"/>
        <w:rPr>
          <w:rFonts w:ascii="Calibri" w:eastAsia="Calibri" w:hAnsi="Calibri" w:cs="Calibri"/>
          <w:b/>
          <w:bCs/>
          <w:sz w:val="28"/>
          <w:szCs w:val="28"/>
        </w:rPr>
      </w:pPr>
      <w:r w:rsidRPr="00D07C62">
        <w:rPr>
          <w:rFonts w:ascii="Calibri" w:eastAsia="Calibri" w:hAnsi="Calibri" w:cs="Calibri"/>
          <w:b/>
          <w:bCs/>
          <w:color w:val="C00000"/>
          <w:sz w:val="28"/>
          <w:szCs w:val="28"/>
        </w:rPr>
        <w:t>Comprehensives—Developmental</w:t>
      </w:r>
    </w:p>
    <w:p w:rsidR="00D07C62" w:rsidRPr="00D07C62" w:rsidRDefault="00D07C62" w:rsidP="00D07C62">
      <w:pPr>
        <w:widowControl w:val="0"/>
        <w:autoSpaceDE w:val="0"/>
        <w:autoSpaceDN w:val="0"/>
        <w:spacing w:before="2" w:after="0" w:line="240" w:lineRule="auto"/>
        <w:rPr>
          <w:rFonts w:ascii="Calibri" w:eastAsia="Calibri" w:hAnsi="Calibri" w:cs="Calibri"/>
          <w:b/>
          <w:sz w:val="22"/>
        </w:rPr>
      </w:pPr>
    </w:p>
    <w:p w:rsidR="00D07C62" w:rsidRDefault="00D07C62" w:rsidP="00D07C62">
      <w:pPr>
        <w:widowControl w:val="0"/>
        <w:autoSpaceDE w:val="0"/>
        <w:autoSpaceDN w:val="0"/>
        <w:spacing w:after="0" w:line="240" w:lineRule="auto"/>
        <w:ind w:left="106" w:right="101"/>
        <w:jc w:val="both"/>
        <w:rPr>
          <w:rFonts w:ascii="Calibri" w:eastAsia="Calibri" w:hAnsi="Calibri" w:cs="Calibri"/>
          <w:sz w:val="22"/>
        </w:rPr>
      </w:pPr>
      <w:r w:rsidRPr="00D07C62">
        <w:rPr>
          <w:rFonts w:ascii="Calibri" w:eastAsia="Calibri" w:hAnsi="Calibri" w:cs="Calibri"/>
          <w:sz w:val="22"/>
        </w:rPr>
        <w:t>The comprehensive requires the student to demonstrate a thorough understanding of research and theoretical</w:t>
      </w:r>
      <w:r w:rsidRPr="00D07C62">
        <w:rPr>
          <w:rFonts w:ascii="Calibri" w:eastAsia="Calibri" w:hAnsi="Calibri" w:cs="Calibri"/>
          <w:spacing w:val="-16"/>
          <w:sz w:val="22"/>
        </w:rPr>
        <w:t xml:space="preserve"> </w:t>
      </w:r>
      <w:r w:rsidRPr="00D07C62">
        <w:rPr>
          <w:rFonts w:ascii="Calibri" w:eastAsia="Calibri" w:hAnsi="Calibri" w:cs="Calibri"/>
          <w:sz w:val="22"/>
        </w:rPr>
        <w:t>issues</w:t>
      </w:r>
      <w:r w:rsidRPr="00D07C62">
        <w:rPr>
          <w:rFonts w:ascii="Calibri" w:eastAsia="Calibri" w:hAnsi="Calibri" w:cs="Calibri"/>
          <w:spacing w:val="-14"/>
          <w:sz w:val="22"/>
        </w:rPr>
        <w:t xml:space="preserve"> </w:t>
      </w:r>
      <w:r w:rsidRPr="00D07C62">
        <w:rPr>
          <w:rFonts w:ascii="Calibri" w:eastAsia="Calibri" w:hAnsi="Calibri" w:cs="Calibri"/>
          <w:sz w:val="22"/>
        </w:rPr>
        <w:t>in</w:t>
      </w:r>
      <w:r w:rsidRPr="00D07C62">
        <w:rPr>
          <w:rFonts w:ascii="Calibri" w:eastAsia="Calibri" w:hAnsi="Calibri" w:cs="Calibri"/>
          <w:spacing w:val="-15"/>
          <w:sz w:val="22"/>
        </w:rPr>
        <w:t xml:space="preserve"> </w:t>
      </w:r>
      <w:r w:rsidRPr="00D07C62">
        <w:rPr>
          <w:rFonts w:ascii="Calibri" w:eastAsia="Calibri" w:hAnsi="Calibri" w:cs="Calibri"/>
          <w:sz w:val="22"/>
        </w:rPr>
        <w:t>developmental</w:t>
      </w:r>
      <w:r w:rsidRPr="00D07C62">
        <w:rPr>
          <w:rFonts w:ascii="Calibri" w:eastAsia="Calibri" w:hAnsi="Calibri" w:cs="Calibri"/>
          <w:spacing w:val="-16"/>
          <w:sz w:val="22"/>
        </w:rPr>
        <w:t xml:space="preserve"> </w:t>
      </w:r>
      <w:r w:rsidRPr="00D07C62">
        <w:rPr>
          <w:rFonts w:ascii="Calibri" w:eastAsia="Calibri" w:hAnsi="Calibri" w:cs="Calibri"/>
          <w:sz w:val="22"/>
        </w:rPr>
        <w:t>psychology</w:t>
      </w:r>
      <w:r w:rsidRPr="00D07C62">
        <w:rPr>
          <w:rFonts w:ascii="Calibri" w:eastAsia="Calibri" w:hAnsi="Calibri" w:cs="Calibri"/>
          <w:spacing w:val="-17"/>
          <w:sz w:val="22"/>
        </w:rPr>
        <w:t xml:space="preserve"> </w:t>
      </w:r>
      <w:r w:rsidRPr="00D07C62">
        <w:rPr>
          <w:rFonts w:ascii="Calibri" w:eastAsia="Calibri" w:hAnsi="Calibri" w:cs="Calibri"/>
          <w:sz w:val="22"/>
        </w:rPr>
        <w:t>through</w:t>
      </w:r>
      <w:r w:rsidRPr="00D07C62">
        <w:rPr>
          <w:rFonts w:ascii="Calibri" w:eastAsia="Calibri" w:hAnsi="Calibri" w:cs="Calibri"/>
          <w:spacing w:val="-12"/>
          <w:sz w:val="22"/>
        </w:rPr>
        <w:t xml:space="preserve"> </w:t>
      </w:r>
      <w:r w:rsidRPr="00D07C62">
        <w:rPr>
          <w:rFonts w:ascii="Calibri" w:eastAsia="Calibri" w:hAnsi="Calibri" w:cs="Calibri"/>
          <w:sz w:val="22"/>
        </w:rPr>
        <w:t>written</w:t>
      </w:r>
      <w:r w:rsidRPr="00D07C62">
        <w:rPr>
          <w:rFonts w:ascii="Calibri" w:eastAsia="Calibri" w:hAnsi="Calibri" w:cs="Calibri"/>
          <w:spacing w:val="-12"/>
          <w:sz w:val="22"/>
        </w:rPr>
        <w:t xml:space="preserve"> </w:t>
      </w:r>
      <w:r w:rsidRPr="00D07C62">
        <w:rPr>
          <w:rFonts w:ascii="Calibri" w:eastAsia="Calibri" w:hAnsi="Calibri" w:cs="Calibri"/>
          <w:sz w:val="22"/>
        </w:rPr>
        <w:t>work</w:t>
      </w:r>
      <w:r w:rsidRPr="00D07C62">
        <w:rPr>
          <w:rFonts w:ascii="Calibri" w:eastAsia="Calibri" w:hAnsi="Calibri" w:cs="Calibri"/>
          <w:spacing w:val="-15"/>
          <w:sz w:val="22"/>
        </w:rPr>
        <w:t xml:space="preserve"> </w:t>
      </w:r>
      <w:r w:rsidRPr="00D07C62">
        <w:rPr>
          <w:rFonts w:ascii="Calibri" w:eastAsia="Calibri" w:hAnsi="Calibri" w:cs="Calibri"/>
          <w:sz w:val="22"/>
        </w:rPr>
        <w:t>and</w:t>
      </w:r>
      <w:r w:rsidRPr="00D07C62">
        <w:rPr>
          <w:rFonts w:ascii="Calibri" w:eastAsia="Calibri" w:hAnsi="Calibri" w:cs="Calibri"/>
          <w:spacing w:val="-15"/>
          <w:sz w:val="22"/>
        </w:rPr>
        <w:t xml:space="preserve"> </w:t>
      </w:r>
      <w:r w:rsidRPr="00D07C62">
        <w:rPr>
          <w:rFonts w:ascii="Calibri" w:eastAsia="Calibri" w:hAnsi="Calibri" w:cs="Calibri"/>
          <w:sz w:val="22"/>
        </w:rPr>
        <w:t>in</w:t>
      </w:r>
      <w:r w:rsidRPr="00D07C62">
        <w:rPr>
          <w:rFonts w:ascii="Calibri" w:eastAsia="Calibri" w:hAnsi="Calibri" w:cs="Calibri"/>
          <w:spacing w:val="-15"/>
          <w:sz w:val="22"/>
        </w:rPr>
        <w:t xml:space="preserve"> </w:t>
      </w:r>
      <w:r w:rsidRPr="00D07C62">
        <w:rPr>
          <w:rFonts w:ascii="Calibri" w:eastAsia="Calibri" w:hAnsi="Calibri" w:cs="Calibri"/>
          <w:sz w:val="22"/>
        </w:rPr>
        <w:t>an</w:t>
      </w:r>
      <w:r w:rsidRPr="00D07C62">
        <w:rPr>
          <w:rFonts w:ascii="Calibri" w:eastAsia="Calibri" w:hAnsi="Calibri" w:cs="Calibri"/>
          <w:spacing w:val="-15"/>
          <w:sz w:val="22"/>
        </w:rPr>
        <w:t xml:space="preserve"> </w:t>
      </w:r>
      <w:r w:rsidRPr="00D07C62">
        <w:rPr>
          <w:rFonts w:ascii="Calibri" w:eastAsia="Calibri" w:hAnsi="Calibri" w:cs="Calibri"/>
          <w:sz w:val="22"/>
        </w:rPr>
        <w:t>oral</w:t>
      </w:r>
      <w:r w:rsidRPr="00D07C62">
        <w:rPr>
          <w:rFonts w:ascii="Calibri" w:eastAsia="Calibri" w:hAnsi="Calibri" w:cs="Calibri"/>
          <w:spacing w:val="-16"/>
          <w:sz w:val="22"/>
        </w:rPr>
        <w:t xml:space="preserve"> </w:t>
      </w:r>
      <w:r w:rsidRPr="00D07C62">
        <w:rPr>
          <w:rFonts w:ascii="Calibri" w:eastAsia="Calibri" w:hAnsi="Calibri" w:cs="Calibri"/>
          <w:sz w:val="22"/>
        </w:rPr>
        <w:t>defense</w:t>
      </w:r>
      <w:r w:rsidRPr="00D07C62">
        <w:rPr>
          <w:rFonts w:ascii="Calibri" w:eastAsia="Calibri" w:hAnsi="Calibri" w:cs="Calibri"/>
          <w:spacing w:val="-15"/>
          <w:sz w:val="22"/>
        </w:rPr>
        <w:t xml:space="preserve"> </w:t>
      </w:r>
      <w:r w:rsidRPr="00D07C62">
        <w:rPr>
          <w:rFonts w:ascii="Calibri" w:eastAsia="Calibri" w:hAnsi="Calibri" w:cs="Calibri"/>
          <w:sz w:val="22"/>
        </w:rPr>
        <w:t>with</w:t>
      </w:r>
      <w:r w:rsidRPr="00D07C62">
        <w:rPr>
          <w:rFonts w:ascii="Calibri" w:eastAsia="Calibri" w:hAnsi="Calibri" w:cs="Calibri"/>
          <w:spacing w:val="-15"/>
          <w:sz w:val="22"/>
        </w:rPr>
        <w:t xml:space="preserve"> </w:t>
      </w:r>
      <w:r w:rsidRPr="00D07C62">
        <w:rPr>
          <w:rFonts w:ascii="Calibri" w:eastAsia="Calibri" w:hAnsi="Calibri" w:cs="Calibri"/>
          <w:sz w:val="22"/>
        </w:rPr>
        <w:t>members of</w:t>
      </w:r>
      <w:r w:rsidRPr="00D07C62">
        <w:rPr>
          <w:rFonts w:ascii="Calibri" w:eastAsia="Calibri" w:hAnsi="Calibri" w:cs="Calibri"/>
          <w:spacing w:val="-4"/>
          <w:sz w:val="22"/>
        </w:rPr>
        <w:t xml:space="preserve"> </w:t>
      </w:r>
      <w:r w:rsidRPr="00D07C62">
        <w:rPr>
          <w:rFonts w:ascii="Calibri" w:eastAsia="Calibri" w:hAnsi="Calibri" w:cs="Calibri"/>
          <w:sz w:val="22"/>
        </w:rPr>
        <w:t>the</w:t>
      </w:r>
      <w:r w:rsidRPr="00D07C62">
        <w:rPr>
          <w:rFonts w:ascii="Calibri" w:eastAsia="Calibri" w:hAnsi="Calibri" w:cs="Calibri"/>
          <w:spacing w:val="-4"/>
          <w:sz w:val="22"/>
        </w:rPr>
        <w:t xml:space="preserve"> </w:t>
      </w:r>
      <w:r w:rsidRPr="00D07C62">
        <w:rPr>
          <w:rFonts w:ascii="Calibri" w:eastAsia="Calibri" w:hAnsi="Calibri" w:cs="Calibri"/>
          <w:sz w:val="22"/>
        </w:rPr>
        <w:t>student's</w:t>
      </w:r>
      <w:r w:rsidRPr="00D07C62">
        <w:rPr>
          <w:rFonts w:ascii="Calibri" w:eastAsia="Calibri" w:hAnsi="Calibri" w:cs="Calibri"/>
          <w:spacing w:val="-4"/>
          <w:sz w:val="22"/>
        </w:rPr>
        <w:t xml:space="preserve"> </w:t>
      </w:r>
      <w:r w:rsidRPr="00D07C62">
        <w:rPr>
          <w:rFonts w:ascii="Calibri" w:eastAsia="Calibri" w:hAnsi="Calibri" w:cs="Calibri"/>
          <w:sz w:val="22"/>
        </w:rPr>
        <w:t>supervisory</w:t>
      </w:r>
      <w:r w:rsidRPr="00D07C62">
        <w:rPr>
          <w:rFonts w:ascii="Calibri" w:eastAsia="Calibri" w:hAnsi="Calibri" w:cs="Calibri"/>
          <w:spacing w:val="-5"/>
          <w:sz w:val="22"/>
        </w:rPr>
        <w:t xml:space="preserve"> </w:t>
      </w:r>
      <w:r w:rsidRPr="00D07C62">
        <w:rPr>
          <w:rFonts w:ascii="Calibri" w:eastAsia="Calibri" w:hAnsi="Calibri" w:cs="Calibri"/>
          <w:sz w:val="22"/>
        </w:rPr>
        <w:t>committee.</w:t>
      </w:r>
      <w:r w:rsidRPr="00D07C62">
        <w:rPr>
          <w:rFonts w:ascii="Calibri" w:eastAsia="Calibri" w:hAnsi="Calibri" w:cs="Calibri"/>
          <w:spacing w:val="-5"/>
          <w:sz w:val="22"/>
        </w:rPr>
        <w:t xml:space="preserve"> </w:t>
      </w:r>
      <w:r w:rsidRPr="00D07C62">
        <w:rPr>
          <w:rFonts w:ascii="Calibri" w:eastAsia="Calibri" w:hAnsi="Calibri" w:cs="Calibri"/>
          <w:sz w:val="22"/>
        </w:rPr>
        <w:t>Comprehensives</w:t>
      </w:r>
      <w:r w:rsidRPr="00D07C62">
        <w:rPr>
          <w:rFonts w:ascii="Calibri" w:eastAsia="Calibri" w:hAnsi="Calibri" w:cs="Calibri"/>
          <w:spacing w:val="-4"/>
          <w:sz w:val="22"/>
        </w:rPr>
        <w:t xml:space="preserve"> </w:t>
      </w:r>
      <w:r w:rsidRPr="00D07C62">
        <w:rPr>
          <w:rFonts w:ascii="Calibri" w:eastAsia="Calibri" w:hAnsi="Calibri" w:cs="Calibri"/>
          <w:sz w:val="22"/>
        </w:rPr>
        <w:t>are</w:t>
      </w:r>
      <w:r w:rsidRPr="00D07C62">
        <w:rPr>
          <w:rFonts w:ascii="Calibri" w:eastAsia="Calibri" w:hAnsi="Calibri" w:cs="Calibri"/>
          <w:spacing w:val="-4"/>
          <w:sz w:val="22"/>
        </w:rPr>
        <w:t xml:space="preserve"> </w:t>
      </w:r>
      <w:r w:rsidRPr="00D07C62">
        <w:rPr>
          <w:rFonts w:ascii="Calibri" w:eastAsia="Calibri" w:hAnsi="Calibri" w:cs="Calibri"/>
          <w:sz w:val="22"/>
        </w:rPr>
        <w:t>taken</w:t>
      </w:r>
      <w:r w:rsidRPr="00D07C62">
        <w:rPr>
          <w:rFonts w:ascii="Calibri" w:eastAsia="Calibri" w:hAnsi="Calibri" w:cs="Calibri"/>
          <w:spacing w:val="-4"/>
          <w:sz w:val="22"/>
        </w:rPr>
        <w:t xml:space="preserve"> </w:t>
      </w:r>
      <w:r w:rsidRPr="00D07C62">
        <w:rPr>
          <w:rFonts w:ascii="Calibri" w:eastAsia="Calibri" w:hAnsi="Calibri" w:cs="Calibri"/>
          <w:sz w:val="22"/>
        </w:rPr>
        <w:t>after</w:t>
      </w:r>
      <w:r w:rsidRPr="00D07C62">
        <w:rPr>
          <w:rFonts w:ascii="Calibri" w:eastAsia="Calibri" w:hAnsi="Calibri" w:cs="Calibri"/>
          <w:spacing w:val="-4"/>
          <w:sz w:val="22"/>
        </w:rPr>
        <w:t xml:space="preserve"> </w:t>
      </w:r>
      <w:r w:rsidRPr="00D07C62">
        <w:rPr>
          <w:rFonts w:ascii="Calibri" w:eastAsia="Calibri" w:hAnsi="Calibri" w:cs="Calibri"/>
          <w:sz w:val="22"/>
        </w:rPr>
        <w:t>a</w:t>
      </w:r>
      <w:r w:rsidRPr="00D07C62">
        <w:rPr>
          <w:rFonts w:ascii="Calibri" w:eastAsia="Calibri" w:hAnsi="Calibri" w:cs="Calibri"/>
          <w:spacing w:val="-6"/>
          <w:sz w:val="22"/>
        </w:rPr>
        <w:t xml:space="preserve"> </w:t>
      </w:r>
      <w:r w:rsidRPr="00D07C62">
        <w:rPr>
          <w:rFonts w:ascii="Calibri" w:eastAsia="Calibri" w:hAnsi="Calibri" w:cs="Calibri"/>
          <w:sz w:val="22"/>
        </w:rPr>
        <w:t>student</w:t>
      </w:r>
      <w:r w:rsidRPr="00D07C62">
        <w:rPr>
          <w:rFonts w:ascii="Calibri" w:eastAsia="Calibri" w:hAnsi="Calibri" w:cs="Calibri"/>
          <w:spacing w:val="-5"/>
          <w:sz w:val="22"/>
        </w:rPr>
        <w:t xml:space="preserve"> </w:t>
      </w:r>
      <w:r w:rsidRPr="00D07C62">
        <w:rPr>
          <w:rFonts w:ascii="Calibri" w:eastAsia="Calibri" w:hAnsi="Calibri" w:cs="Calibri"/>
          <w:sz w:val="22"/>
        </w:rPr>
        <w:t>has</w:t>
      </w:r>
      <w:r w:rsidRPr="00D07C62">
        <w:rPr>
          <w:rFonts w:ascii="Calibri" w:eastAsia="Calibri" w:hAnsi="Calibri" w:cs="Calibri"/>
          <w:spacing w:val="-4"/>
          <w:sz w:val="22"/>
        </w:rPr>
        <w:t xml:space="preserve"> </w:t>
      </w:r>
      <w:r w:rsidRPr="00D07C62">
        <w:rPr>
          <w:rFonts w:ascii="Calibri" w:eastAsia="Calibri" w:hAnsi="Calibri" w:cs="Calibri"/>
          <w:sz w:val="22"/>
        </w:rPr>
        <w:t>completed</w:t>
      </w:r>
      <w:r w:rsidRPr="00D07C62">
        <w:rPr>
          <w:rFonts w:ascii="Calibri" w:eastAsia="Calibri" w:hAnsi="Calibri" w:cs="Calibri"/>
          <w:spacing w:val="-4"/>
          <w:sz w:val="22"/>
        </w:rPr>
        <w:t xml:space="preserve"> </w:t>
      </w:r>
      <w:r w:rsidRPr="00D07C62">
        <w:rPr>
          <w:rFonts w:ascii="Calibri" w:eastAsia="Calibri" w:hAnsi="Calibri" w:cs="Calibri"/>
          <w:sz w:val="22"/>
        </w:rPr>
        <w:t>his/her Master’s thesis and before submission of the dissertation</w:t>
      </w:r>
      <w:r w:rsidRPr="00D07C62">
        <w:rPr>
          <w:rFonts w:ascii="Calibri" w:eastAsia="Calibri" w:hAnsi="Calibri" w:cs="Calibri"/>
          <w:spacing w:val="-24"/>
          <w:sz w:val="22"/>
        </w:rPr>
        <w:t xml:space="preserve"> </w:t>
      </w:r>
      <w:r w:rsidRPr="00D07C62">
        <w:rPr>
          <w:rFonts w:ascii="Calibri" w:eastAsia="Calibri" w:hAnsi="Calibri" w:cs="Calibri"/>
          <w:sz w:val="22"/>
        </w:rPr>
        <w:t>prospectus.</w:t>
      </w:r>
    </w:p>
    <w:p w:rsidR="00D07C62" w:rsidRPr="00D07C62" w:rsidRDefault="00D07C62" w:rsidP="00D07C62">
      <w:pPr>
        <w:widowControl w:val="0"/>
        <w:autoSpaceDE w:val="0"/>
        <w:autoSpaceDN w:val="0"/>
        <w:spacing w:after="0" w:line="240" w:lineRule="auto"/>
        <w:ind w:left="106" w:right="101"/>
        <w:jc w:val="both"/>
        <w:rPr>
          <w:rFonts w:ascii="Calibri" w:eastAsia="Calibri" w:hAnsi="Calibri" w:cs="Calibri"/>
          <w:sz w:val="22"/>
        </w:rPr>
      </w:pPr>
    </w:p>
    <w:p w:rsidR="00D07C62" w:rsidRDefault="00D07C62" w:rsidP="00D07C62">
      <w:pPr>
        <w:pStyle w:val="BodyText"/>
        <w:spacing w:before="26"/>
        <w:ind w:left="106" w:right="102"/>
        <w:jc w:val="both"/>
        <w:rPr>
          <w:sz w:val="22"/>
          <w:szCs w:val="22"/>
        </w:rPr>
      </w:pPr>
      <w:r w:rsidRPr="00360738">
        <w:rPr>
          <w:sz w:val="22"/>
          <w:szCs w:val="22"/>
        </w:rPr>
        <w:t>To fulfill the comprehensive examination requirement, eligible students will elect to write either a grant application or a critical review paper. Papers and grant proposals can address any topic related to developmental psychology. As a general guide, comprehensive examination projects can be concerned with any topic that would be suitable for a dissertation in our program.</w:t>
      </w:r>
    </w:p>
    <w:p w:rsidR="00D07C62" w:rsidRPr="00360738" w:rsidRDefault="00D07C62" w:rsidP="00D07C62">
      <w:pPr>
        <w:pStyle w:val="BodyText"/>
        <w:spacing w:before="26"/>
        <w:ind w:left="106" w:right="102"/>
        <w:jc w:val="both"/>
        <w:rPr>
          <w:sz w:val="22"/>
          <w:szCs w:val="22"/>
        </w:rPr>
      </w:pPr>
    </w:p>
    <w:p w:rsidR="00D07C62" w:rsidRPr="00360738" w:rsidRDefault="00D07C62" w:rsidP="00D07C62">
      <w:pPr>
        <w:pStyle w:val="BodyText"/>
        <w:ind w:left="106" w:right="101"/>
        <w:jc w:val="both"/>
        <w:rPr>
          <w:sz w:val="22"/>
          <w:szCs w:val="22"/>
        </w:rPr>
      </w:pPr>
      <w:r w:rsidRPr="00360738">
        <w:rPr>
          <w:b/>
          <w:sz w:val="22"/>
          <w:szCs w:val="22"/>
        </w:rPr>
        <w:t>Grant</w:t>
      </w:r>
      <w:r w:rsidRPr="00360738">
        <w:rPr>
          <w:b/>
          <w:spacing w:val="-8"/>
          <w:sz w:val="22"/>
          <w:szCs w:val="22"/>
        </w:rPr>
        <w:t xml:space="preserve"> </w:t>
      </w:r>
      <w:r w:rsidRPr="00360738">
        <w:rPr>
          <w:b/>
          <w:sz w:val="22"/>
          <w:szCs w:val="22"/>
        </w:rPr>
        <w:t>proposals</w:t>
      </w:r>
      <w:r w:rsidRPr="00360738">
        <w:rPr>
          <w:b/>
          <w:spacing w:val="-8"/>
          <w:sz w:val="22"/>
          <w:szCs w:val="22"/>
        </w:rPr>
        <w:t xml:space="preserve"> </w:t>
      </w:r>
      <w:r w:rsidRPr="00360738">
        <w:rPr>
          <w:sz w:val="22"/>
          <w:szCs w:val="22"/>
        </w:rPr>
        <w:t>should</w:t>
      </w:r>
      <w:r w:rsidRPr="00360738">
        <w:rPr>
          <w:spacing w:val="-8"/>
          <w:sz w:val="22"/>
          <w:szCs w:val="22"/>
        </w:rPr>
        <w:t xml:space="preserve"> </w:t>
      </w:r>
      <w:r w:rsidRPr="00360738">
        <w:rPr>
          <w:sz w:val="22"/>
          <w:szCs w:val="22"/>
        </w:rPr>
        <w:t>conform</w:t>
      </w:r>
      <w:r w:rsidRPr="00360738">
        <w:rPr>
          <w:spacing w:val="-8"/>
          <w:sz w:val="22"/>
          <w:szCs w:val="22"/>
        </w:rPr>
        <w:t xml:space="preserve"> </w:t>
      </w:r>
      <w:r w:rsidRPr="00360738">
        <w:rPr>
          <w:sz w:val="22"/>
          <w:szCs w:val="22"/>
        </w:rPr>
        <w:t>to</w:t>
      </w:r>
      <w:r w:rsidRPr="00360738">
        <w:rPr>
          <w:spacing w:val="-8"/>
          <w:sz w:val="22"/>
          <w:szCs w:val="22"/>
        </w:rPr>
        <w:t xml:space="preserve"> </w:t>
      </w:r>
      <w:r w:rsidRPr="00360738">
        <w:rPr>
          <w:sz w:val="22"/>
          <w:szCs w:val="22"/>
        </w:rPr>
        <w:t>one</w:t>
      </w:r>
      <w:r w:rsidRPr="00360738">
        <w:rPr>
          <w:spacing w:val="-8"/>
          <w:sz w:val="22"/>
          <w:szCs w:val="22"/>
        </w:rPr>
        <w:t xml:space="preserve"> </w:t>
      </w:r>
      <w:r w:rsidRPr="00360738">
        <w:rPr>
          <w:sz w:val="22"/>
          <w:szCs w:val="22"/>
        </w:rPr>
        <w:t>of</w:t>
      </w:r>
      <w:r w:rsidRPr="00360738">
        <w:rPr>
          <w:spacing w:val="-8"/>
          <w:sz w:val="22"/>
          <w:szCs w:val="22"/>
        </w:rPr>
        <w:t xml:space="preserve"> </w:t>
      </w:r>
      <w:r w:rsidRPr="00360738">
        <w:rPr>
          <w:sz w:val="22"/>
          <w:szCs w:val="22"/>
        </w:rPr>
        <w:t>the</w:t>
      </w:r>
      <w:r w:rsidRPr="00360738">
        <w:rPr>
          <w:spacing w:val="-8"/>
          <w:sz w:val="22"/>
          <w:szCs w:val="22"/>
        </w:rPr>
        <w:t xml:space="preserve"> </w:t>
      </w:r>
      <w:r w:rsidRPr="00360738">
        <w:rPr>
          <w:sz w:val="22"/>
          <w:szCs w:val="22"/>
        </w:rPr>
        <w:t>existing</w:t>
      </w:r>
      <w:r w:rsidRPr="00360738">
        <w:rPr>
          <w:spacing w:val="-9"/>
          <w:sz w:val="22"/>
          <w:szCs w:val="22"/>
        </w:rPr>
        <w:t xml:space="preserve"> </w:t>
      </w:r>
      <w:r w:rsidRPr="00360738">
        <w:rPr>
          <w:sz w:val="22"/>
          <w:szCs w:val="22"/>
        </w:rPr>
        <w:t>formats</w:t>
      </w:r>
      <w:r w:rsidRPr="00360738">
        <w:rPr>
          <w:spacing w:val="-9"/>
          <w:sz w:val="22"/>
          <w:szCs w:val="22"/>
        </w:rPr>
        <w:t xml:space="preserve"> </w:t>
      </w:r>
      <w:r w:rsidRPr="00360738">
        <w:rPr>
          <w:sz w:val="22"/>
          <w:szCs w:val="22"/>
        </w:rPr>
        <w:t>that</w:t>
      </w:r>
      <w:r w:rsidRPr="00360738">
        <w:rPr>
          <w:spacing w:val="-5"/>
          <w:sz w:val="22"/>
          <w:szCs w:val="22"/>
        </w:rPr>
        <w:t xml:space="preserve"> </w:t>
      </w:r>
      <w:r w:rsidRPr="00360738">
        <w:rPr>
          <w:sz w:val="22"/>
          <w:szCs w:val="22"/>
        </w:rPr>
        <w:t>are</w:t>
      </w:r>
      <w:r w:rsidRPr="00360738">
        <w:rPr>
          <w:spacing w:val="-8"/>
          <w:sz w:val="22"/>
          <w:szCs w:val="22"/>
        </w:rPr>
        <w:t xml:space="preserve"> </w:t>
      </w:r>
      <w:r w:rsidRPr="00360738">
        <w:rPr>
          <w:sz w:val="22"/>
          <w:szCs w:val="22"/>
        </w:rPr>
        <w:t>used</w:t>
      </w:r>
      <w:r w:rsidRPr="00360738">
        <w:rPr>
          <w:spacing w:val="-5"/>
          <w:sz w:val="22"/>
          <w:szCs w:val="22"/>
        </w:rPr>
        <w:t xml:space="preserve"> </w:t>
      </w:r>
      <w:r w:rsidRPr="00360738">
        <w:rPr>
          <w:sz w:val="22"/>
          <w:szCs w:val="22"/>
        </w:rPr>
        <w:t>to</w:t>
      </w:r>
      <w:r w:rsidRPr="00360738">
        <w:rPr>
          <w:spacing w:val="-8"/>
          <w:sz w:val="22"/>
          <w:szCs w:val="22"/>
        </w:rPr>
        <w:t xml:space="preserve"> </w:t>
      </w:r>
      <w:r w:rsidRPr="00360738">
        <w:rPr>
          <w:sz w:val="22"/>
          <w:szCs w:val="22"/>
        </w:rPr>
        <w:t>fund</w:t>
      </w:r>
      <w:r w:rsidRPr="00360738">
        <w:rPr>
          <w:spacing w:val="-8"/>
          <w:sz w:val="22"/>
          <w:szCs w:val="22"/>
        </w:rPr>
        <w:t xml:space="preserve"> </w:t>
      </w:r>
      <w:r w:rsidRPr="00360738">
        <w:rPr>
          <w:sz w:val="22"/>
          <w:szCs w:val="22"/>
        </w:rPr>
        <w:t>dissertation</w:t>
      </w:r>
      <w:r w:rsidRPr="00360738">
        <w:rPr>
          <w:spacing w:val="-8"/>
          <w:sz w:val="22"/>
          <w:szCs w:val="22"/>
        </w:rPr>
        <w:t xml:space="preserve"> </w:t>
      </w:r>
      <w:r w:rsidRPr="00360738">
        <w:rPr>
          <w:sz w:val="22"/>
          <w:szCs w:val="22"/>
        </w:rPr>
        <w:t>research in psychology (e.g., National Research Service Award). If yours deviates from this format please consult the faculty about its appropriateness (Brief fellowship applications that focus on the credentials of the applicant and the mentoring environment are not appropriate for comps). If you are unsure whether or not your format would be appropriate, please check with your program’s chair. Grant proposals should include</w:t>
      </w:r>
      <w:r w:rsidRPr="00360738">
        <w:rPr>
          <w:spacing w:val="-15"/>
          <w:sz w:val="22"/>
          <w:szCs w:val="22"/>
        </w:rPr>
        <w:t xml:space="preserve"> </w:t>
      </w:r>
      <w:r w:rsidRPr="00360738">
        <w:rPr>
          <w:sz w:val="22"/>
          <w:szCs w:val="22"/>
        </w:rPr>
        <w:t>all</w:t>
      </w:r>
      <w:r w:rsidRPr="00360738">
        <w:rPr>
          <w:spacing w:val="-14"/>
          <w:sz w:val="22"/>
          <w:szCs w:val="22"/>
        </w:rPr>
        <w:t xml:space="preserve"> </w:t>
      </w:r>
      <w:r w:rsidRPr="00360738">
        <w:rPr>
          <w:sz w:val="22"/>
          <w:szCs w:val="22"/>
        </w:rPr>
        <w:t>required</w:t>
      </w:r>
      <w:r w:rsidRPr="00360738">
        <w:rPr>
          <w:spacing w:val="-13"/>
          <w:sz w:val="22"/>
          <w:szCs w:val="22"/>
        </w:rPr>
        <w:t xml:space="preserve"> </w:t>
      </w:r>
      <w:r w:rsidRPr="00360738">
        <w:rPr>
          <w:sz w:val="22"/>
          <w:szCs w:val="22"/>
        </w:rPr>
        <w:t>components</w:t>
      </w:r>
      <w:r w:rsidRPr="00360738">
        <w:rPr>
          <w:spacing w:val="-15"/>
          <w:sz w:val="22"/>
          <w:szCs w:val="22"/>
        </w:rPr>
        <w:t xml:space="preserve"> </w:t>
      </w:r>
      <w:r w:rsidRPr="00360738">
        <w:rPr>
          <w:sz w:val="22"/>
          <w:szCs w:val="22"/>
        </w:rPr>
        <w:t>except</w:t>
      </w:r>
      <w:r w:rsidRPr="00360738">
        <w:rPr>
          <w:spacing w:val="-13"/>
          <w:sz w:val="22"/>
          <w:szCs w:val="22"/>
        </w:rPr>
        <w:t xml:space="preserve"> </w:t>
      </w:r>
      <w:r w:rsidRPr="00360738">
        <w:rPr>
          <w:sz w:val="22"/>
          <w:szCs w:val="22"/>
        </w:rPr>
        <w:t>for</w:t>
      </w:r>
      <w:r w:rsidRPr="00360738">
        <w:rPr>
          <w:spacing w:val="-14"/>
          <w:sz w:val="22"/>
          <w:szCs w:val="22"/>
        </w:rPr>
        <w:t xml:space="preserve"> </w:t>
      </w:r>
      <w:r w:rsidRPr="00360738">
        <w:rPr>
          <w:sz w:val="22"/>
          <w:szCs w:val="22"/>
        </w:rPr>
        <w:t>letters</w:t>
      </w:r>
      <w:r w:rsidRPr="00360738">
        <w:rPr>
          <w:spacing w:val="-16"/>
          <w:sz w:val="22"/>
          <w:szCs w:val="22"/>
        </w:rPr>
        <w:t xml:space="preserve"> </w:t>
      </w:r>
      <w:r w:rsidRPr="00360738">
        <w:rPr>
          <w:sz w:val="22"/>
          <w:szCs w:val="22"/>
        </w:rPr>
        <w:t>of</w:t>
      </w:r>
      <w:r w:rsidRPr="00360738">
        <w:rPr>
          <w:spacing w:val="-13"/>
          <w:sz w:val="22"/>
          <w:szCs w:val="22"/>
        </w:rPr>
        <w:t xml:space="preserve"> </w:t>
      </w:r>
      <w:r w:rsidRPr="00360738">
        <w:rPr>
          <w:sz w:val="22"/>
          <w:szCs w:val="22"/>
        </w:rPr>
        <w:t>recommendation</w:t>
      </w:r>
      <w:r w:rsidRPr="00360738">
        <w:rPr>
          <w:spacing w:val="-13"/>
          <w:sz w:val="22"/>
          <w:szCs w:val="22"/>
        </w:rPr>
        <w:t xml:space="preserve"> </w:t>
      </w:r>
      <w:r w:rsidRPr="00360738">
        <w:rPr>
          <w:sz w:val="22"/>
          <w:szCs w:val="22"/>
        </w:rPr>
        <w:t>and</w:t>
      </w:r>
      <w:r w:rsidRPr="00360738">
        <w:rPr>
          <w:spacing w:val="-15"/>
          <w:sz w:val="22"/>
          <w:szCs w:val="22"/>
        </w:rPr>
        <w:t xml:space="preserve"> </w:t>
      </w:r>
      <w:r w:rsidRPr="00360738">
        <w:rPr>
          <w:sz w:val="22"/>
          <w:szCs w:val="22"/>
        </w:rPr>
        <w:t>actual</w:t>
      </w:r>
      <w:r w:rsidRPr="00360738">
        <w:rPr>
          <w:spacing w:val="-14"/>
          <w:sz w:val="22"/>
          <w:szCs w:val="22"/>
        </w:rPr>
        <w:t xml:space="preserve"> </w:t>
      </w:r>
      <w:r w:rsidRPr="00360738">
        <w:rPr>
          <w:sz w:val="22"/>
          <w:szCs w:val="22"/>
        </w:rPr>
        <w:t>IRB</w:t>
      </w:r>
      <w:r w:rsidRPr="00360738">
        <w:rPr>
          <w:spacing w:val="-15"/>
          <w:sz w:val="22"/>
          <w:szCs w:val="22"/>
        </w:rPr>
        <w:t xml:space="preserve"> </w:t>
      </w:r>
      <w:r w:rsidRPr="00360738">
        <w:rPr>
          <w:sz w:val="22"/>
          <w:szCs w:val="22"/>
        </w:rPr>
        <w:t>approval</w:t>
      </w:r>
      <w:r w:rsidRPr="00360738">
        <w:rPr>
          <w:spacing w:val="-14"/>
          <w:sz w:val="22"/>
          <w:szCs w:val="22"/>
        </w:rPr>
        <w:t xml:space="preserve"> </w:t>
      </w:r>
      <w:r w:rsidRPr="00360738">
        <w:rPr>
          <w:sz w:val="22"/>
          <w:szCs w:val="22"/>
        </w:rPr>
        <w:t>(the</w:t>
      </w:r>
      <w:r w:rsidRPr="00360738">
        <w:rPr>
          <w:spacing w:val="-15"/>
          <w:sz w:val="22"/>
          <w:szCs w:val="22"/>
        </w:rPr>
        <w:t xml:space="preserve"> </w:t>
      </w:r>
      <w:r w:rsidRPr="00360738">
        <w:rPr>
          <w:sz w:val="22"/>
          <w:szCs w:val="22"/>
        </w:rPr>
        <w:t>human subjects</w:t>
      </w:r>
      <w:r w:rsidRPr="00360738">
        <w:rPr>
          <w:spacing w:val="-7"/>
          <w:sz w:val="22"/>
          <w:szCs w:val="22"/>
        </w:rPr>
        <w:t xml:space="preserve"> </w:t>
      </w:r>
      <w:r w:rsidRPr="00360738">
        <w:rPr>
          <w:sz w:val="22"/>
          <w:szCs w:val="22"/>
        </w:rPr>
        <w:t>section</w:t>
      </w:r>
      <w:r w:rsidRPr="00360738">
        <w:rPr>
          <w:spacing w:val="-5"/>
          <w:sz w:val="22"/>
          <w:szCs w:val="22"/>
        </w:rPr>
        <w:t xml:space="preserve"> </w:t>
      </w:r>
      <w:r w:rsidRPr="00360738">
        <w:rPr>
          <w:sz w:val="22"/>
          <w:szCs w:val="22"/>
        </w:rPr>
        <w:t>is</w:t>
      </w:r>
      <w:r w:rsidRPr="00360738">
        <w:rPr>
          <w:spacing w:val="-7"/>
          <w:sz w:val="22"/>
          <w:szCs w:val="22"/>
        </w:rPr>
        <w:t xml:space="preserve"> </w:t>
      </w:r>
      <w:r w:rsidRPr="00360738">
        <w:rPr>
          <w:sz w:val="22"/>
          <w:szCs w:val="22"/>
        </w:rPr>
        <w:t>required).</w:t>
      </w:r>
      <w:r w:rsidRPr="00360738">
        <w:rPr>
          <w:spacing w:val="-7"/>
          <w:sz w:val="22"/>
          <w:szCs w:val="22"/>
        </w:rPr>
        <w:t xml:space="preserve"> </w:t>
      </w:r>
      <w:r w:rsidRPr="00360738">
        <w:rPr>
          <w:sz w:val="22"/>
          <w:szCs w:val="22"/>
        </w:rPr>
        <w:t>Students</w:t>
      </w:r>
      <w:r w:rsidRPr="00360738">
        <w:rPr>
          <w:spacing w:val="-7"/>
          <w:sz w:val="22"/>
          <w:szCs w:val="22"/>
        </w:rPr>
        <w:t xml:space="preserve"> </w:t>
      </w:r>
      <w:r w:rsidRPr="00360738">
        <w:rPr>
          <w:sz w:val="22"/>
          <w:szCs w:val="22"/>
        </w:rPr>
        <w:t>whose</w:t>
      </w:r>
      <w:r w:rsidRPr="00360738">
        <w:rPr>
          <w:spacing w:val="-8"/>
          <w:sz w:val="22"/>
          <w:szCs w:val="22"/>
        </w:rPr>
        <w:t xml:space="preserve"> </w:t>
      </w:r>
      <w:r w:rsidRPr="00360738">
        <w:rPr>
          <w:sz w:val="22"/>
          <w:szCs w:val="22"/>
        </w:rPr>
        <w:t>grants</w:t>
      </w:r>
      <w:r w:rsidRPr="00360738">
        <w:rPr>
          <w:spacing w:val="-7"/>
          <w:sz w:val="22"/>
          <w:szCs w:val="22"/>
        </w:rPr>
        <w:t xml:space="preserve"> </w:t>
      </w:r>
      <w:r w:rsidRPr="00360738">
        <w:rPr>
          <w:sz w:val="22"/>
          <w:szCs w:val="22"/>
        </w:rPr>
        <w:t>draw</w:t>
      </w:r>
      <w:r w:rsidRPr="00360738">
        <w:rPr>
          <w:spacing w:val="-8"/>
          <w:sz w:val="22"/>
          <w:szCs w:val="22"/>
        </w:rPr>
        <w:t xml:space="preserve"> </w:t>
      </w:r>
      <w:r w:rsidRPr="00360738">
        <w:rPr>
          <w:sz w:val="22"/>
          <w:szCs w:val="22"/>
        </w:rPr>
        <w:t>from</w:t>
      </w:r>
      <w:r w:rsidRPr="00360738">
        <w:rPr>
          <w:spacing w:val="-8"/>
          <w:sz w:val="22"/>
          <w:szCs w:val="22"/>
        </w:rPr>
        <w:t xml:space="preserve"> </w:t>
      </w:r>
      <w:r w:rsidRPr="00360738">
        <w:rPr>
          <w:sz w:val="22"/>
          <w:szCs w:val="22"/>
        </w:rPr>
        <w:t>a</w:t>
      </w:r>
      <w:r w:rsidRPr="00360738">
        <w:rPr>
          <w:spacing w:val="-6"/>
          <w:sz w:val="22"/>
          <w:szCs w:val="22"/>
        </w:rPr>
        <w:t xml:space="preserve"> </w:t>
      </w:r>
      <w:r w:rsidRPr="00360738">
        <w:rPr>
          <w:sz w:val="22"/>
          <w:szCs w:val="22"/>
        </w:rPr>
        <w:t>faculty</w:t>
      </w:r>
      <w:r w:rsidRPr="00360738">
        <w:rPr>
          <w:spacing w:val="-9"/>
          <w:sz w:val="22"/>
          <w:szCs w:val="22"/>
        </w:rPr>
        <w:t xml:space="preserve"> </w:t>
      </w:r>
      <w:r w:rsidRPr="00360738">
        <w:rPr>
          <w:sz w:val="22"/>
          <w:szCs w:val="22"/>
        </w:rPr>
        <w:t>mentor’s</w:t>
      </w:r>
      <w:r w:rsidRPr="00360738">
        <w:rPr>
          <w:spacing w:val="-7"/>
          <w:sz w:val="22"/>
          <w:szCs w:val="22"/>
        </w:rPr>
        <w:t xml:space="preserve"> </w:t>
      </w:r>
      <w:r w:rsidRPr="00360738">
        <w:rPr>
          <w:sz w:val="22"/>
          <w:szCs w:val="22"/>
        </w:rPr>
        <w:t>parent</w:t>
      </w:r>
      <w:r w:rsidRPr="00360738">
        <w:rPr>
          <w:spacing w:val="-5"/>
          <w:sz w:val="22"/>
          <w:szCs w:val="22"/>
        </w:rPr>
        <w:t xml:space="preserve"> </w:t>
      </w:r>
      <w:r w:rsidRPr="00360738">
        <w:rPr>
          <w:sz w:val="22"/>
          <w:szCs w:val="22"/>
        </w:rPr>
        <w:t>grant</w:t>
      </w:r>
      <w:r w:rsidRPr="00360738">
        <w:rPr>
          <w:spacing w:val="-5"/>
          <w:sz w:val="22"/>
          <w:szCs w:val="22"/>
        </w:rPr>
        <w:t xml:space="preserve"> </w:t>
      </w:r>
      <w:r w:rsidRPr="00360738">
        <w:rPr>
          <w:sz w:val="22"/>
          <w:szCs w:val="22"/>
        </w:rPr>
        <w:t>should</w:t>
      </w:r>
      <w:r w:rsidRPr="00360738">
        <w:rPr>
          <w:spacing w:val="-8"/>
          <w:sz w:val="22"/>
          <w:szCs w:val="22"/>
        </w:rPr>
        <w:t xml:space="preserve"> </w:t>
      </w:r>
      <w:r w:rsidRPr="00360738">
        <w:rPr>
          <w:sz w:val="22"/>
          <w:szCs w:val="22"/>
        </w:rPr>
        <w:t>not use</w:t>
      </w:r>
      <w:r w:rsidRPr="00360738">
        <w:rPr>
          <w:spacing w:val="-12"/>
          <w:sz w:val="22"/>
          <w:szCs w:val="22"/>
        </w:rPr>
        <w:t xml:space="preserve"> </w:t>
      </w:r>
      <w:r w:rsidRPr="00360738">
        <w:rPr>
          <w:sz w:val="22"/>
          <w:szCs w:val="22"/>
        </w:rPr>
        <w:t>“canned”</w:t>
      </w:r>
      <w:r w:rsidRPr="00360738">
        <w:rPr>
          <w:spacing w:val="-14"/>
          <w:sz w:val="22"/>
          <w:szCs w:val="22"/>
        </w:rPr>
        <w:t xml:space="preserve"> </w:t>
      </w:r>
      <w:r w:rsidRPr="00360738">
        <w:rPr>
          <w:sz w:val="22"/>
          <w:szCs w:val="22"/>
        </w:rPr>
        <w:t>sections</w:t>
      </w:r>
      <w:r w:rsidRPr="00360738">
        <w:rPr>
          <w:spacing w:val="-15"/>
          <w:sz w:val="22"/>
          <w:szCs w:val="22"/>
        </w:rPr>
        <w:t xml:space="preserve"> </w:t>
      </w:r>
      <w:r w:rsidRPr="00360738">
        <w:rPr>
          <w:sz w:val="22"/>
          <w:szCs w:val="22"/>
        </w:rPr>
        <w:t>from</w:t>
      </w:r>
      <w:r w:rsidRPr="00360738">
        <w:rPr>
          <w:spacing w:val="-14"/>
          <w:sz w:val="22"/>
          <w:szCs w:val="22"/>
        </w:rPr>
        <w:t xml:space="preserve"> </w:t>
      </w:r>
      <w:r w:rsidRPr="00360738">
        <w:rPr>
          <w:sz w:val="22"/>
          <w:szCs w:val="22"/>
        </w:rPr>
        <w:t>the</w:t>
      </w:r>
      <w:r w:rsidRPr="00360738">
        <w:rPr>
          <w:spacing w:val="-14"/>
          <w:sz w:val="22"/>
          <w:szCs w:val="22"/>
        </w:rPr>
        <w:t xml:space="preserve"> </w:t>
      </w:r>
      <w:r w:rsidRPr="00360738">
        <w:rPr>
          <w:sz w:val="22"/>
          <w:szCs w:val="22"/>
        </w:rPr>
        <w:t>parent</w:t>
      </w:r>
      <w:r w:rsidRPr="00360738">
        <w:rPr>
          <w:spacing w:val="-11"/>
          <w:sz w:val="22"/>
          <w:szCs w:val="22"/>
        </w:rPr>
        <w:t xml:space="preserve"> </w:t>
      </w:r>
      <w:r w:rsidRPr="00360738">
        <w:rPr>
          <w:sz w:val="22"/>
          <w:szCs w:val="22"/>
        </w:rPr>
        <w:t>grant.</w:t>
      </w:r>
      <w:r w:rsidRPr="00360738">
        <w:rPr>
          <w:spacing w:val="-13"/>
          <w:sz w:val="22"/>
          <w:szCs w:val="22"/>
        </w:rPr>
        <w:t xml:space="preserve"> </w:t>
      </w:r>
      <w:r w:rsidRPr="00360738">
        <w:rPr>
          <w:sz w:val="22"/>
          <w:szCs w:val="22"/>
        </w:rPr>
        <w:t>Students</w:t>
      </w:r>
      <w:r w:rsidRPr="00360738">
        <w:rPr>
          <w:spacing w:val="-12"/>
          <w:sz w:val="22"/>
          <w:szCs w:val="22"/>
        </w:rPr>
        <w:t xml:space="preserve"> </w:t>
      </w:r>
      <w:r w:rsidRPr="00360738">
        <w:rPr>
          <w:sz w:val="22"/>
          <w:szCs w:val="22"/>
        </w:rPr>
        <w:t>must</w:t>
      </w:r>
      <w:r w:rsidRPr="00360738">
        <w:rPr>
          <w:spacing w:val="-13"/>
          <w:sz w:val="22"/>
          <w:szCs w:val="22"/>
        </w:rPr>
        <w:t xml:space="preserve"> </w:t>
      </w:r>
      <w:r w:rsidRPr="00360738">
        <w:rPr>
          <w:sz w:val="22"/>
          <w:szCs w:val="22"/>
        </w:rPr>
        <w:t>write</w:t>
      </w:r>
      <w:r w:rsidRPr="00360738">
        <w:rPr>
          <w:spacing w:val="-14"/>
          <w:sz w:val="22"/>
          <w:szCs w:val="22"/>
        </w:rPr>
        <w:t xml:space="preserve"> </w:t>
      </w:r>
      <w:r w:rsidRPr="00360738">
        <w:rPr>
          <w:sz w:val="22"/>
          <w:szCs w:val="22"/>
        </w:rPr>
        <w:t>all</w:t>
      </w:r>
      <w:r w:rsidRPr="00360738">
        <w:rPr>
          <w:spacing w:val="-15"/>
          <w:sz w:val="22"/>
          <w:szCs w:val="22"/>
        </w:rPr>
        <w:t xml:space="preserve"> </w:t>
      </w:r>
      <w:r w:rsidRPr="00360738">
        <w:rPr>
          <w:sz w:val="22"/>
          <w:szCs w:val="22"/>
        </w:rPr>
        <w:t>sections.</w:t>
      </w:r>
      <w:r w:rsidRPr="00360738">
        <w:rPr>
          <w:spacing w:val="28"/>
          <w:sz w:val="22"/>
          <w:szCs w:val="22"/>
        </w:rPr>
        <w:t xml:space="preserve"> </w:t>
      </w:r>
      <w:r w:rsidRPr="00360738">
        <w:rPr>
          <w:sz w:val="22"/>
          <w:szCs w:val="22"/>
        </w:rPr>
        <w:t>For</w:t>
      </w:r>
      <w:r w:rsidRPr="00360738">
        <w:rPr>
          <w:spacing w:val="-14"/>
          <w:sz w:val="22"/>
          <w:szCs w:val="22"/>
        </w:rPr>
        <w:t xml:space="preserve"> </w:t>
      </w:r>
      <w:r w:rsidRPr="00360738">
        <w:rPr>
          <w:sz w:val="22"/>
          <w:szCs w:val="22"/>
        </w:rPr>
        <w:t>grant</w:t>
      </w:r>
      <w:r w:rsidRPr="00360738">
        <w:rPr>
          <w:spacing w:val="-13"/>
          <w:sz w:val="22"/>
          <w:szCs w:val="22"/>
        </w:rPr>
        <w:t xml:space="preserve"> </w:t>
      </w:r>
      <w:r w:rsidRPr="00360738">
        <w:rPr>
          <w:sz w:val="22"/>
          <w:szCs w:val="22"/>
        </w:rPr>
        <w:t>applications</w:t>
      </w:r>
      <w:r w:rsidRPr="00360738">
        <w:rPr>
          <w:spacing w:val="-12"/>
          <w:sz w:val="22"/>
          <w:szCs w:val="22"/>
        </w:rPr>
        <w:t xml:space="preserve"> </w:t>
      </w:r>
      <w:r w:rsidRPr="00360738">
        <w:rPr>
          <w:sz w:val="22"/>
          <w:szCs w:val="22"/>
        </w:rPr>
        <w:t>(such as NRSAs) that are less than 10 single-spaced pages, a 10-15 page supplement (double-spaced, 11 pt</w:t>
      </w:r>
      <w:r w:rsidRPr="00360738">
        <w:rPr>
          <w:spacing w:val="-37"/>
          <w:sz w:val="22"/>
          <w:szCs w:val="22"/>
        </w:rPr>
        <w:t xml:space="preserve"> </w:t>
      </w:r>
      <w:r w:rsidRPr="00360738">
        <w:rPr>
          <w:sz w:val="22"/>
          <w:szCs w:val="22"/>
        </w:rPr>
        <w:t>Arial font) is required. The supplement entails an expanded background and significance section that provides the context for the significance of the proposed research and its innovativeness. Students will submit the supplement with the grant application at the appropriate</w:t>
      </w:r>
      <w:r w:rsidRPr="00360738">
        <w:rPr>
          <w:spacing w:val="-19"/>
          <w:sz w:val="22"/>
          <w:szCs w:val="22"/>
        </w:rPr>
        <w:t xml:space="preserve"> </w:t>
      </w:r>
      <w:r w:rsidRPr="00360738">
        <w:rPr>
          <w:sz w:val="22"/>
          <w:szCs w:val="22"/>
        </w:rPr>
        <w:t>deadline.</w:t>
      </w:r>
    </w:p>
    <w:p w:rsidR="00D07C62" w:rsidRPr="00360738" w:rsidRDefault="00D07C62" w:rsidP="00D07C62">
      <w:pPr>
        <w:pStyle w:val="BodyText"/>
        <w:spacing w:before="11"/>
        <w:rPr>
          <w:sz w:val="22"/>
          <w:szCs w:val="22"/>
        </w:rPr>
      </w:pPr>
    </w:p>
    <w:p w:rsidR="00D07C62" w:rsidRPr="00360738" w:rsidRDefault="00D07C62" w:rsidP="00D07C62">
      <w:pPr>
        <w:pStyle w:val="BodyText"/>
        <w:spacing w:before="1"/>
        <w:ind w:left="106" w:right="102"/>
        <w:jc w:val="both"/>
        <w:rPr>
          <w:sz w:val="22"/>
          <w:szCs w:val="22"/>
        </w:rPr>
      </w:pPr>
      <w:r w:rsidRPr="00360738">
        <w:rPr>
          <w:sz w:val="22"/>
          <w:szCs w:val="22"/>
        </w:rPr>
        <w:t>The process for comprehensive exams allows you to meet with your mentor (and with your committee members)</w:t>
      </w:r>
      <w:r w:rsidRPr="00360738">
        <w:rPr>
          <w:spacing w:val="-13"/>
          <w:sz w:val="22"/>
          <w:szCs w:val="22"/>
        </w:rPr>
        <w:t xml:space="preserve"> </w:t>
      </w:r>
      <w:r w:rsidRPr="00360738">
        <w:rPr>
          <w:sz w:val="22"/>
          <w:szCs w:val="22"/>
        </w:rPr>
        <w:t>on</w:t>
      </w:r>
      <w:r w:rsidRPr="00360738">
        <w:rPr>
          <w:spacing w:val="-11"/>
          <w:sz w:val="22"/>
          <w:szCs w:val="22"/>
        </w:rPr>
        <w:t xml:space="preserve"> </w:t>
      </w:r>
      <w:r w:rsidRPr="00360738">
        <w:rPr>
          <w:sz w:val="22"/>
          <w:szCs w:val="22"/>
        </w:rPr>
        <w:t>an</w:t>
      </w:r>
      <w:r w:rsidRPr="00360738">
        <w:rPr>
          <w:spacing w:val="-11"/>
          <w:sz w:val="22"/>
          <w:szCs w:val="22"/>
        </w:rPr>
        <w:t xml:space="preserve"> </w:t>
      </w:r>
      <w:r w:rsidRPr="00360738">
        <w:rPr>
          <w:sz w:val="22"/>
          <w:szCs w:val="22"/>
        </w:rPr>
        <w:t>unlimited</w:t>
      </w:r>
      <w:r w:rsidRPr="00360738">
        <w:rPr>
          <w:spacing w:val="-11"/>
          <w:sz w:val="22"/>
          <w:szCs w:val="22"/>
        </w:rPr>
        <w:t xml:space="preserve"> </w:t>
      </w:r>
      <w:r w:rsidRPr="00360738">
        <w:rPr>
          <w:sz w:val="22"/>
          <w:szCs w:val="22"/>
        </w:rPr>
        <w:t>basis.</w:t>
      </w:r>
      <w:r w:rsidRPr="00360738">
        <w:rPr>
          <w:spacing w:val="-13"/>
          <w:sz w:val="22"/>
          <w:szCs w:val="22"/>
        </w:rPr>
        <w:t xml:space="preserve"> </w:t>
      </w:r>
      <w:r w:rsidRPr="00360738">
        <w:rPr>
          <w:sz w:val="22"/>
          <w:szCs w:val="22"/>
        </w:rPr>
        <w:t>However,</w:t>
      </w:r>
      <w:r w:rsidRPr="00360738">
        <w:rPr>
          <w:spacing w:val="-12"/>
          <w:sz w:val="22"/>
          <w:szCs w:val="22"/>
        </w:rPr>
        <w:t xml:space="preserve"> </w:t>
      </w:r>
      <w:r w:rsidRPr="00360738">
        <w:rPr>
          <w:sz w:val="22"/>
          <w:szCs w:val="22"/>
        </w:rPr>
        <w:t>all</w:t>
      </w:r>
      <w:r w:rsidRPr="00360738">
        <w:rPr>
          <w:spacing w:val="-12"/>
          <w:sz w:val="22"/>
          <w:szCs w:val="22"/>
        </w:rPr>
        <w:t xml:space="preserve"> </w:t>
      </w:r>
      <w:r w:rsidRPr="00360738">
        <w:rPr>
          <w:sz w:val="22"/>
          <w:szCs w:val="22"/>
        </w:rPr>
        <w:t>feedback</w:t>
      </w:r>
      <w:r w:rsidRPr="00360738">
        <w:rPr>
          <w:spacing w:val="-13"/>
          <w:sz w:val="22"/>
          <w:szCs w:val="22"/>
        </w:rPr>
        <w:t xml:space="preserve"> </w:t>
      </w:r>
      <w:r w:rsidRPr="00360738">
        <w:rPr>
          <w:sz w:val="22"/>
          <w:szCs w:val="22"/>
        </w:rPr>
        <w:t>from</w:t>
      </w:r>
      <w:r w:rsidRPr="00360738">
        <w:rPr>
          <w:spacing w:val="-14"/>
          <w:sz w:val="22"/>
          <w:szCs w:val="22"/>
        </w:rPr>
        <w:t xml:space="preserve"> </w:t>
      </w:r>
      <w:r w:rsidRPr="00360738">
        <w:rPr>
          <w:sz w:val="22"/>
          <w:szCs w:val="22"/>
        </w:rPr>
        <w:t>those</w:t>
      </w:r>
      <w:r w:rsidRPr="00360738">
        <w:rPr>
          <w:spacing w:val="-12"/>
          <w:sz w:val="22"/>
          <w:szCs w:val="22"/>
        </w:rPr>
        <w:t xml:space="preserve"> </w:t>
      </w:r>
      <w:r w:rsidRPr="00360738">
        <w:rPr>
          <w:sz w:val="22"/>
          <w:szCs w:val="22"/>
        </w:rPr>
        <w:t>meetings</w:t>
      </w:r>
      <w:r w:rsidRPr="00360738">
        <w:rPr>
          <w:spacing w:val="-12"/>
          <w:sz w:val="22"/>
          <w:szCs w:val="22"/>
        </w:rPr>
        <w:t xml:space="preserve"> </w:t>
      </w:r>
      <w:r w:rsidRPr="00360738">
        <w:rPr>
          <w:sz w:val="22"/>
          <w:szCs w:val="22"/>
        </w:rPr>
        <w:t>needs</w:t>
      </w:r>
      <w:r w:rsidRPr="00360738">
        <w:rPr>
          <w:spacing w:val="-12"/>
          <w:sz w:val="22"/>
          <w:szCs w:val="22"/>
        </w:rPr>
        <w:t xml:space="preserve"> </w:t>
      </w:r>
      <w:r w:rsidRPr="00360738">
        <w:rPr>
          <w:sz w:val="22"/>
          <w:szCs w:val="22"/>
        </w:rPr>
        <w:t>to</w:t>
      </w:r>
      <w:r w:rsidRPr="00360738">
        <w:rPr>
          <w:spacing w:val="-14"/>
          <w:sz w:val="22"/>
          <w:szCs w:val="22"/>
        </w:rPr>
        <w:t xml:space="preserve"> </w:t>
      </w:r>
      <w:r w:rsidRPr="00360738">
        <w:rPr>
          <w:sz w:val="22"/>
          <w:szCs w:val="22"/>
        </w:rPr>
        <w:t>be</w:t>
      </w:r>
      <w:r w:rsidRPr="00360738">
        <w:rPr>
          <w:spacing w:val="-14"/>
          <w:sz w:val="22"/>
          <w:szCs w:val="22"/>
        </w:rPr>
        <w:t xml:space="preserve"> </w:t>
      </w:r>
      <w:r w:rsidRPr="00360738">
        <w:rPr>
          <w:sz w:val="22"/>
          <w:szCs w:val="22"/>
        </w:rPr>
        <w:t>documented</w:t>
      </w:r>
      <w:r w:rsidRPr="00360738">
        <w:rPr>
          <w:spacing w:val="-11"/>
          <w:sz w:val="22"/>
          <w:szCs w:val="22"/>
        </w:rPr>
        <w:t xml:space="preserve"> </w:t>
      </w:r>
      <w:r w:rsidRPr="00360738">
        <w:rPr>
          <w:sz w:val="22"/>
          <w:szCs w:val="22"/>
        </w:rPr>
        <w:t>and submitted on to the committee along with the comprehensive exams document(s). In addition, your primary advisor on the comprehensive exams committee can read your document one time but s/he cannot</w:t>
      </w:r>
      <w:r w:rsidRPr="00360738">
        <w:rPr>
          <w:spacing w:val="-5"/>
          <w:sz w:val="22"/>
          <w:szCs w:val="22"/>
        </w:rPr>
        <w:t xml:space="preserve"> </w:t>
      </w:r>
      <w:r w:rsidRPr="00360738">
        <w:rPr>
          <w:sz w:val="22"/>
          <w:szCs w:val="22"/>
        </w:rPr>
        <w:t>edit</w:t>
      </w:r>
      <w:r w:rsidRPr="00360738">
        <w:rPr>
          <w:spacing w:val="-3"/>
          <w:sz w:val="22"/>
          <w:szCs w:val="22"/>
        </w:rPr>
        <w:t xml:space="preserve"> </w:t>
      </w:r>
      <w:r w:rsidRPr="00360738">
        <w:rPr>
          <w:sz w:val="22"/>
          <w:szCs w:val="22"/>
        </w:rPr>
        <w:t>the</w:t>
      </w:r>
      <w:r w:rsidRPr="00360738">
        <w:rPr>
          <w:spacing w:val="-3"/>
          <w:sz w:val="22"/>
          <w:szCs w:val="22"/>
        </w:rPr>
        <w:t xml:space="preserve"> </w:t>
      </w:r>
      <w:r w:rsidRPr="00360738">
        <w:rPr>
          <w:sz w:val="22"/>
          <w:szCs w:val="22"/>
        </w:rPr>
        <w:t>document</w:t>
      </w:r>
      <w:r w:rsidRPr="00360738">
        <w:rPr>
          <w:spacing w:val="-3"/>
          <w:sz w:val="22"/>
          <w:szCs w:val="22"/>
        </w:rPr>
        <w:t xml:space="preserve"> </w:t>
      </w:r>
      <w:r w:rsidRPr="00360738">
        <w:rPr>
          <w:sz w:val="22"/>
          <w:szCs w:val="22"/>
        </w:rPr>
        <w:t>or</w:t>
      </w:r>
      <w:r w:rsidRPr="00360738">
        <w:rPr>
          <w:spacing w:val="-6"/>
          <w:sz w:val="22"/>
          <w:szCs w:val="22"/>
        </w:rPr>
        <w:t xml:space="preserve"> </w:t>
      </w:r>
      <w:r w:rsidRPr="00360738">
        <w:rPr>
          <w:sz w:val="22"/>
          <w:szCs w:val="22"/>
        </w:rPr>
        <w:t>provide</w:t>
      </w:r>
      <w:r w:rsidRPr="00360738">
        <w:rPr>
          <w:spacing w:val="-3"/>
          <w:sz w:val="22"/>
          <w:szCs w:val="22"/>
        </w:rPr>
        <w:t xml:space="preserve"> </w:t>
      </w:r>
      <w:r w:rsidRPr="00360738">
        <w:rPr>
          <w:sz w:val="22"/>
          <w:szCs w:val="22"/>
        </w:rPr>
        <w:t>you</w:t>
      </w:r>
      <w:r w:rsidRPr="00360738">
        <w:rPr>
          <w:spacing w:val="-3"/>
          <w:sz w:val="22"/>
          <w:szCs w:val="22"/>
        </w:rPr>
        <w:t xml:space="preserve"> </w:t>
      </w:r>
      <w:r w:rsidRPr="00360738">
        <w:rPr>
          <w:sz w:val="22"/>
          <w:szCs w:val="22"/>
        </w:rPr>
        <w:t>with</w:t>
      </w:r>
      <w:r w:rsidRPr="00360738">
        <w:rPr>
          <w:spacing w:val="-5"/>
          <w:sz w:val="22"/>
          <w:szCs w:val="22"/>
        </w:rPr>
        <w:t xml:space="preserve"> </w:t>
      </w:r>
      <w:r w:rsidRPr="00360738">
        <w:rPr>
          <w:sz w:val="22"/>
          <w:szCs w:val="22"/>
        </w:rPr>
        <w:t>tracked changes</w:t>
      </w:r>
      <w:r w:rsidRPr="00360738">
        <w:rPr>
          <w:spacing w:val="-4"/>
          <w:sz w:val="22"/>
          <w:szCs w:val="22"/>
        </w:rPr>
        <w:t xml:space="preserve"> </w:t>
      </w:r>
      <w:r w:rsidRPr="00360738">
        <w:rPr>
          <w:sz w:val="22"/>
          <w:szCs w:val="22"/>
        </w:rPr>
        <w:t>or</w:t>
      </w:r>
      <w:r w:rsidRPr="00360738">
        <w:rPr>
          <w:spacing w:val="-4"/>
          <w:sz w:val="22"/>
          <w:szCs w:val="22"/>
        </w:rPr>
        <w:t xml:space="preserve"> </w:t>
      </w:r>
      <w:r w:rsidRPr="00360738">
        <w:rPr>
          <w:sz w:val="22"/>
          <w:szCs w:val="22"/>
        </w:rPr>
        <w:t>tracked comments.</w:t>
      </w:r>
      <w:r w:rsidRPr="00360738">
        <w:rPr>
          <w:spacing w:val="-5"/>
          <w:sz w:val="22"/>
          <w:szCs w:val="22"/>
        </w:rPr>
        <w:t xml:space="preserve"> </w:t>
      </w:r>
      <w:r w:rsidRPr="00360738">
        <w:rPr>
          <w:sz w:val="22"/>
          <w:szCs w:val="22"/>
        </w:rPr>
        <w:t>No</w:t>
      </w:r>
      <w:r w:rsidRPr="00360738">
        <w:rPr>
          <w:spacing w:val="-3"/>
          <w:sz w:val="22"/>
          <w:szCs w:val="22"/>
        </w:rPr>
        <w:t xml:space="preserve"> </w:t>
      </w:r>
      <w:r w:rsidRPr="00360738">
        <w:rPr>
          <w:sz w:val="22"/>
          <w:szCs w:val="22"/>
        </w:rPr>
        <w:t>faculty</w:t>
      </w:r>
      <w:r w:rsidRPr="00360738">
        <w:rPr>
          <w:spacing w:val="-7"/>
          <w:sz w:val="22"/>
          <w:szCs w:val="22"/>
        </w:rPr>
        <w:t xml:space="preserve"> </w:t>
      </w:r>
      <w:r w:rsidRPr="00360738">
        <w:rPr>
          <w:sz w:val="22"/>
          <w:szCs w:val="22"/>
        </w:rPr>
        <w:t>member can edit</w:t>
      </w:r>
      <w:r w:rsidRPr="00360738">
        <w:rPr>
          <w:spacing w:val="-5"/>
          <w:sz w:val="22"/>
          <w:szCs w:val="22"/>
        </w:rPr>
        <w:t xml:space="preserve"> </w:t>
      </w:r>
      <w:r w:rsidRPr="00360738">
        <w:rPr>
          <w:sz w:val="22"/>
          <w:szCs w:val="22"/>
        </w:rPr>
        <w:t>the</w:t>
      </w:r>
      <w:r w:rsidRPr="00360738">
        <w:rPr>
          <w:spacing w:val="-6"/>
          <w:sz w:val="22"/>
          <w:szCs w:val="22"/>
        </w:rPr>
        <w:t xml:space="preserve"> </w:t>
      </w:r>
      <w:r w:rsidRPr="00360738">
        <w:rPr>
          <w:sz w:val="22"/>
          <w:szCs w:val="22"/>
        </w:rPr>
        <w:t>document</w:t>
      </w:r>
      <w:r w:rsidRPr="00360738">
        <w:rPr>
          <w:spacing w:val="-3"/>
          <w:sz w:val="22"/>
          <w:szCs w:val="22"/>
        </w:rPr>
        <w:t xml:space="preserve"> </w:t>
      </w:r>
      <w:r w:rsidRPr="00360738">
        <w:rPr>
          <w:sz w:val="22"/>
          <w:szCs w:val="22"/>
        </w:rPr>
        <w:t>or</w:t>
      </w:r>
      <w:r w:rsidRPr="00360738">
        <w:rPr>
          <w:spacing w:val="-1"/>
          <w:sz w:val="22"/>
          <w:szCs w:val="22"/>
        </w:rPr>
        <w:t xml:space="preserve"> </w:t>
      </w:r>
      <w:r w:rsidRPr="00360738">
        <w:rPr>
          <w:sz w:val="22"/>
          <w:szCs w:val="22"/>
        </w:rPr>
        <w:t>provide</w:t>
      </w:r>
      <w:r w:rsidRPr="00360738">
        <w:rPr>
          <w:spacing w:val="-3"/>
          <w:sz w:val="22"/>
          <w:szCs w:val="22"/>
        </w:rPr>
        <w:t xml:space="preserve"> </w:t>
      </w:r>
      <w:r w:rsidRPr="00360738">
        <w:rPr>
          <w:sz w:val="22"/>
          <w:szCs w:val="22"/>
        </w:rPr>
        <w:t>you with</w:t>
      </w:r>
      <w:r w:rsidRPr="00360738">
        <w:rPr>
          <w:spacing w:val="-3"/>
          <w:sz w:val="22"/>
          <w:szCs w:val="22"/>
        </w:rPr>
        <w:t xml:space="preserve"> </w:t>
      </w:r>
      <w:r w:rsidRPr="00360738">
        <w:rPr>
          <w:sz w:val="22"/>
          <w:szCs w:val="22"/>
        </w:rPr>
        <w:t>tracked changes</w:t>
      </w:r>
      <w:r w:rsidRPr="00360738">
        <w:rPr>
          <w:spacing w:val="-4"/>
          <w:sz w:val="22"/>
          <w:szCs w:val="22"/>
        </w:rPr>
        <w:t xml:space="preserve"> </w:t>
      </w:r>
      <w:r w:rsidRPr="00360738">
        <w:rPr>
          <w:sz w:val="22"/>
          <w:szCs w:val="22"/>
        </w:rPr>
        <w:t>or</w:t>
      </w:r>
      <w:r w:rsidRPr="00360738">
        <w:rPr>
          <w:spacing w:val="-6"/>
          <w:sz w:val="22"/>
          <w:szCs w:val="22"/>
        </w:rPr>
        <w:t xml:space="preserve"> </w:t>
      </w:r>
      <w:r w:rsidRPr="00360738">
        <w:rPr>
          <w:sz w:val="22"/>
          <w:szCs w:val="22"/>
        </w:rPr>
        <w:t>tracked comments.</w:t>
      </w:r>
      <w:r w:rsidRPr="00360738">
        <w:rPr>
          <w:spacing w:val="-5"/>
          <w:sz w:val="22"/>
          <w:szCs w:val="22"/>
        </w:rPr>
        <w:t xml:space="preserve"> </w:t>
      </w:r>
      <w:r w:rsidRPr="00360738">
        <w:rPr>
          <w:sz w:val="22"/>
          <w:szCs w:val="22"/>
        </w:rPr>
        <w:t>If</w:t>
      </w:r>
      <w:r w:rsidRPr="00360738">
        <w:rPr>
          <w:spacing w:val="-3"/>
          <w:sz w:val="22"/>
          <w:szCs w:val="22"/>
        </w:rPr>
        <w:t xml:space="preserve"> </w:t>
      </w:r>
      <w:r w:rsidRPr="00360738">
        <w:rPr>
          <w:sz w:val="22"/>
          <w:szCs w:val="22"/>
        </w:rPr>
        <w:t>your</w:t>
      </w:r>
      <w:r w:rsidRPr="00360738">
        <w:rPr>
          <w:spacing w:val="-4"/>
          <w:sz w:val="22"/>
          <w:szCs w:val="22"/>
        </w:rPr>
        <w:t xml:space="preserve"> </w:t>
      </w:r>
      <w:r w:rsidRPr="00360738">
        <w:rPr>
          <w:sz w:val="22"/>
          <w:szCs w:val="22"/>
        </w:rPr>
        <w:t>primary</w:t>
      </w:r>
      <w:r w:rsidRPr="00360738">
        <w:rPr>
          <w:spacing w:val="-7"/>
          <w:sz w:val="22"/>
          <w:szCs w:val="22"/>
        </w:rPr>
        <w:t xml:space="preserve"> </w:t>
      </w:r>
      <w:r w:rsidRPr="00360738">
        <w:rPr>
          <w:sz w:val="22"/>
          <w:szCs w:val="22"/>
        </w:rPr>
        <w:t>advisor on the comprehensive exams committee reads your document the one time that is permitted, s/he could provide</w:t>
      </w:r>
      <w:r w:rsidRPr="00360738">
        <w:rPr>
          <w:spacing w:val="-6"/>
          <w:sz w:val="22"/>
          <w:szCs w:val="22"/>
        </w:rPr>
        <w:t xml:space="preserve"> </w:t>
      </w:r>
      <w:r w:rsidRPr="00360738">
        <w:rPr>
          <w:sz w:val="22"/>
          <w:szCs w:val="22"/>
        </w:rPr>
        <w:t>you</w:t>
      </w:r>
      <w:r w:rsidRPr="00360738">
        <w:rPr>
          <w:spacing w:val="-5"/>
          <w:sz w:val="22"/>
          <w:szCs w:val="22"/>
        </w:rPr>
        <w:t xml:space="preserve"> </w:t>
      </w:r>
      <w:r w:rsidRPr="00360738">
        <w:rPr>
          <w:sz w:val="22"/>
          <w:szCs w:val="22"/>
        </w:rPr>
        <w:t>with</w:t>
      </w:r>
      <w:r w:rsidRPr="00360738">
        <w:rPr>
          <w:spacing w:val="-5"/>
          <w:sz w:val="22"/>
          <w:szCs w:val="22"/>
        </w:rPr>
        <w:t xml:space="preserve"> </w:t>
      </w:r>
      <w:r w:rsidRPr="00360738">
        <w:rPr>
          <w:sz w:val="22"/>
          <w:szCs w:val="22"/>
        </w:rPr>
        <w:t>verbal</w:t>
      </w:r>
      <w:r w:rsidRPr="00360738">
        <w:rPr>
          <w:spacing w:val="-6"/>
          <w:sz w:val="22"/>
          <w:szCs w:val="22"/>
        </w:rPr>
        <w:t xml:space="preserve"> </w:t>
      </w:r>
      <w:r w:rsidRPr="00360738">
        <w:rPr>
          <w:sz w:val="22"/>
          <w:szCs w:val="22"/>
        </w:rPr>
        <w:t>feedback;</w:t>
      </w:r>
      <w:r w:rsidRPr="00360738">
        <w:rPr>
          <w:spacing w:val="-6"/>
          <w:sz w:val="22"/>
          <w:szCs w:val="22"/>
        </w:rPr>
        <w:t xml:space="preserve"> </w:t>
      </w:r>
      <w:r w:rsidRPr="00360738">
        <w:rPr>
          <w:sz w:val="22"/>
          <w:szCs w:val="22"/>
        </w:rPr>
        <w:t>however,</w:t>
      </w:r>
      <w:r w:rsidRPr="00360738">
        <w:rPr>
          <w:spacing w:val="-6"/>
          <w:sz w:val="22"/>
          <w:szCs w:val="22"/>
        </w:rPr>
        <w:t xml:space="preserve"> </w:t>
      </w:r>
      <w:r w:rsidRPr="00360738">
        <w:rPr>
          <w:sz w:val="22"/>
          <w:szCs w:val="22"/>
        </w:rPr>
        <w:t>you</w:t>
      </w:r>
      <w:r w:rsidRPr="00360738">
        <w:rPr>
          <w:spacing w:val="-5"/>
          <w:sz w:val="22"/>
          <w:szCs w:val="22"/>
        </w:rPr>
        <w:t xml:space="preserve"> </w:t>
      </w:r>
      <w:r w:rsidRPr="00360738">
        <w:rPr>
          <w:sz w:val="22"/>
          <w:szCs w:val="22"/>
        </w:rPr>
        <w:t>need</w:t>
      </w:r>
      <w:r w:rsidRPr="00360738">
        <w:rPr>
          <w:spacing w:val="-5"/>
          <w:sz w:val="22"/>
          <w:szCs w:val="22"/>
        </w:rPr>
        <w:t xml:space="preserve"> </w:t>
      </w:r>
      <w:r w:rsidRPr="00360738">
        <w:rPr>
          <w:sz w:val="22"/>
          <w:szCs w:val="22"/>
        </w:rPr>
        <w:t>to</w:t>
      </w:r>
      <w:r w:rsidRPr="00360738">
        <w:rPr>
          <w:spacing w:val="-6"/>
          <w:sz w:val="22"/>
          <w:szCs w:val="22"/>
        </w:rPr>
        <w:t xml:space="preserve"> </w:t>
      </w:r>
      <w:r w:rsidRPr="00360738">
        <w:rPr>
          <w:sz w:val="22"/>
          <w:szCs w:val="22"/>
        </w:rPr>
        <w:t>document</w:t>
      </w:r>
      <w:r w:rsidRPr="00360738">
        <w:rPr>
          <w:spacing w:val="-5"/>
          <w:sz w:val="22"/>
          <w:szCs w:val="22"/>
        </w:rPr>
        <w:t xml:space="preserve"> </w:t>
      </w:r>
      <w:r w:rsidRPr="00360738">
        <w:rPr>
          <w:sz w:val="22"/>
          <w:szCs w:val="22"/>
        </w:rPr>
        <w:t>the</w:t>
      </w:r>
      <w:r w:rsidRPr="00360738">
        <w:rPr>
          <w:spacing w:val="-6"/>
          <w:sz w:val="22"/>
          <w:szCs w:val="22"/>
        </w:rPr>
        <w:t xml:space="preserve"> </w:t>
      </w:r>
      <w:r w:rsidRPr="00360738">
        <w:rPr>
          <w:sz w:val="22"/>
          <w:szCs w:val="22"/>
        </w:rPr>
        <w:t>feedback</w:t>
      </w:r>
      <w:r w:rsidRPr="00360738">
        <w:rPr>
          <w:spacing w:val="-5"/>
          <w:sz w:val="22"/>
          <w:szCs w:val="22"/>
        </w:rPr>
        <w:t xml:space="preserve"> </w:t>
      </w:r>
      <w:r w:rsidRPr="00360738">
        <w:rPr>
          <w:sz w:val="22"/>
          <w:szCs w:val="22"/>
        </w:rPr>
        <w:t>received.</w:t>
      </w:r>
      <w:r w:rsidRPr="00360738">
        <w:rPr>
          <w:spacing w:val="-5"/>
          <w:sz w:val="22"/>
          <w:szCs w:val="22"/>
        </w:rPr>
        <w:t xml:space="preserve"> </w:t>
      </w:r>
      <w:r w:rsidRPr="00360738">
        <w:rPr>
          <w:sz w:val="22"/>
          <w:szCs w:val="22"/>
        </w:rPr>
        <w:t>We</w:t>
      </w:r>
      <w:r w:rsidRPr="00360738">
        <w:rPr>
          <w:spacing w:val="-6"/>
          <w:sz w:val="22"/>
          <w:szCs w:val="22"/>
        </w:rPr>
        <w:t xml:space="preserve"> </w:t>
      </w:r>
      <w:r w:rsidRPr="00360738">
        <w:rPr>
          <w:sz w:val="22"/>
          <w:szCs w:val="22"/>
        </w:rPr>
        <w:t>encourage every student to seek as much feedback as possible and when</w:t>
      </w:r>
      <w:r w:rsidRPr="00360738">
        <w:rPr>
          <w:spacing w:val="-21"/>
          <w:sz w:val="22"/>
          <w:szCs w:val="22"/>
        </w:rPr>
        <w:t xml:space="preserve"> </w:t>
      </w:r>
      <w:r w:rsidRPr="00360738">
        <w:rPr>
          <w:sz w:val="22"/>
          <w:szCs w:val="22"/>
        </w:rPr>
        <w:t>necessary.</w:t>
      </w:r>
    </w:p>
    <w:p w:rsidR="00D07C62" w:rsidRDefault="00D07C62" w:rsidP="00D07C62">
      <w:pPr>
        <w:pStyle w:val="ListParagraph"/>
        <w:tabs>
          <w:tab w:val="left" w:pos="1187"/>
        </w:tabs>
        <w:spacing w:before="52"/>
        <w:ind w:right="280" w:firstLine="0"/>
      </w:pPr>
    </w:p>
    <w:p w:rsidR="00D07C62" w:rsidRPr="00D07C62" w:rsidRDefault="00D07C62" w:rsidP="00D07C62">
      <w:pPr>
        <w:widowControl w:val="0"/>
        <w:autoSpaceDE w:val="0"/>
        <w:autoSpaceDN w:val="0"/>
        <w:spacing w:after="0" w:line="240" w:lineRule="auto"/>
        <w:ind w:left="106" w:right="100"/>
        <w:jc w:val="both"/>
        <w:rPr>
          <w:rFonts w:ascii="Calibri" w:eastAsia="Calibri" w:hAnsi="Calibri" w:cs="Calibri"/>
          <w:sz w:val="22"/>
        </w:rPr>
      </w:pPr>
      <w:r w:rsidRPr="00D07C62">
        <w:rPr>
          <w:rFonts w:ascii="Calibri" w:eastAsia="Calibri" w:hAnsi="Calibri" w:cs="Calibri"/>
          <w:sz w:val="22"/>
        </w:rPr>
        <w:t>Oral examinations for the grant proposal option should be scheduled as soon as possible after the submission deadlines, but definitely before October 1 for fall submission and before March 1 for spring submissions.</w:t>
      </w:r>
      <w:r w:rsidRPr="00D07C62">
        <w:rPr>
          <w:rFonts w:ascii="Calibri" w:eastAsia="Calibri" w:hAnsi="Calibri" w:cs="Calibri"/>
          <w:spacing w:val="-10"/>
          <w:sz w:val="22"/>
        </w:rPr>
        <w:t xml:space="preserve"> </w:t>
      </w:r>
      <w:r w:rsidRPr="00D07C62">
        <w:rPr>
          <w:rFonts w:ascii="Calibri" w:eastAsia="Calibri" w:hAnsi="Calibri" w:cs="Calibri"/>
          <w:sz w:val="22"/>
        </w:rPr>
        <w:t>If</w:t>
      </w:r>
      <w:r w:rsidRPr="00D07C62">
        <w:rPr>
          <w:rFonts w:ascii="Calibri" w:eastAsia="Calibri" w:hAnsi="Calibri" w:cs="Calibri"/>
          <w:spacing w:val="-10"/>
          <w:sz w:val="22"/>
        </w:rPr>
        <w:t xml:space="preserve"> </w:t>
      </w:r>
      <w:r w:rsidRPr="00D07C62">
        <w:rPr>
          <w:rFonts w:ascii="Calibri" w:eastAsia="Calibri" w:hAnsi="Calibri" w:cs="Calibri"/>
          <w:sz w:val="22"/>
        </w:rPr>
        <w:t>at</w:t>
      </w:r>
      <w:r w:rsidRPr="00D07C62">
        <w:rPr>
          <w:rFonts w:ascii="Calibri" w:eastAsia="Calibri" w:hAnsi="Calibri" w:cs="Calibri"/>
          <w:spacing w:val="-9"/>
          <w:sz w:val="22"/>
        </w:rPr>
        <w:t xml:space="preserve"> </w:t>
      </w:r>
      <w:r w:rsidRPr="00D07C62">
        <w:rPr>
          <w:rFonts w:ascii="Calibri" w:eastAsia="Calibri" w:hAnsi="Calibri" w:cs="Calibri"/>
          <w:sz w:val="22"/>
        </w:rPr>
        <w:t>least</w:t>
      </w:r>
      <w:r w:rsidRPr="00D07C62">
        <w:rPr>
          <w:rFonts w:ascii="Calibri" w:eastAsia="Calibri" w:hAnsi="Calibri" w:cs="Calibri"/>
          <w:spacing w:val="-9"/>
          <w:sz w:val="22"/>
        </w:rPr>
        <w:t xml:space="preserve"> </w:t>
      </w:r>
      <w:r w:rsidRPr="00D07C62">
        <w:rPr>
          <w:rFonts w:ascii="Calibri" w:eastAsia="Calibri" w:hAnsi="Calibri" w:cs="Calibri"/>
          <w:sz w:val="22"/>
        </w:rPr>
        <w:t>three</w:t>
      </w:r>
      <w:r w:rsidRPr="00D07C62">
        <w:rPr>
          <w:rFonts w:ascii="Calibri" w:eastAsia="Calibri" w:hAnsi="Calibri" w:cs="Calibri"/>
          <w:spacing w:val="-9"/>
          <w:sz w:val="22"/>
        </w:rPr>
        <w:t xml:space="preserve"> </w:t>
      </w:r>
      <w:r w:rsidRPr="00D07C62">
        <w:rPr>
          <w:rFonts w:ascii="Calibri" w:eastAsia="Calibri" w:hAnsi="Calibri" w:cs="Calibri"/>
          <w:sz w:val="22"/>
        </w:rPr>
        <w:t>of</w:t>
      </w:r>
      <w:r w:rsidRPr="00D07C62">
        <w:rPr>
          <w:rFonts w:ascii="Calibri" w:eastAsia="Calibri" w:hAnsi="Calibri" w:cs="Calibri"/>
          <w:spacing w:val="-10"/>
          <w:sz w:val="22"/>
        </w:rPr>
        <w:t xml:space="preserve"> </w:t>
      </w:r>
      <w:r w:rsidRPr="00D07C62">
        <w:rPr>
          <w:rFonts w:ascii="Calibri" w:eastAsia="Calibri" w:hAnsi="Calibri" w:cs="Calibri"/>
          <w:sz w:val="22"/>
        </w:rPr>
        <w:t>the</w:t>
      </w:r>
      <w:r w:rsidRPr="00D07C62">
        <w:rPr>
          <w:rFonts w:ascii="Calibri" w:eastAsia="Calibri" w:hAnsi="Calibri" w:cs="Calibri"/>
          <w:spacing w:val="-9"/>
          <w:sz w:val="22"/>
        </w:rPr>
        <w:t xml:space="preserve"> </w:t>
      </w:r>
      <w:r w:rsidRPr="00D07C62">
        <w:rPr>
          <w:rFonts w:ascii="Calibri" w:eastAsia="Calibri" w:hAnsi="Calibri" w:cs="Calibri"/>
          <w:sz w:val="22"/>
        </w:rPr>
        <w:t>four-committee</w:t>
      </w:r>
      <w:r w:rsidRPr="00D07C62">
        <w:rPr>
          <w:rFonts w:ascii="Calibri" w:eastAsia="Calibri" w:hAnsi="Calibri" w:cs="Calibri"/>
          <w:spacing w:val="-9"/>
          <w:sz w:val="22"/>
        </w:rPr>
        <w:t xml:space="preserve"> </w:t>
      </w:r>
      <w:r w:rsidRPr="00D07C62">
        <w:rPr>
          <w:rFonts w:ascii="Calibri" w:eastAsia="Calibri" w:hAnsi="Calibri" w:cs="Calibri"/>
          <w:sz w:val="22"/>
        </w:rPr>
        <w:t>members</w:t>
      </w:r>
      <w:r w:rsidRPr="00D07C62">
        <w:rPr>
          <w:rFonts w:ascii="Calibri" w:eastAsia="Calibri" w:hAnsi="Calibri" w:cs="Calibri"/>
          <w:spacing w:val="-10"/>
          <w:sz w:val="22"/>
        </w:rPr>
        <w:t xml:space="preserve"> </w:t>
      </w:r>
      <w:r w:rsidRPr="00D07C62">
        <w:rPr>
          <w:rFonts w:ascii="Calibri" w:eastAsia="Calibri" w:hAnsi="Calibri" w:cs="Calibri"/>
          <w:sz w:val="22"/>
        </w:rPr>
        <w:t>determine</w:t>
      </w:r>
      <w:r w:rsidRPr="00D07C62">
        <w:rPr>
          <w:rFonts w:ascii="Calibri" w:eastAsia="Calibri" w:hAnsi="Calibri" w:cs="Calibri"/>
          <w:spacing w:val="-9"/>
          <w:sz w:val="22"/>
        </w:rPr>
        <w:t xml:space="preserve"> </w:t>
      </w:r>
      <w:r w:rsidRPr="00D07C62">
        <w:rPr>
          <w:rFonts w:ascii="Calibri" w:eastAsia="Calibri" w:hAnsi="Calibri" w:cs="Calibri"/>
          <w:sz w:val="22"/>
        </w:rPr>
        <w:t>that</w:t>
      </w:r>
      <w:r w:rsidRPr="00D07C62">
        <w:rPr>
          <w:rFonts w:ascii="Calibri" w:eastAsia="Calibri" w:hAnsi="Calibri" w:cs="Calibri"/>
          <w:spacing w:val="-9"/>
          <w:sz w:val="22"/>
        </w:rPr>
        <w:t xml:space="preserve"> </w:t>
      </w:r>
      <w:r w:rsidRPr="00D07C62">
        <w:rPr>
          <w:rFonts w:ascii="Calibri" w:eastAsia="Calibri" w:hAnsi="Calibri" w:cs="Calibri"/>
          <w:sz w:val="22"/>
        </w:rPr>
        <w:t>the</w:t>
      </w:r>
      <w:r w:rsidRPr="00D07C62">
        <w:rPr>
          <w:rFonts w:ascii="Calibri" w:eastAsia="Calibri" w:hAnsi="Calibri" w:cs="Calibri"/>
          <w:spacing w:val="-9"/>
          <w:sz w:val="22"/>
        </w:rPr>
        <w:t xml:space="preserve"> </w:t>
      </w:r>
      <w:r w:rsidRPr="00D07C62">
        <w:rPr>
          <w:rFonts w:ascii="Calibri" w:eastAsia="Calibri" w:hAnsi="Calibri" w:cs="Calibri"/>
          <w:sz w:val="22"/>
        </w:rPr>
        <w:t>written</w:t>
      </w:r>
      <w:r w:rsidRPr="00D07C62">
        <w:rPr>
          <w:rFonts w:ascii="Calibri" w:eastAsia="Calibri" w:hAnsi="Calibri" w:cs="Calibri"/>
          <w:spacing w:val="-10"/>
          <w:sz w:val="22"/>
        </w:rPr>
        <w:t xml:space="preserve"> </w:t>
      </w:r>
      <w:r w:rsidRPr="00D07C62">
        <w:rPr>
          <w:rFonts w:ascii="Calibri" w:eastAsia="Calibri" w:hAnsi="Calibri" w:cs="Calibri"/>
          <w:sz w:val="22"/>
        </w:rPr>
        <w:t>product</w:t>
      </w:r>
      <w:r w:rsidRPr="00D07C62">
        <w:rPr>
          <w:rFonts w:ascii="Calibri" w:eastAsia="Calibri" w:hAnsi="Calibri" w:cs="Calibri"/>
          <w:spacing w:val="-9"/>
          <w:sz w:val="22"/>
        </w:rPr>
        <w:t xml:space="preserve"> </w:t>
      </w:r>
      <w:r w:rsidRPr="00D07C62">
        <w:rPr>
          <w:rFonts w:ascii="Calibri" w:eastAsia="Calibri" w:hAnsi="Calibri" w:cs="Calibri"/>
          <w:sz w:val="22"/>
        </w:rPr>
        <w:t>and</w:t>
      </w:r>
      <w:r w:rsidRPr="00D07C62">
        <w:rPr>
          <w:rFonts w:ascii="Calibri" w:eastAsia="Calibri" w:hAnsi="Calibri" w:cs="Calibri"/>
          <w:spacing w:val="-9"/>
          <w:sz w:val="22"/>
        </w:rPr>
        <w:t xml:space="preserve"> </w:t>
      </w:r>
      <w:r w:rsidRPr="00D07C62">
        <w:rPr>
          <w:rFonts w:ascii="Calibri" w:eastAsia="Calibri" w:hAnsi="Calibri" w:cs="Calibri"/>
          <w:sz w:val="22"/>
        </w:rPr>
        <w:t>oral examination were satisfactory, the student will have passed the exam. Students should begin trying to schedule</w:t>
      </w:r>
      <w:r w:rsidRPr="00D07C62">
        <w:rPr>
          <w:rFonts w:ascii="Calibri" w:eastAsia="Calibri" w:hAnsi="Calibri" w:cs="Calibri"/>
          <w:spacing w:val="-6"/>
          <w:sz w:val="22"/>
        </w:rPr>
        <w:t xml:space="preserve"> </w:t>
      </w:r>
      <w:r w:rsidRPr="00D07C62">
        <w:rPr>
          <w:rFonts w:ascii="Calibri" w:eastAsia="Calibri" w:hAnsi="Calibri" w:cs="Calibri"/>
          <w:sz w:val="22"/>
        </w:rPr>
        <w:t>their</w:t>
      </w:r>
      <w:r w:rsidRPr="00D07C62">
        <w:rPr>
          <w:rFonts w:ascii="Calibri" w:eastAsia="Calibri" w:hAnsi="Calibri" w:cs="Calibri"/>
          <w:spacing w:val="-4"/>
          <w:sz w:val="22"/>
        </w:rPr>
        <w:t xml:space="preserve"> </w:t>
      </w:r>
      <w:r w:rsidRPr="00D07C62">
        <w:rPr>
          <w:rFonts w:ascii="Calibri" w:eastAsia="Calibri" w:hAnsi="Calibri" w:cs="Calibri"/>
          <w:sz w:val="22"/>
        </w:rPr>
        <w:t>orals</w:t>
      </w:r>
      <w:r w:rsidRPr="00D07C62">
        <w:rPr>
          <w:rFonts w:ascii="Calibri" w:eastAsia="Calibri" w:hAnsi="Calibri" w:cs="Calibri"/>
          <w:spacing w:val="-5"/>
          <w:sz w:val="22"/>
        </w:rPr>
        <w:t xml:space="preserve"> </w:t>
      </w:r>
      <w:r w:rsidRPr="00D07C62">
        <w:rPr>
          <w:rFonts w:ascii="Calibri" w:eastAsia="Calibri" w:hAnsi="Calibri" w:cs="Calibri"/>
          <w:sz w:val="22"/>
        </w:rPr>
        <w:t>as</w:t>
      </w:r>
      <w:r w:rsidRPr="00D07C62">
        <w:rPr>
          <w:rFonts w:ascii="Calibri" w:eastAsia="Calibri" w:hAnsi="Calibri" w:cs="Calibri"/>
          <w:spacing w:val="-4"/>
          <w:sz w:val="22"/>
        </w:rPr>
        <w:t xml:space="preserve"> </w:t>
      </w:r>
      <w:r w:rsidRPr="00D07C62">
        <w:rPr>
          <w:rFonts w:ascii="Calibri" w:eastAsia="Calibri" w:hAnsi="Calibri" w:cs="Calibri"/>
          <w:sz w:val="22"/>
        </w:rPr>
        <w:t>early</w:t>
      </w:r>
      <w:r w:rsidRPr="00D07C62">
        <w:rPr>
          <w:rFonts w:ascii="Calibri" w:eastAsia="Calibri" w:hAnsi="Calibri" w:cs="Calibri"/>
          <w:spacing w:val="-3"/>
          <w:sz w:val="22"/>
        </w:rPr>
        <w:t xml:space="preserve"> </w:t>
      </w:r>
      <w:r w:rsidRPr="00D07C62">
        <w:rPr>
          <w:rFonts w:ascii="Calibri" w:eastAsia="Calibri" w:hAnsi="Calibri" w:cs="Calibri"/>
          <w:sz w:val="22"/>
        </w:rPr>
        <w:t>as</w:t>
      </w:r>
      <w:r w:rsidRPr="00D07C62">
        <w:rPr>
          <w:rFonts w:ascii="Calibri" w:eastAsia="Calibri" w:hAnsi="Calibri" w:cs="Calibri"/>
          <w:spacing w:val="-4"/>
          <w:sz w:val="22"/>
        </w:rPr>
        <w:t xml:space="preserve"> </w:t>
      </w:r>
      <w:r w:rsidRPr="00D07C62">
        <w:rPr>
          <w:rFonts w:ascii="Calibri" w:eastAsia="Calibri" w:hAnsi="Calibri" w:cs="Calibri"/>
          <w:sz w:val="22"/>
        </w:rPr>
        <w:t>possible.</w:t>
      </w:r>
      <w:r w:rsidRPr="00D07C62">
        <w:rPr>
          <w:rFonts w:ascii="Calibri" w:eastAsia="Calibri" w:hAnsi="Calibri" w:cs="Calibri"/>
          <w:spacing w:val="-3"/>
          <w:sz w:val="22"/>
        </w:rPr>
        <w:t xml:space="preserve"> </w:t>
      </w:r>
      <w:r w:rsidRPr="00D07C62">
        <w:rPr>
          <w:rFonts w:ascii="Calibri" w:eastAsia="Calibri" w:hAnsi="Calibri" w:cs="Calibri"/>
          <w:sz w:val="22"/>
        </w:rPr>
        <w:t>If</w:t>
      </w:r>
      <w:r w:rsidRPr="00D07C62">
        <w:rPr>
          <w:rFonts w:ascii="Calibri" w:eastAsia="Calibri" w:hAnsi="Calibri" w:cs="Calibri"/>
          <w:spacing w:val="-3"/>
          <w:sz w:val="22"/>
        </w:rPr>
        <w:t xml:space="preserve"> </w:t>
      </w:r>
      <w:r w:rsidRPr="00D07C62">
        <w:rPr>
          <w:rFonts w:ascii="Calibri" w:eastAsia="Calibri" w:hAnsi="Calibri" w:cs="Calibri"/>
          <w:sz w:val="22"/>
        </w:rPr>
        <w:t>possible,</w:t>
      </w:r>
      <w:r w:rsidRPr="00D07C62">
        <w:rPr>
          <w:rFonts w:ascii="Calibri" w:eastAsia="Calibri" w:hAnsi="Calibri" w:cs="Calibri"/>
          <w:spacing w:val="-2"/>
          <w:sz w:val="22"/>
        </w:rPr>
        <w:t xml:space="preserve"> </w:t>
      </w:r>
      <w:r w:rsidRPr="00D07C62">
        <w:rPr>
          <w:rFonts w:ascii="Calibri" w:eastAsia="Calibri" w:hAnsi="Calibri" w:cs="Calibri"/>
          <w:sz w:val="22"/>
        </w:rPr>
        <w:t>students</w:t>
      </w:r>
      <w:r w:rsidRPr="00D07C62">
        <w:rPr>
          <w:rFonts w:ascii="Calibri" w:eastAsia="Calibri" w:hAnsi="Calibri" w:cs="Calibri"/>
          <w:spacing w:val="-3"/>
          <w:sz w:val="22"/>
        </w:rPr>
        <w:t xml:space="preserve"> </w:t>
      </w:r>
      <w:r w:rsidRPr="00D07C62">
        <w:rPr>
          <w:rFonts w:ascii="Calibri" w:eastAsia="Calibri" w:hAnsi="Calibri" w:cs="Calibri"/>
          <w:sz w:val="22"/>
        </w:rPr>
        <w:t>should</w:t>
      </w:r>
      <w:r w:rsidRPr="00D07C62">
        <w:rPr>
          <w:rFonts w:ascii="Calibri" w:eastAsia="Calibri" w:hAnsi="Calibri" w:cs="Calibri"/>
          <w:spacing w:val="-3"/>
          <w:sz w:val="22"/>
        </w:rPr>
        <w:t xml:space="preserve"> </w:t>
      </w:r>
      <w:r w:rsidRPr="00D07C62">
        <w:rPr>
          <w:rFonts w:ascii="Calibri" w:eastAsia="Calibri" w:hAnsi="Calibri" w:cs="Calibri"/>
          <w:sz w:val="22"/>
        </w:rPr>
        <w:t>hand</w:t>
      </w:r>
      <w:r w:rsidRPr="00D07C62">
        <w:rPr>
          <w:rFonts w:ascii="Calibri" w:eastAsia="Calibri" w:hAnsi="Calibri" w:cs="Calibri"/>
          <w:spacing w:val="-3"/>
          <w:sz w:val="22"/>
        </w:rPr>
        <w:t xml:space="preserve"> </w:t>
      </w:r>
      <w:r w:rsidRPr="00D07C62">
        <w:rPr>
          <w:rFonts w:ascii="Calibri" w:eastAsia="Calibri" w:hAnsi="Calibri" w:cs="Calibri"/>
          <w:sz w:val="22"/>
        </w:rPr>
        <w:t>in</w:t>
      </w:r>
      <w:r w:rsidRPr="00D07C62">
        <w:rPr>
          <w:rFonts w:ascii="Calibri" w:eastAsia="Calibri" w:hAnsi="Calibri" w:cs="Calibri"/>
          <w:spacing w:val="-3"/>
          <w:sz w:val="22"/>
        </w:rPr>
        <w:t xml:space="preserve"> </w:t>
      </w:r>
      <w:r w:rsidRPr="00D07C62">
        <w:rPr>
          <w:rFonts w:ascii="Calibri" w:eastAsia="Calibri" w:hAnsi="Calibri" w:cs="Calibri"/>
          <w:sz w:val="22"/>
        </w:rPr>
        <w:t>to</w:t>
      </w:r>
      <w:r w:rsidRPr="00D07C62">
        <w:rPr>
          <w:rFonts w:ascii="Calibri" w:eastAsia="Calibri" w:hAnsi="Calibri" w:cs="Calibri"/>
          <w:spacing w:val="-3"/>
          <w:sz w:val="22"/>
        </w:rPr>
        <w:t xml:space="preserve"> </w:t>
      </w:r>
      <w:r w:rsidRPr="00D07C62">
        <w:rPr>
          <w:rFonts w:ascii="Calibri" w:eastAsia="Calibri" w:hAnsi="Calibri" w:cs="Calibri"/>
          <w:sz w:val="22"/>
        </w:rPr>
        <w:t>the</w:t>
      </w:r>
      <w:r w:rsidRPr="00D07C62">
        <w:rPr>
          <w:rFonts w:ascii="Calibri" w:eastAsia="Calibri" w:hAnsi="Calibri" w:cs="Calibri"/>
          <w:spacing w:val="-3"/>
          <w:sz w:val="22"/>
        </w:rPr>
        <w:t xml:space="preserve"> </w:t>
      </w:r>
      <w:r w:rsidRPr="00D07C62">
        <w:rPr>
          <w:rFonts w:ascii="Calibri" w:eastAsia="Calibri" w:hAnsi="Calibri" w:cs="Calibri"/>
          <w:sz w:val="22"/>
        </w:rPr>
        <w:t>Graduate</w:t>
      </w:r>
      <w:r w:rsidRPr="00D07C62">
        <w:rPr>
          <w:rFonts w:ascii="Calibri" w:eastAsia="Calibri" w:hAnsi="Calibri" w:cs="Calibri"/>
          <w:spacing w:val="-2"/>
          <w:sz w:val="22"/>
        </w:rPr>
        <w:t xml:space="preserve"> </w:t>
      </w:r>
      <w:r w:rsidRPr="00D07C62">
        <w:rPr>
          <w:rFonts w:ascii="Calibri" w:eastAsia="Calibri" w:hAnsi="Calibri" w:cs="Calibri"/>
          <w:sz w:val="22"/>
        </w:rPr>
        <w:t>Coordinator, along</w:t>
      </w:r>
      <w:r w:rsidRPr="00D07C62">
        <w:rPr>
          <w:rFonts w:ascii="Calibri" w:eastAsia="Calibri" w:hAnsi="Calibri" w:cs="Calibri"/>
          <w:spacing w:val="-14"/>
          <w:sz w:val="22"/>
        </w:rPr>
        <w:t xml:space="preserve"> </w:t>
      </w:r>
      <w:r w:rsidRPr="00D07C62">
        <w:rPr>
          <w:rFonts w:ascii="Calibri" w:eastAsia="Calibri" w:hAnsi="Calibri" w:cs="Calibri"/>
          <w:sz w:val="22"/>
        </w:rPr>
        <w:t>with</w:t>
      </w:r>
      <w:r w:rsidRPr="00D07C62">
        <w:rPr>
          <w:rFonts w:ascii="Calibri" w:eastAsia="Calibri" w:hAnsi="Calibri" w:cs="Calibri"/>
          <w:spacing w:val="-15"/>
          <w:sz w:val="22"/>
        </w:rPr>
        <w:t xml:space="preserve"> </w:t>
      </w:r>
      <w:r w:rsidRPr="00D07C62">
        <w:rPr>
          <w:rFonts w:ascii="Calibri" w:eastAsia="Calibri" w:hAnsi="Calibri" w:cs="Calibri"/>
          <w:sz w:val="22"/>
        </w:rPr>
        <w:t>their</w:t>
      </w:r>
      <w:r w:rsidRPr="00D07C62">
        <w:rPr>
          <w:rFonts w:ascii="Calibri" w:eastAsia="Calibri" w:hAnsi="Calibri" w:cs="Calibri"/>
          <w:spacing w:val="-13"/>
          <w:sz w:val="22"/>
        </w:rPr>
        <w:t xml:space="preserve"> </w:t>
      </w:r>
      <w:r w:rsidRPr="00D07C62">
        <w:rPr>
          <w:rFonts w:ascii="Calibri" w:eastAsia="Calibri" w:hAnsi="Calibri" w:cs="Calibri"/>
          <w:sz w:val="22"/>
        </w:rPr>
        <w:t>comps</w:t>
      </w:r>
      <w:r w:rsidRPr="00D07C62">
        <w:rPr>
          <w:rFonts w:ascii="Calibri" w:eastAsia="Calibri" w:hAnsi="Calibri" w:cs="Calibri"/>
          <w:spacing w:val="-16"/>
          <w:sz w:val="22"/>
        </w:rPr>
        <w:t xml:space="preserve"> </w:t>
      </w:r>
      <w:r w:rsidRPr="00D07C62">
        <w:rPr>
          <w:rFonts w:ascii="Calibri" w:eastAsia="Calibri" w:hAnsi="Calibri" w:cs="Calibri"/>
          <w:sz w:val="22"/>
        </w:rPr>
        <w:t>paper,</w:t>
      </w:r>
      <w:r w:rsidRPr="00D07C62">
        <w:rPr>
          <w:rFonts w:ascii="Calibri" w:eastAsia="Calibri" w:hAnsi="Calibri" w:cs="Calibri"/>
          <w:spacing w:val="-16"/>
          <w:sz w:val="22"/>
        </w:rPr>
        <w:t xml:space="preserve"> </w:t>
      </w:r>
      <w:r w:rsidRPr="00D07C62">
        <w:rPr>
          <w:rFonts w:ascii="Calibri" w:eastAsia="Calibri" w:hAnsi="Calibri" w:cs="Calibri"/>
          <w:sz w:val="22"/>
        </w:rPr>
        <w:t>the</w:t>
      </w:r>
      <w:r w:rsidRPr="00D07C62">
        <w:rPr>
          <w:rFonts w:ascii="Calibri" w:eastAsia="Calibri" w:hAnsi="Calibri" w:cs="Calibri"/>
          <w:spacing w:val="-15"/>
          <w:sz w:val="22"/>
        </w:rPr>
        <w:t xml:space="preserve"> </w:t>
      </w:r>
      <w:r w:rsidRPr="00D07C62">
        <w:rPr>
          <w:rFonts w:ascii="Calibri" w:eastAsia="Calibri" w:hAnsi="Calibri" w:cs="Calibri"/>
          <w:sz w:val="22"/>
        </w:rPr>
        <w:t>names</w:t>
      </w:r>
      <w:r w:rsidRPr="00D07C62">
        <w:rPr>
          <w:rFonts w:ascii="Calibri" w:eastAsia="Calibri" w:hAnsi="Calibri" w:cs="Calibri"/>
          <w:spacing w:val="-16"/>
          <w:sz w:val="22"/>
        </w:rPr>
        <w:t xml:space="preserve"> </w:t>
      </w:r>
      <w:r w:rsidRPr="00D07C62">
        <w:rPr>
          <w:rFonts w:ascii="Calibri" w:eastAsia="Calibri" w:hAnsi="Calibri" w:cs="Calibri"/>
          <w:sz w:val="22"/>
        </w:rPr>
        <w:t>of</w:t>
      </w:r>
      <w:r w:rsidRPr="00D07C62">
        <w:rPr>
          <w:rFonts w:ascii="Calibri" w:eastAsia="Calibri" w:hAnsi="Calibri" w:cs="Calibri"/>
          <w:spacing w:val="-15"/>
          <w:sz w:val="22"/>
        </w:rPr>
        <w:t xml:space="preserve"> </w:t>
      </w:r>
      <w:r w:rsidRPr="00D07C62">
        <w:rPr>
          <w:rFonts w:ascii="Calibri" w:eastAsia="Calibri" w:hAnsi="Calibri" w:cs="Calibri"/>
          <w:sz w:val="22"/>
        </w:rPr>
        <w:t>the</w:t>
      </w:r>
      <w:r w:rsidRPr="00D07C62">
        <w:rPr>
          <w:rFonts w:ascii="Calibri" w:eastAsia="Calibri" w:hAnsi="Calibri" w:cs="Calibri"/>
          <w:spacing w:val="-13"/>
          <w:sz w:val="22"/>
        </w:rPr>
        <w:t xml:space="preserve"> </w:t>
      </w:r>
      <w:r w:rsidRPr="00D07C62">
        <w:rPr>
          <w:rFonts w:ascii="Calibri" w:eastAsia="Calibri" w:hAnsi="Calibri" w:cs="Calibri"/>
          <w:sz w:val="22"/>
        </w:rPr>
        <w:t>committee</w:t>
      </w:r>
      <w:r w:rsidRPr="00D07C62">
        <w:rPr>
          <w:rFonts w:ascii="Calibri" w:eastAsia="Calibri" w:hAnsi="Calibri" w:cs="Calibri"/>
          <w:spacing w:val="-13"/>
          <w:sz w:val="22"/>
        </w:rPr>
        <w:t xml:space="preserve"> </w:t>
      </w:r>
      <w:r w:rsidRPr="00D07C62">
        <w:rPr>
          <w:rFonts w:ascii="Calibri" w:eastAsia="Calibri" w:hAnsi="Calibri" w:cs="Calibri"/>
          <w:sz w:val="22"/>
        </w:rPr>
        <w:t>members</w:t>
      </w:r>
      <w:r w:rsidRPr="00D07C62">
        <w:rPr>
          <w:rFonts w:ascii="Calibri" w:eastAsia="Calibri" w:hAnsi="Calibri" w:cs="Calibri"/>
          <w:spacing w:val="-14"/>
          <w:sz w:val="22"/>
        </w:rPr>
        <w:t xml:space="preserve"> </w:t>
      </w:r>
      <w:r w:rsidRPr="00D07C62">
        <w:rPr>
          <w:rFonts w:ascii="Calibri" w:eastAsia="Calibri" w:hAnsi="Calibri" w:cs="Calibri"/>
          <w:sz w:val="22"/>
        </w:rPr>
        <w:t>and</w:t>
      </w:r>
      <w:r w:rsidRPr="00D07C62">
        <w:rPr>
          <w:rFonts w:ascii="Calibri" w:eastAsia="Calibri" w:hAnsi="Calibri" w:cs="Calibri"/>
          <w:spacing w:val="-15"/>
          <w:sz w:val="22"/>
        </w:rPr>
        <w:t xml:space="preserve"> </w:t>
      </w:r>
      <w:r w:rsidRPr="00D07C62">
        <w:rPr>
          <w:rFonts w:ascii="Calibri" w:eastAsia="Calibri" w:hAnsi="Calibri" w:cs="Calibri"/>
          <w:sz w:val="22"/>
        </w:rPr>
        <w:t>the</w:t>
      </w:r>
      <w:r w:rsidRPr="00D07C62">
        <w:rPr>
          <w:rFonts w:ascii="Calibri" w:eastAsia="Calibri" w:hAnsi="Calibri" w:cs="Calibri"/>
          <w:spacing w:val="-15"/>
          <w:sz w:val="22"/>
        </w:rPr>
        <w:t xml:space="preserve"> </w:t>
      </w:r>
      <w:r w:rsidRPr="00D07C62">
        <w:rPr>
          <w:rFonts w:ascii="Calibri" w:eastAsia="Calibri" w:hAnsi="Calibri" w:cs="Calibri"/>
          <w:sz w:val="22"/>
        </w:rPr>
        <w:t>date</w:t>
      </w:r>
      <w:r w:rsidRPr="00D07C62">
        <w:rPr>
          <w:rFonts w:ascii="Calibri" w:eastAsia="Calibri" w:hAnsi="Calibri" w:cs="Calibri"/>
          <w:spacing w:val="-15"/>
          <w:sz w:val="22"/>
        </w:rPr>
        <w:t xml:space="preserve"> </w:t>
      </w:r>
      <w:r w:rsidRPr="00D07C62">
        <w:rPr>
          <w:rFonts w:ascii="Calibri" w:eastAsia="Calibri" w:hAnsi="Calibri" w:cs="Calibri"/>
          <w:sz w:val="22"/>
        </w:rPr>
        <w:t>of</w:t>
      </w:r>
      <w:r w:rsidRPr="00D07C62">
        <w:rPr>
          <w:rFonts w:ascii="Calibri" w:eastAsia="Calibri" w:hAnsi="Calibri" w:cs="Calibri"/>
          <w:spacing w:val="-15"/>
          <w:sz w:val="22"/>
        </w:rPr>
        <w:t xml:space="preserve"> </w:t>
      </w:r>
      <w:r w:rsidRPr="00D07C62">
        <w:rPr>
          <w:rFonts w:ascii="Calibri" w:eastAsia="Calibri" w:hAnsi="Calibri" w:cs="Calibri"/>
          <w:sz w:val="22"/>
        </w:rPr>
        <w:t>the</w:t>
      </w:r>
      <w:r w:rsidRPr="00D07C62">
        <w:rPr>
          <w:rFonts w:ascii="Calibri" w:eastAsia="Calibri" w:hAnsi="Calibri" w:cs="Calibri"/>
          <w:spacing w:val="-15"/>
          <w:sz w:val="22"/>
        </w:rPr>
        <w:t xml:space="preserve"> </w:t>
      </w:r>
      <w:r w:rsidRPr="00D07C62">
        <w:rPr>
          <w:rFonts w:ascii="Calibri" w:eastAsia="Calibri" w:hAnsi="Calibri" w:cs="Calibri"/>
          <w:sz w:val="22"/>
        </w:rPr>
        <w:t>oral.</w:t>
      </w:r>
      <w:r w:rsidRPr="00D07C62">
        <w:rPr>
          <w:rFonts w:ascii="Calibri" w:eastAsia="Calibri" w:hAnsi="Calibri" w:cs="Calibri"/>
          <w:spacing w:val="26"/>
          <w:sz w:val="22"/>
        </w:rPr>
        <w:t xml:space="preserve"> </w:t>
      </w:r>
      <w:r w:rsidRPr="00D07C62">
        <w:rPr>
          <w:rFonts w:ascii="Calibri" w:eastAsia="Calibri" w:hAnsi="Calibri" w:cs="Calibri"/>
          <w:sz w:val="22"/>
        </w:rPr>
        <w:t>If</w:t>
      </w:r>
      <w:r w:rsidRPr="00D07C62">
        <w:rPr>
          <w:rFonts w:ascii="Calibri" w:eastAsia="Calibri" w:hAnsi="Calibri" w:cs="Calibri"/>
          <w:spacing w:val="-15"/>
          <w:sz w:val="22"/>
        </w:rPr>
        <w:t xml:space="preserve"> </w:t>
      </w:r>
      <w:r w:rsidRPr="00D07C62">
        <w:rPr>
          <w:rFonts w:ascii="Calibri" w:eastAsia="Calibri" w:hAnsi="Calibri" w:cs="Calibri"/>
          <w:sz w:val="22"/>
        </w:rPr>
        <w:t>scheduling is still unknown at the time of the paper submission, please inform the Graduate Coordinator of the orals date as soon as possible. An oral can be conducted with only 3 committee members physically present, and the 4</w:t>
      </w:r>
      <w:r w:rsidRPr="00D07C62">
        <w:rPr>
          <w:rFonts w:ascii="Calibri" w:eastAsia="Calibri" w:hAnsi="Calibri" w:cs="Calibri"/>
          <w:position w:val="8"/>
          <w:sz w:val="22"/>
        </w:rPr>
        <w:t xml:space="preserve">th </w:t>
      </w:r>
      <w:r w:rsidRPr="00D07C62">
        <w:rPr>
          <w:rFonts w:ascii="Calibri" w:eastAsia="Calibri" w:hAnsi="Calibri" w:cs="Calibri"/>
          <w:sz w:val="22"/>
        </w:rPr>
        <w:t>member sending in questions. Orals should not require any more than 1 ½ hours. If students do not pass, supervisory committees can allow them to apply for a second examination at the next available deadline. In rare circumstances, students may pass with minor revisions. These revisions must be</w:t>
      </w:r>
      <w:r w:rsidRPr="00D07C62">
        <w:rPr>
          <w:rFonts w:ascii="Calibri" w:eastAsia="Calibri" w:hAnsi="Calibri" w:cs="Calibri"/>
          <w:spacing w:val="-11"/>
          <w:sz w:val="22"/>
        </w:rPr>
        <w:t xml:space="preserve"> </w:t>
      </w:r>
      <w:r w:rsidRPr="00D07C62">
        <w:rPr>
          <w:rFonts w:ascii="Calibri" w:eastAsia="Calibri" w:hAnsi="Calibri" w:cs="Calibri"/>
          <w:sz w:val="22"/>
        </w:rPr>
        <w:t>submitted</w:t>
      </w:r>
      <w:r w:rsidRPr="00D07C62">
        <w:rPr>
          <w:rFonts w:ascii="Calibri" w:eastAsia="Calibri" w:hAnsi="Calibri" w:cs="Calibri"/>
          <w:spacing w:val="-10"/>
          <w:sz w:val="22"/>
        </w:rPr>
        <w:t xml:space="preserve"> </w:t>
      </w:r>
      <w:r w:rsidRPr="00D07C62">
        <w:rPr>
          <w:rFonts w:ascii="Calibri" w:eastAsia="Calibri" w:hAnsi="Calibri" w:cs="Calibri"/>
          <w:sz w:val="22"/>
        </w:rPr>
        <w:t>by</w:t>
      </w:r>
      <w:r w:rsidRPr="00D07C62">
        <w:rPr>
          <w:rFonts w:ascii="Calibri" w:eastAsia="Calibri" w:hAnsi="Calibri" w:cs="Calibri"/>
          <w:spacing w:val="-14"/>
          <w:sz w:val="22"/>
        </w:rPr>
        <w:t xml:space="preserve"> </w:t>
      </w:r>
      <w:r w:rsidRPr="00D07C62">
        <w:rPr>
          <w:rFonts w:ascii="Calibri" w:eastAsia="Calibri" w:hAnsi="Calibri" w:cs="Calibri"/>
          <w:sz w:val="22"/>
        </w:rPr>
        <w:t>November</w:t>
      </w:r>
      <w:r w:rsidRPr="00D07C62">
        <w:rPr>
          <w:rFonts w:ascii="Calibri" w:eastAsia="Calibri" w:hAnsi="Calibri" w:cs="Calibri"/>
          <w:spacing w:val="-11"/>
          <w:sz w:val="22"/>
        </w:rPr>
        <w:t xml:space="preserve"> </w:t>
      </w:r>
      <w:r w:rsidRPr="00D07C62">
        <w:rPr>
          <w:rFonts w:ascii="Calibri" w:eastAsia="Calibri" w:hAnsi="Calibri" w:cs="Calibri"/>
          <w:sz w:val="22"/>
        </w:rPr>
        <w:t>1</w:t>
      </w:r>
      <w:r w:rsidRPr="00D07C62">
        <w:rPr>
          <w:rFonts w:ascii="Calibri" w:eastAsia="Calibri" w:hAnsi="Calibri" w:cs="Calibri"/>
          <w:spacing w:val="-13"/>
          <w:sz w:val="22"/>
        </w:rPr>
        <w:t xml:space="preserve"> </w:t>
      </w:r>
      <w:r w:rsidRPr="00D07C62">
        <w:rPr>
          <w:rFonts w:ascii="Calibri" w:eastAsia="Calibri" w:hAnsi="Calibri" w:cs="Calibri"/>
          <w:sz w:val="22"/>
        </w:rPr>
        <w:t>for</w:t>
      </w:r>
      <w:r w:rsidRPr="00D07C62">
        <w:rPr>
          <w:rFonts w:ascii="Calibri" w:eastAsia="Calibri" w:hAnsi="Calibri" w:cs="Calibri"/>
          <w:spacing w:val="-13"/>
          <w:sz w:val="22"/>
        </w:rPr>
        <w:t xml:space="preserve"> </w:t>
      </w:r>
      <w:r w:rsidRPr="00D07C62">
        <w:rPr>
          <w:rFonts w:ascii="Calibri" w:eastAsia="Calibri" w:hAnsi="Calibri" w:cs="Calibri"/>
          <w:sz w:val="22"/>
        </w:rPr>
        <w:t>fall</w:t>
      </w:r>
      <w:r w:rsidRPr="00D07C62">
        <w:rPr>
          <w:rFonts w:ascii="Calibri" w:eastAsia="Calibri" w:hAnsi="Calibri" w:cs="Calibri"/>
          <w:spacing w:val="-13"/>
          <w:sz w:val="22"/>
        </w:rPr>
        <w:t xml:space="preserve"> </w:t>
      </w:r>
      <w:r w:rsidRPr="00D07C62">
        <w:rPr>
          <w:rFonts w:ascii="Calibri" w:eastAsia="Calibri" w:hAnsi="Calibri" w:cs="Calibri"/>
          <w:sz w:val="22"/>
        </w:rPr>
        <w:t>submissions</w:t>
      </w:r>
      <w:r w:rsidRPr="00D07C62">
        <w:rPr>
          <w:rFonts w:ascii="Calibri" w:eastAsia="Calibri" w:hAnsi="Calibri" w:cs="Calibri"/>
          <w:spacing w:val="-11"/>
          <w:sz w:val="22"/>
        </w:rPr>
        <w:t xml:space="preserve"> </w:t>
      </w:r>
      <w:r w:rsidRPr="00D07C62">
        <w:rPr>
          <w:rFonts w:ascii="Calibri" w:eastAsia="Calibri" w:hAnsi="Calibri" w:cs="Calibri"/>
          <w:sz w:val="22"/>
        </w:rPr>
        <w:t>and</w:t>
      </w:r>
      <w:r w:rsidRPr="00D07C62">
        <w:rPr>
          <w:rFonts w:ascii="Calibri" w:eastAsia="Calibri" w:hAnsi="Calibri" w:cs="Calibri"/>
          <w:spacing w:val="-12"/>
          <w:sz w:val="22"/>
        </w:rPr>
        <w:t xml:space="preserve"> </w:t>
      </w:r>
      <w:r w:rsidRPr="00D07C62">
        <w:rPr>
          <w:rFonts w:ascii="Calibri" w:eastAsia="Calibri" w:hAnsi="Calibri" w:cs="Calibri"/>
          <w:sz w:val="22"/>
        </w:rPr>
        <w:t>by</w:t>
      </w:r>
      <w:r w:rsidRPr="00D07C62">
        <w:rPr>
          <w:rFonts w:ascii="Calibri" w:eastAsia="Calibri" w:hAnsi="Calibri" w:cs="Calibri"/>
          <w:spacing w:val="-12"/>
          <w:sz w:val="22"/>
        </w:rPr>
        <w:t xml:space="preserve"> </w:t>
      </w:r>
      <w:r w:rsidRPr="00D07C62">
        <w:rPr>
          <w:rFonts w:ascii="Calibri" w:eastAsia="Calibri" w:hAnsi="Calibri" w:cs="Calibri"/>
          <w:sz w:val="22"/>
        </w:rPr>
        <w:t>April</w:t>
      </w:r>
      <w:r w:rsidRPr="00D07C62">
        <w:rPr>
          <w:rFonts w:ascii="Calibri" w:eastAsia="Calibri" w:hAnsi="Calibri" w:cs="Calibri"/>
          <w:spacing w:val="-11"/>
          <w:sz w:val="22"/>
        </w:rPr>
        <w:t xml:space="preserve"> </w:t>
      </w:r>
      <w:r w:rsidRPr="00D07C62">
        <w:rPr>
          <w:rFonts w:ascii="Calibri" w:eastAsia="Calibri" w:hAnsi="Calibri" w:cs="Calibri"/>
          <w:sz w:val="22"/>
        </w:rPr>
        <w:t>1</w:t>
      </w:r>
      <w:r w:rsidRPr="00D07C62">
        <w:rPr>
          <w:rFonts w:ascii="Calibri" w:eastAsia="Calibri" w:hAnsi="Calibri" w:cs="Calibri"/>
          <w:spacing w:val="-13"/>
          <w:sz w:val="22"/>
        </w:rPr>
        <w:t xml:space="preserve"> </w:t>
      </w:r>
      <w:r w:rsidRPr="00D07C62">
        <w:rPr>
          <w:rFonts w:ascii="Calibri" w:eastAsia="Calibri" w:hAnsi="Calibri" w:cs="Calibri"/>
          <w:sz w:val="22"/>
        </w:rPr>
        <w:t>for</w:t>
      </w:r>
      <w:r w:rsidRPr="00D07C62">
        <w:rPr>
          <w:rFonts w:ascii="Calibri" w:eastAsia="Calibri" w:hAnsi="Calibri" w:cs="Calibri"/>
          <w:spacing w:val="-13"/>
          <w:sz w:val="22"/>
        </w:rPr>
        <w:t xml:space="preserve"> </w:t>
      </w:r>
      <w:r w:rsidRPr="00D07C62">
        <w:rPr>
          <w:rFonts w:ascii="Calibri" w:eastAsia="Calibri" w:hAnsi="Calibri" w:cs="Calibri"/>
          <w:sz w:val="22"/>
        </w:rPr>
        <w:t>spring</w:t>
      </w:r>
      <w:r w:rsidRPr="00D07C62">
        <w:rPr>
          <w:rFonts w:ascii="Calibri" w:eastAsia="Calibri" w:hAnsi="Calibri" w:cs="Calibri"/>
          <w:spacing w:val="-11"/>
          <w:sz w:val="22"/>
        </w:rPr>
        <w:t xml:space="preserve"> </w:t>
      </w:r>
      <w:r w:rsidRPr="00D07C62">
        <w:rPr>
          <w:rFonts w:ascii="Calibri" w:eastAsia="Calibri" w:hAnsi="Calibri" w:cs="Calibri"/>
          <w:sz w:val="22"/>
        </w:rPr>
        <w:t>submission</w:t>
      </w:r>
      <w:r w:rsidRPr="00D07C62">
        <w:rPr>
          <w:rFonts w:ascii="Calibri" w:eastAsia="Calibri" w:hAnsi="Calibri" w:cs="Calibri"/>
          <w:spacing w:val="-12"/>
          <w:sz w:val="22"/>
        </w:rPr>
        <w:t xml:space="preserve"> </w:t>
      </w:r>
      <w:r w:rsidRPr="00D07C62">
        <w:rPr>
          <w:rFonts w:ascii="Calibri" w:eastAsia="Calibri" w:hAnsi="Calibri" w:cs="Calibri"/>
          <w:sz w:val="22"/>
        </w:rPr>
        <w:t>and</w:t>
      </w:r>
      <w:r w:rsidRPr="00D07C62">
        <w:rPr>
          <w:rFonts w:ascii="Calibri" w:eastAsia="Calibri" w:hAnsi="Calibri" w:cs="Calibri"/>
          <w:spacing w:val="-12"/>
          <w:sz w:val="22"/>
        </w:rPr>
        <w:t xml:space="preserve"> </w:t>
      </w:r>
      <w:r w:rsidRPr="00D07C62">
        <w:rPr>
          <w:rFonts w:ascii="Calibri" w:eastAsia="Calibri" w:hAnsi="Calibri" w:cs="Calibri"/>
          <w:sz w:val="22"/>
        </w:rPr>
        <w:t>will</w:t>
      </w:r>
      <w:r w:rsidRPr="00D07C62">
        <w:rPr>
          <w:rFonts w:ascii="Calibri" w:eastAsia="Calibri" w:hAnsi="Calibri" w:cs="Calibri"/>
          <w:spacing w:val="-11"/>
          <w:sz w:val="22"/>
        </w:rPr>
        <w:t xml:space="preserve"> </w:t>
      </w:r>
      <w:r w:rsidRPr="00D07C62">
        <w:rPr>
          <w:rFonts w:ascii="Calibri" w:eastAsia="Calibri" w:hAnsi="Calibri" w:cs="Calibri"/>
          <w:sz w:val="22"/>
        </w:rPr>
        <w:t>be</w:t>
      </w:r>
      <w:r w:rsidRPr="00D07C62">
        <w:rPr>
          <w:rFonts w:ascii="Calibri" w:eastAsia="Calibri" w:hAnsi="Calibri" w:cs="Calibri"/>
          <w:spacing w:val="-13"/>
          <w:sz w:val="22"/>
        </w:rPr>
        <w:t xml:space="preserve"> </w:t>
      </w:r>
      <w:r w:rsidRPr="00D07C62">
        <w:rPr>
          <w:rFonts w:ascii="Calibri" w:eastAsia="Calibri" w:hAnsi="Calibri" w:cs="Calibri"/>
          <w:sz w:val="22"/>
        </w:rPr>
        <w:t>evaluated by the committee</w:t>
      </w:r>
      <w:r w:rsidRPr="00D07C62">
        <w:rPr>
          <w:rFonts w:ascii="Calibri" w:eastAsia="Calibri" w:hAnsi="Calibri" w:cs="Calibri"/>
          <w:spacing w:val="-6"/>
          <w:sz w:val="22"/>
        </w:rPr>
        <w:t xml:space="preserve"> </w:t>
      </w:r>
      <w:r w:rsidRPr="00D07C62">
        <w:rPr>
          <w:rFonts w:ascii="Calibri" w:eastAsia="Calibri" w:hAnsi="Calibri" w:cs="Calibri"/>
          <w:sz w:val="22"/>
        </w:rPr>
        <w:t>chair.</w:t>
      </w:r>
    </w:p>
    <w:p w:rsidR="00D07C62" w:rsidRPr="00D07C62" w:rsidRDefault="00D07C62" w:rsidP="00D07C62">
      <w:pPr>
        <w:widowControl w:val="0"/>
        <w:autoSpaceDE w:val="0"/>
        <w:autoSpaceDN w:val="0"/>
        <w:spacing w:before="11" w:after="0" w:line="240" w:lineRule="auto"/>
        <w:rPr>
          <w:rFonts w:ascii="Calibri" w:eastAsia="Calibri" w:hAnsi="Calibri" w:cs="Calibri"/>
          <w:sz w:val="22"/>
        </w:rPr>
      </w:pPr>
    </w:p>
    <w:p w:rsidR="00D07C62" w:rsidRPr="00D07C62" w:rsidRDefault="00D07C62" w:rsidP="00D07C62">
      <w:pPr>
        <w:widowControl w:val="0"/>
        <w:autoSpaceDE w:val="0"/>
        <w:autoSpaceDN w:val="0"/>
        <w:spacing w:before="1" w:after="0" w:line="240" w:lineRule="auto"/>
        <w:ind w:left="106" w:right="101"/>
        <w:jc w:val="both"/>
        <w:rPr>
          <w:rFonts w:ascii="Calibri" w:eastAsia="Calibri" w:hAnsi="Calibri" w:cs="Calibri"/>
          <w:sz w:val="22"/>
        </w:rPr>
      </w:pPr>
      <w:r w:rsidRPr="00D07C62">
        <w:rPr>
          <w:rFonts w:ascii="Calibri" w:eastAsia="Calibri" w:hAnsi="Calibri" w:cs="Calibri"/>
          <w:sz w:val="22"/>
        </w:rPr>
        <w:t>Critical review paper should identify a topic in the empirical literature that has not been the topic of a recent</w:t>
      </w:r>
      <w:r w:rsidRPr="00D07C62">
        <w:rPr>
          <w:rFonts w:ascii="Calibri" w:eastAsia="Calibri" w:hAnsi="Calibri" w:cs="Calibri"/>
          <w:spacing w:val="-15"/>
          <w:sz w:val="22"/>
        </w:rPr>
        <w:t xml:space="preserve"> </w:t>
      </w:r>
      <w:r w:rsidRPr="00D07C62">
        <w:rPr>
          <w:rFonts w:ascii="Calibri" w:eastAsia="Calibri" w:hAnsi="Calibri" w:cs="Calibri"/>
          <w:sz w:val="22"/>
        </w:rPr>
        <w:t>review.</w:t>
      </w:r>
      <w:r w:rsidRPr="00D07C62">
        <w:rPr>
          <w:rFonts w:ascii="Calibri" w:eastAsia="Calibri" w:hAnsi="Calibri" w:cs="Calibri"/>
          <w:spacing w:val="27"/>
          <w:sz w:val="22"/>
        </w:rPr>
        <w:t xml:space="preserve"> </w:t>
      </w:r>
      <w:r w:rsidRPr="00D07C62">
        <w:rPr>
          <w:rFonts w:ascii="Calibri" w:eastAsia="Calibri" w:hAnsi="Calibri" w:cs="Calibri"/>
          <w:sz w:val="22"/>
        </w:rPr>
        <w:t>Papers</w:t>
      </w:r>
      <w:r w:rsidRPr="00D07C62">
        <w:rPr>
          <w:rFonts w:ascii="Calibri" w:eastAsia="Calibri" w:hAnsi="Calibri" w:cs="Calibri"/>
          <w:spacing w:val="-14"/>
          <w:sz w:val="22"/>
        </w:rPr>
        <w:t xml:space="preserve"> </w:t>
      </w:r>
      <w:r w:rsidRPr="00D07C62">
        <w:rPr>
          <w:rFonts w:ascii="Calibri" w:eastAsia="Calibri" w:hAnsi="Calibri" w:cs="Calibri"/>
          <w:sz w:val="22"/>
        </w:rPr>
        <w:t>should</w:t>
      </w:r>
      <w:r w:rsidRPr="00D07C62">
        <w:rPr>
          <w:rFonts w:ascii="Calibri" w:eastAsia="Calibri" w:hAnsi="Calibri" w:cs="Calibri"/>
          <w:spacing w:val="-12"/>
          <w:sz w:val="22"/>
        </w:rPr>
        <w:t xml:space="preserve"> </w:t>
      </w:r>
      <w:r w:rsidRPr="00D07C62">
        <w:rPr>
          <w:rFonts w:ascii="Calibri" w:eastAsia="Calibri" w:hAnsi="Calibri" w:cs="Calibri"/>
          <w:sz w:val="22"/>
        </w:rPr>
        <w:t>conform</w:t>
      </w:r>
      <w:r w:rsidRPr="00D07C62">
        <w:rPr>
          <w:rFonts w:ascii="Calibri" w:eastAsia="Calibri" w:hAnsi="Calibri" w:cs="Calibri"/>
          <w:spacing w:val="-16"/>
          <w:sz w:val="22"/>
        </w:rPr>
        <w:t xml:space="preserve"> </w:t>
      </w:r>
      <w:r w:rsidRPr="00D07C62">
        <w:rPr>
          <w:rFonts w:ascii="Calibri" w:eastAsia="Calibri" w:hAnsi="Calibri" w:cs="Calibri"/>
          <w:sz w:val="22"/>
        </w:rPr>
        <w:t>to</w:t>
      </w:r>
      <w:r w:rsidRPr="00D07C62">
        <w:rPr>
          <w:rFonts w:ascii="Calibri" w:eastAsia="Calibri" w:hAnsi="Calibri" w:cs="Calibri"/>
          <w:spacing w:val="-13"/>
          <w:sz w:val="22"/>
        </w:rPr>
        <w:t xml:space="preserve"> </w:t>
      </w:r>
      <w:r w:rsidRPr="00D07C62">
        <w:rPr>
          <w:rFonts w:ascii="Calibri" w:eastAsia="Calibri" w:hAnsi="Calibri" w:cs="Calibri"/>
          <w:sz w:val="22"/>
        </w:rPr>
        <w:t>APA</w:t>
      </w:r>
      <w:r w:rsidRPr="00D07C62">
        <w:rPr>
          <w:rFonts w:ascii="Calibri" w:eastAsia="Calibri" w:hAnsi="Calibri" w:cs="Calibri"/>
          <w:spacing w:val="-13"/>
          <w:sz w:val="22"/>
        </w:rPr>
        <w:t xml:space="preserve"> </w:t>
      </w:r>
      <w:r w:rsidRPr="00D07C62">
        <w:rPr>
          <w:rFonts w:ascii="Calibri" w:eastAsia="Calibri" w:hAnsi="Calibri" w:cs="Calibri"/>
          <w:sz w:val="22"/>
        </w:rPr>
        <w:t>style.</w:t>
      </w:r>
      <w:r w:rsidRPr="00D07C62">
        <w:rPr>
          <w:rFonts w:ascii="Calibri" w:eastAsia="Calibri" w:hAnsi="Calibri" w:cs="Calibri"/>
          <w:spacing w:val="27"/>
          <w:sz w:val="22"/>
        </w:rPr>
        <w:t xml:space="preserve"> </w:t>
      </w:r>
      <w:r w:rsidRPr="00D07C62">
        <w:rPr>
          <w:rFonts w:ascii="Calibri" w:eastAsia="Calibri" w:hAnsi="Calibri" w:cs="Calibri"/>
          <w:sz w:val="22"/>
        </w:rPr>
        <w:t>The</w:t>
      </w:r>
      <w:r w:rsidRPr="00D07C62">
        <w:rPr>
          <w:rFonts w:ascii="Calibri" w:eastAsia="Calibri" w:hAnsi="Calibri" w:cs="Calibri"/>
          <w:spacing w:val="-15"/>
          <w:sz w:val="22"/>
        </w:rPr>
        <w:t xml:space="preserve"> </w:t>
      </w:r>
      <w:r w:rsidRPr="00D07C62">
        <w:rPr>
          <w:rFonts w:ascii="Calibri" w:eastAsia="Calibri" w:hAnsi="Calibri" w:cs="Calibri"/>
          <w:sz w:val="22"/>
        </w:rPr>
        <w:t>text</w:t>
      </w:r>
      <w:r w:rsidRPr="00D07C62">
        <w:rPr>
          <w:rFonts w:ascii="Calibri" w:eastAsia="Calibri" w:hAnsi="Calibri" w:cs="Calibri"/>
          <w:spacing w:val="-15"/>
          <w:sz w:val="22"/>
        </w:rPr>
        <w:t xml:space="preserve"> </w:t>
      </w:r>
      <w:r w:rsidRPr="00D07C62">
        <w:rPr>
          <w:rFonts w:ascii="Calibri" w:eastAsia="Calibri" w:hAnsi="Calibri" w:cs="Calibri"/>
          <w:sz w:val="22"/>
        </w:rPr>
        <w:t>of</w:t>
      </w:r>
      <w:r w:rsidRPr="00D07C62">
        <w:rPr>
          <w:rFonts w:ascii="Calibri" w:eastAsia="Calibri" w:hAnsi="Calibri" w:cs="Calibri"/>
          <w:spacing w:val="-15"/>
          <w:sz w:val="22"/>
        </w:rPr>
        <w:t xml:space="preserve"> </w:t>
      </w:r>
      <w:r w:rsidRPr="00D07C62">
        <w:rPr>
          <w:rFonts w:ascii="Calibri" w:eastAsia="Calibri" w:hAnsi="Calibri" w:cs="Calibri"/>
          <w:sz w:val="22"/>
        </w:rPr>
        <w:t>the</w:t>
      </w:r>
      <w:r w:rsidRPr="00D07C62">
        <w:rPr>
          <w:rFonts w:ascii="Calibri" w:eastAsia="Calibri" w:hAnsi="Calibri" w:cs="Calibri"/>
          <w:spacing w:val="-13"/>
          <w:sz w:val="22"/>
        </w:rPr>
        <w:t xml:space="preserve"> </w:t>
      </w:r>
      <w:r w:rsidRPr="00D07C62">
        <w:rPr>
          <w:rFonts w:ascii="Calibri" w:eastAsia="Calibri" w:hAnsi="Calibri" w:cs="Calibri"/>
          <w:sz w:val="22"/>
        </w:rPr>
        <w:t>student’s</w:t>
      </w:r>
      <w:r w:rsidRPr="00D07C62">
        <w:rPr>
          <w:rFonts w:ascii="Calibri" w:eastAsia="Calibri" w:hAnsi="Calibri" w:cs="Calibri"/>
          <w:spacing w:val="-14"/>
          <w:sz w:val="22"/>
        </w:rPr>
        <w:t xml:space="preserve"> </w:t>
      </w:r>
      <w:r w:rsidRPr="00D07C62">
        <w:rPr>
          <w:rFonts w:ascii="Calibri" w:eastAsia="Calibri" w:hAnsi="Calibri" w:cs="Calibri"/>
          <w:sz w:val="22"/>
        </w:rPr>
        <w:t>paper</w:t>
      </w:r>
      <w:r w:rsidRPr="00D07C62">
        <w:rPr>
          <w:rFonts w:ascii="Calibri" w:eastAsia="Calibri" w:hAnsi="Calibri" w:cs="Calibri"/>
          <w:spacing w:val="-13"/>
          <w:sz w:val="22"/>
        </w:rPr>
        <w:t xml:space="preserve"> </w:t>
      </w:r>
      <w:r w:rsidRPr="00D07C62">
        <w:rPr>
          <w:rFonts w:ascii="Calibri" w:eastAsia="Calibri" w:hAnsi="Calibri" w:cs="Calibri"/>
          <w:sz w:val="22"/>
        </w:rPr>
        <w:t>should</w:t>
      </w:r>
      <w:r w:rsidRPr="00D07C62">
        <w:rPr>
          <w:rFonts w:ascii="Calibri" w:eastAsia="Calibri" w:hAnsi="Calibri" w:cs="Calibri"/>
          <w:spacing w:val="-12"/>
          <w:sz w:val="22"/>
        </w:rPr>
        <w:t xml:space="preserve"> </w:t>
      </w:r>
      <w:r w:rsidRPr="00D07C62">
        <w:rPr>
          <w:rFonts w:ascii="Calibri" w:eastAsia="Calibri" w:hAnsi="Calibri" w:cs="Calibri"/>
          <w:sz w:val="22"/>
        </w:rPr>
        <w:t>be</w:t>
      </w:r>
      <w:r w:rsidRPr="00D07C62">
        <w:rPr>
          <w:rFonts w:ascii="Calibri" w:eastAsia="Calibri" w:hAnsi="Calibri" w:cs="Calibri"/>
          <w:spacing w:val="-13"/>
          <w:sz w:val="22"/>
        </w:rPr>
        <w:t xml:space="preserve"> </w:t>
      </w:r>
      <w:r w:rsidRPr="00D07C62">
        <w:rPr>
          <w:rFonts w:ascii="Calibri" w:eastAsia="Calibri" w:hAnsi="Calibri" w:cs="Calibri"/>
          <w:sz w:val="22"/>
        </w:rPr>
        <w:t>40-50</w:t>
      </w:r>
      <w:r w:rsidRPr="00D07C62">
        <w:rPr>
          <w:rFonts w:ascii="Calibri" w:eastAsia="Calibri" w:hAnsi="Calibri" w:cs="Calibri"/>
          <w:spacing w:val="-15"/>
          <w:sz w:val="22"/>
        </w:rPr>
        <w:t xml:space="preserve"> </w:t>
      </w:r>
      <w:r w:rsidRPr="00D07C62">
        <w:rPr>
          <w:rFonts w:ascii="Calibri" w:eastAsia="Calibri" w:hAnsi="Calibri" w:cs="Calibri"/>
          <w:sz w:val="22"/>
        </w:rPr>
        <w:t>pages. The process of preparing a literature review exam</w:t>
      </w:r>
      <w:r w:rsidRPr="00D07C62">
        <w:rPr>
          <w:rFonts w:ascii="Calibri" w:eastAsia="Calibri" w:hAnsi="Calibri" w:cs="Calibri"/>
          <w:spacing w:val="-15"/>
          <w:sz w:val="22"/>
        </w:rPr>
        <w:t xml:space="preserve"> </w:t>
      </w:r>
      <w:r w:rsidRPr="00D07C62">
        <w:rPr>
          <w:rFonts w:ascii="Calibri" w:eastAsia="Calibri" w:hAnsi="Calibri" w:cs="Calibri"/>
          <w:sz w:val="22"/>
        </w:rPr>
        <w:t>entails:</w:t>
      </w:r>
    </w:p>
    <w:p w:rsidR="00D07C62" w:rsidRPr="00D07C62" w:rsidRDefault="00D07C62" w:rsidP="00D07C62">
      <w:pPr>
        <w:widowControl w:val="0"/>
        <w:autoSpaceDE w:val="0"/>
        <w:autoSpaceDN w:val="0"/>
        <w:spacing w:before="12" w:after="0" w:line="240" w:lineRule="auto"/>
        <w:rPr>
          <w:rFonts w:ascii="Calibri" w:eastAsia="Calibri" w:hAnsi="Calibri" w:cs="Calibri"/>
          <w:sz w:val="22"/>
        </w:rPr>
      </w:pPr>
    </w:p>
    <w:p w:rsidR="00D07C62" w:rsidRPr="00D07C62" w:rsidRDefault="00D07C62" w:rsidP="00D07C62">
      <w:pPr>
        <w:pStyle w:val="ListParagraph"/>
        <w:numPr>
          <w:ilvl w:val="0"/>
          <w:numId w:val="38"/>
        </w:numPr>
        <w:spacing w:before="26"/>
      </w:pPr>
      <w:r w:rsidRPr="00D07C62">
        <w:t xml:space="preserve">Preparation and approval of a </w:t>
      </w:r>
      <w:r w:rsidRPr="00D07C62">
        <w:rPr>
          <w:b/>
        </w:rPr>
        <w:t xml:space="preserve">reading list </w:t>
      </w:r>
      <w:r w:rsidRPr="00D07C62">
        <w:t>for the written examination. The reading list is divided</w:t>
      </w:r>
      <w:r w:rsidRPr="00D07C62">
        <w:rPr>
          <w:spacing w:val="18"/>
        </w:rPr>
        <w:t xml:space="preserve"> </w:t>
      </w:r>
      <w:r w:rsidRPr="00D07C62">
        <w:t>into</w:t>
      </w:r>
      <w:r w:rsidRPr="00D07C62">
        <w:rPr>
          <w:spacing w:val="18"/>
        </w:rPr>
        <w:t xml:space="preserve"> </w:t>
      </w:r>
      <w:r w:rsidRPr="00D07C62">
        <w:rPr>
          <w:b/>
        </w:rPr>
        <w:t>four</w:t>
      </w:r>
      <w:r w:rsidRPr="00D07C62">
        <w:rPr>
          <w:b/>
          <w:spacing w:val="18"/>
        </w:rPr>
        <w:t xml:space="preserve"> </w:t>
      </w:r>
      <w:r w:rsidRPr="00D07C62">
        <w:rPr>
          <w:b/>
        </w:rPr>
        <w:t>sections</w:t>
      </w:r>
      <w:r w:rsidRPr="00D07C62">
        <w:t>,</w:t>
      </w:r>
      <w:r w:rsidRPr="00D07C62">
        <w:rPr>
          <w:spacing w:val="18"/>
        </w:rPr>
        <w:t xml:space="preserve"> </w:t>
      </w:r>
      <w:r w:rsidRPr="00D07C62">
        <w:t>each</w:t>
      </w:r>
      <w:r w:rsidRPr="00D07C62">
        <w:rPr>
          <w:spacing w:val="18"/>
        </w:rPr>
        <w:t xml:space="preserve"> </w:t>
      </w:r>
      <w:r w:rsidRPr="00D07C62">
        <w:t>covering</w:t>
      </w:r>
      <w:r w:rsidRPr="00D07C62">
        <w:rPr>
          <w:spacing w:val="17"/>
        </w:rPr>
        <w:t xml:space="preserve"> </w:t>
      </w:r>
      <w:r w:rsidRPr="00D07C62">
        <w:t>a</w:t>
      </w:r>
      <w:r w:rsidRPr="00D07C62">
        <w:rPr>
          <w:spacing w:val="18"/>
        </w:rPr>
        <w:t xml:space="preserve"> </w:t>
      </w:r>
      <w:r w:rsidRPr="00D07C62">
        <w:rPr>
          <w:b/>
        </w:rPr>
        <w:t>distinct</w:t>
      </w:r>
      <w:r w:rsidRPr="00D07C62">
        <w:rPr>
          <w:b/>
          <w:spacing w:val="18"/>
        </w:rPr>
        <w:t xml:space="preserve"> </w:t>
      </w:r>
      <w:r w:rsidRPr="00D07C62">
        <w:rPr>
          <w:b/>
        </w:rPr>
        <w:t>sub-area</w:t>
      </w:r>
      <w:r w:rsidRPr="00D07C62">
        <w:rPr>
          <w:b/>
          <w:spacing w:val="17"/>
        </w:rPr>
        <w:t xml:space="preserve"> </w:t>
      </w:r>
      <w:r w:rsidRPr="00D07C62">
        <w:t>of</w:t>
      </w:r>
      <w:r w:rsidRPr="00D07C62">
        <w:rPr>
          <w:spacing w:val="16"/>
        </w:rPr>
        <w:t xml:space="preserve"> </w:t>
      </w:r>
      <w:r w:rsidRPr="00D07C62">
        <w:t>the</w:t>
      </w:r>
      <w:r w:rsidRPr="00D07C62">
        <w:rPr>
          <w:spacing w:val="16"/>
        </w:rPr>
        <w:t xml:space="preserve"> </w:t>
      </w:r>
      <w:r w:rsidRPr="00D07C62">
        <w:t>field.</w:t>
      </w:r>
      <w:r w:rsidRPr="00D07C62">
        <w:rPr>
          <w:spacing w:val="17"/>
        </w:rPr>
        <w:t xml:space="preserve"> </w:t>
      </w:r>
      <w:r w:rsidRPr="00D07C62">
        <w:t>The</w:t>
      </w:r>
      <w:r w:rsidRPr="00D07C62">
        <w:rPr>
          <w:spacing w:val="18"/>
        </w:rPr>
        <w:t xml:space="preserve"> </w:t>
      </w:r>
      <w:r w:rsidRPr="00D07C62">
        <w:t>four</w:t>
      </w:r>
      <w:r w:rsidRPr="00D07C62">
        <w:rPr>
          <w:spacing w:val="18"/>
        </w:rPr>
        <w:t xml:space="preserve"> </w:t>
      </w:r>
      <w:r w:rsidRPr="00D07C62">
        <w:t>sub-area should cover a broad range within the student’s field. Breadth might be incorporated in a number of ways, including questions that:</w:t>
      </w:r>
    </w:p>
    <w:p w:rsidR="00D07C62" w:rsidRPr="00D07C62" w:rsidRDefault="00D07C62" w:rsidP="00D07C62">
      <w:pPr>
        <w:widowControl w:val="0"/>
        <w:numPr>
          <w:ilvl w:val="1"/>
          <w:numId w:val="38"/>
        </w:numPr>
        <w:tabs>
          <w:tab w:val="left" w:pos="1906"/>
          <w:tab w:val="left" w:pos="1907"/>
        </w:tabs>
        <w:autoSpaceDE w:val="0"/>
        <w:autoSpaceDN w:val="0"/>
        <w:spacing w:after="0" w:line="240" w:lineRule="auto"/>
        <w:rPr>
          <w:rFonts w:ascii="Calibri" w:eastAsia="Calibri" w:hAnsi="Calibri" w:cs="Calibri"/>
          <w:sz w:val="22"/>
        </w:rPr>
      </w:pPr>
      <w:r w:rsidRPr="00D07C62">
        <w:rPr>
          <w:rFonts w:ascii="Calibri" w:eastAsia="Calibri" w:hAnsi="Calibri" w:cs="Calibri"/>
          <w:sz w:val="22"/>
        </w:rPr>
        <w:t>Span cognitive and social</w:t>
      </w:r>
      <w:r w:rsidRPr="00D07C62">
        <w:rPr>
          <w:rFonts w:ascii="Calibri" w:eastAsia="Calibri" w:hAnsi="Calibri" w:cs="Calibri"/>
          <w:spacing w:val="-6"/>
          <w:sz w:val="22"/>
        </w:rPr>
        <w:t xml:space="preserve"> </w:t>
      </w:r>
      <w:r w:rsidRPr="00D07C62">
        <w:rPr>
          <w:rFonts w:ascii="Calibri" w:eastAsia="Calibri" w:hAnsi="Calibri" w:cs="Calibri"/>
          <w:sz w:val="22"/>
        </w:rPr>
        <w:t>topics</w:t>
      </w:r>
    </w:p>
    <w:p w:rsidR="00D07C62" w:rsidRPr="00D07C62" w:rsidRDefault="00D07C62" w:rsidP="00D07C62">
      <w:pPr>
        <w:widowControl w:val="0"/>
        <w:numPr>
          <w:ilvl w:val="1"/>
          <w:numId w:val="38"/>
        </w:numPr>
        <w:tabs>
          <w:tab w:val="left" w:pos="1906"/>
          <w:tab w:val="left" w:pos="1907"/>
        </w:tabs>
        <w:autoSpaceDE w:val="0"/>
        <w:autoSpaceDN w:val="0"/>
        <w:spacing w:after="0" w:line="240" w:lineRule="auto"/>
        <w:rPr>
          <w:rFonts w:ascii="Calibri" w:eastAsia="Calibri" w:hAnsi="Calibri" w:cs="Calibri"/>
          <w:sz w:val="22"/>
        </w:rPr>
      </w:pPr>
      <w:r w:rsidRPr="00D07C62">
        <w:rPr>
          <w:rFonts w:ascii="Calibri" w:eastAsia="Calibri" w:hAnsi="Calibri" w:cs="Calibri"/>
          <w:sz w:val="22"/>
        </w:rPr>
        <w:t>Focus on broader developmental</w:t>
      </w:r>
      <w:r w:rsidRPr="00D07C62">
        <w:rPr>
          <w:rFonts w:ascii="Calibri" w:eastAsia="Calibri" w:hAnsi="Calibri" w:cs="Calibri"/>
          <w:spacing w:val="-12"/>
          <w:sz w:val="22"/>
        </w:rPr>
        <w:t xml:space="preserve"> </w:t>
      </w:r>
      <w:r w:rsidRPr="00D07C62">
        <w:rPr>
          <w:rFonts w:ascii="Calibri" w:eastAsia="Calibri" w:hAnsi="Calibri" w:cs="Calibri"/>
          <w:sz w:val="22"/>
        </w:rPr>
        <w:t>theories</w:t>
      </w:r>
    </w:p>
    <w:p w:rsidR="00D07C62" w:rsidRPr="00D07C62" w:rsidRDefault="00D07C62" w:rsidP="00D07C62">
      <w:pPr>
        <w:widowControl w:val="0"/>
        <w:numPr>
          <w:ilvl w:val="1"/>
          <w:numId w:val="38"/>
        </w:numPr>
        <w:tabs>
          <w:tab w:val="left" w:pos="1906"/>
          <w:tab w:val="left" w:pos="1907"/>
        </w:tabs>
        <w:autoSpaceDE w:val="0"/>
        <w:autoSpaceDN w:val="0"/>
        <w:spacing w:after="0" w:line="240" w:lineRule="auto"/>
        <w:rPr>
          <w:rFonts w:ascii="Calibri" w:eastAsia="Calibri" w:hAnsi="Calibri" w:cs="Calibri"/>
          <w:sz w:val="22"/>
        </w:rPr>
      </w:pPr>
      <w:r w:rsidRPr="00D07C62">
        <w:rPr>
          <w:rFonts w:ascii="Calibri" w:eastAsia="Calibri" w:hAnsi="Calibri" w:cs="Calibri"/>
          <w:sz w:val="22"/>
        </w:rPr>
        <w:t>Include historical</w:t>
      </w:r>
      <w:r w:rsidRPr="00D07C62">
        <w:rPr>
          <w:rFonts w:ascii="Calibri" w:eastAsia="Calibri" w:hAnsi="Calibri" w:cs="Calibri"/>
          <w:spacing w:val="-10"/>
          <w:sz w:val="22"/>
        </w:rPr>
        <w:t xml:space="preserve"> </w:t>
      </w:r>
      <w:r w:rsidRPr="00D07C62">
        <w:rPr>
          <w:rFonts w:ascii="Calibri" w:eastAsia="Calibri" w:hAnsi="Calibri" w:cs="Calibri"/>
          <w:sz w:val="22"/>
        </w:rPr>
        <w:t>perspective</w:t>
      </w:r>
    </w:p>
    <w:p w:rsidR="00D07C62" w:rsidRPr="00D07C62" w:rsidRDefault="00D07C62" w:rsidP="00D07C62">
      <w:pPr>
        <w:widowControl w:val="0"/>
        <w:numPr>
          <w:ilvl w:val="1"/>
          <w:numId w:val="38"/>
        </w:numPr>
        <w:tabs>
          <w:tab w:val="left" w:pos="1906"/>
          <w:tab w:val="left" w:pos="1907"/>
        </w:tabs>
        <w:autoSpaceDE w:val="0"/>
        <w:autoSpaceDN w:val="0"/>
        <w:spacing w:after="0" w:line="240" w:lineRule="auto"/>
        <w:rPr>
          <w:rFonts w:ascii="Calibri" w:eastAsia="Calibri" w:hAnsi="Calibri" w:cs="Calibri"/>
          <w:sz w:val="22"/>
        </w:rPr>
      </w:pPr>
      <w:r w:rsidRPr="00D07C62">
        <w:rPr>
          <w:rFonts w:ascii="Calibri" w:eastAsia="Calibri" w:hAnsi="Calibri" w:cs="Calibri"/>
          <w:sz w:val="22"/>
        </w:rPr>
        <w:t>Address methodological</w:t>
      </w:r>
      <w:r w:rsidRPr="00D07C62">
        <w:rPr>
          <w:rFonts w:ascii="Calibri" w:eastAsia="Calibri" w:hAnsi="Calibri" w:cs="Calibri"/>
          <w:spacing w:val="-8"/>
          <w:sz w:val="22"/>
        </w:rPr>
        <w:t xml:space="preserve"> </w:t>
      </w:r>
      <w:r w:rsidRPr="00D07C62">
        <w:rPr>
          <w:rFonts w:ascii="Calibri" w:eastAsia="Calibri" w:hAnsi="Calibri" w:cs="Calibri"/>
          <w:sz w:val="22"/>
        </w:rPr>
        <w:t>issues</w:t>
      </w:r>
    </w:p>
    <w:p w:rsidR="00D07C62" w:rsidRPr="00D07C62" w:rsidRDefault="00D07C62" w:rsidP="00D07C62">
      <w:pPr>
        <w:widowControl w:val="0"/>
        <w:numPr>
          <w:ilvl w:val="1"/>
          <w:numId w:val="38"/>
        </w:numPr>
        <w:tabs>
          <w:tab w:val="left" w:pos="1906"/>
          <w:tab w:val="left" w:pos="1907"/>
        </w:tabs>
        <w:autoSpaceDE w:val="0"/>
        <w:autoSpaceDN w:val="0"/>
        <w:spacing w:after="0" w:line="240" w:lineRule="auto"/>
        <w:rPr>
          <w:rFonts w:ascii="Calibri" w:eastAsia="Calibri" w:hAnsi="Calibri" w:cs="Calibri"/>
          <w:sz w:val="22"/>
        </w:rPr>
      </w:pPr>
      <w:r w:rsidRPr="00D07C62">
        <w:rPr>
          <w:rFonts w:ascii="Calibri" w:eastAsia="Calibri" w:hAnsi="Calibri" w:cs="Calibri"/>
          <w:sz w:val="22"/>
        </w:rPr>
        <w:t>Span a wide range of developmental periods or</w:t>
      </w:r>
      <w:r w:rsidRPr="00D07C62">
        <w:rPr>
          <w:rFonts w:ascii="Calibri" w:eastAsia="Calibri" w:hAnsi="Calibri" w:cs="Calibri"/>
          <w:spacing w:val="-14"/>
          <w:sz w:val="22"/>
        </w:rPr>
        <w:t xml:space="preserve"> </w:t>
      </w:r>
      <w:r w:rsidRPr="00D07C62">
        <w:rPr>
          <w:rFonts w:ascii="Calibri" w:eastAsia="Calibri" w:hAnsi="Calibri" w:cs="Calibri"/>
          <w:sz w:val="22"/>
        </w:rPr>
        <w:t>ages</w:t>
      </w:r>
    </w:p>
    <w:p w:rsidR="00D07C62" w:rsidRPr="00D07C62" w:rsidRDefault="00D07C62" w:rsidP="00D07C62">
      <w:pPr>
        <w:widowControl w:val="0"/>
        <w:numPr>
          <w:ilvl w:val="0"/>
          <w:numId w:val="38"/>
        </w:numPr>
        <w:tabs>
          <w:tab w:val="left" w:pos="1187"/>
        </w:tabs>
        <w:autoSpaceDE w:val="0"/>
        <w:autoSpaceDN w:val="0"/>
        <w:spacing w:before="1" w:after="0" w:line="240" w:lineRule="auto"/>
        <w:ind w:right="101"/>
        <w:jc w:val="both"/>
        <w:rPr>
          <w:rFonts w:ascii="Calibri" w:eastAsia="Calibri" w:hAnsi="Calibri" w:cs="Calibri"/>
          <w:sz w:val="22"/>
        </w:rPr>
      </w:pPr>
      <w:r w:rsidRPr="00D07C62">
        <w:rPr>
          <w:rFonts w:ascii="Calibri" w:eastAsia="Calibri" w:hAnsi="Calibri" w:cs="Calibri"/>
          <w:sz w:val="22"/>
        </w:rPr>
        <w:t xml:space="preserve">The student’s advisor </w:t>
      </w:r>
      <w:r w:rsidRPr="00D07C62">
        <w:rPr>
          <w:rFonts w:ascii="Calibri" w:eastAsia="Calibri" w:hAnsi="Calibri" w:cs="Calibri"/>
          <w:b/>
          <w:sz w:val="22"/>
        </w:rPr>
        <w:t xml:space="preserve">must approve </w:t>
      </w:r>
      <w:r w:rsidRPr="00D07C62">
        <w:rPr>
          <w:rFonts w:ascii="Calibri" w:eastAsia="Calibri" w:hAnsi="Calibri" w:cs="Calibri"/>
          <w:sz w:val="22"/>
        </w:rPr>
        <w:t>the four sub-areas before the reading list is constructed. Typically, sub-areas will align with the interests of committee members, but this is not a necessary</w:t>
      </w:r>
      <w:r w:rsidRPr="00D07C62">
        <w:rPr>
          <w:rFonts w:ascii="Calibri" w:eastAsia="Calibri" w:hAnsi="Calibri" w:cs="Calibri"/>
          <w:spacing w:val="-5"/>
          <w:sz w:val="22"/>
        </w:rPr>
        <w:t xml:space="preserve"> </w:t>
      </w:r>
      <w:r w:rsidRPr="00D07C62">
        <w:rPr>
          <w:rFonts w:ascii="Calibri" w:eastAsia="Calibri" w:hAnsi="Calibri" w:cs="Calibri"/>
          <w:sz w:val="22"/>
        </w:rPr>
        <w:t>constraint.</w:t>
      </w:r>
    </w:p>
    <w:p w:rsidR="00D07C62" w:rsidRPr="00D07C62" w:rsidRDefault="00D07C62" w:rsidP="00D07C62">
      <w:pPr>
        <w:widowControl w:val="0"/>
        <w:numPr>
          <w:ilvl w:val="0"/>
          <w:numId w:val="38"/>
        </w:numPr>
        <w:tabs>
          <w:tab w:val="left" w:pos="1187"/>
        </w:tabs>
        <w:autoSpaceDE w:val="0"/>
        <w:autoSpaceDN w:val="0"/>
        <w:spacing w:after="0" w:line="240" w:lineRule="auto"/>
        <w:ind w:right="101"/>
        <w:jc w:val="both"/>
        <w:rPr>
          <w:rFonts w:ascii="Calibri" w:eastAsia="Calibri" w:hAnsi="Calibri" w:cs="Calibri"/>
          <w:sz w:val="22"/>
        </w:rPr>
      </w:pPr>
      <w:r w:rsidRPr="00D07C62">
        <w:rPr>
          <w:rFonts w:ascii="Calibri" w:eastAsia="Calibri" w:hAnsi="Calibri" w:cs="Calibri"/>
          <w:sz w:val="22"/>
        </w:rPr>
        <w:t xml:space="preserve">Once the four sub-areas are approved by the advisor, the student should consult each committee member for advice on the reading list. The committee members should help the student compile a reading list for each sub- area. The student should already be familiar with each area; the readings should both </w:t>
      </w:r>
      <w:r w:rsidRPr="00D07C62">
        <w:rPr>
          <w:rFonts w:ascii="Calibri" w:eastAsia="Calibri" w:hAnsi="Calibri" w:cs="Calibri"/>
          <w:b/>
          <w:sz w:val="22"/>
        </w:rPr>
        <w:t xml:space="preserve">reinforce </w:t>
      </w:r>
      <w:r w:rsidRPr="00D07C62">
        <w:rPr>
          <w:rFonts w:ascii="Calibri" w:eastAsia="Calibri" w:hAnsi="Calibri" w:cs="Calibri"/>
          <w:sz w:val="22"/>
        </w:rPr>
        <w:t xml:space="preserve">and </w:t>
      </w:r>
      <w:r w:rsidRPr="00D07C62">
        <w:rPr>
          <w:rFonts w:ascii="Calibri" w:eastAsia="Calibri" w:hAnsi="Calibri" w:cs="Calibri"/>
          <w:b/>
          <w:sz w:val="22"/>
        </w:rPr>
        <w:t xml:space="preserve">build upon </w:t>
      </w:r>
      <w:r w:rsidRPr="00D07C62">
        <w:rPr>
          <w:rFonts w:ascii="Calibri" w:eastAsia="Calibri" w:hAnsi="Calibri" w:cs="Calibri"/>
          <w:sz w:val="22"/>
        </w:rPr>
        <w:t xml:space="preserve">the student’s knowledge. A typical reading list will include about </w:t>
      </w:r>
      <w:r w:rsidRPr="00D07C62">
        <w:rPr>
          <w:rFonts w:ascii="Calibri" w:eastAsia="Calibri" w:hAnsi="Calibri" w:cs="Calibri"/>
          <w:b/>
          <w:sz w:val="22"/>
        </w:rPr>
        <w:t xml:space="preserve">1 book </w:t>
      </w:r>
      <w:r w:rsidRPr="00D07C62">
        <w:rPr>
          <w:rFonts w:ascii="Calibri" w:eastAsia="Calibri" w:hAnsi="Calibri" w:cs="Calibri"/>
          <w:sz w:val="22"/>
        </w:rPr>
        <w:t xml:space="preserve">and about </w:t>
      </w:r>
      <w:r w:rsidRPr="00D07C62">
        <w:rPr>
          <w:rFonts w:ascii="Calibri" w:eastAsia="Calibri" w:hAnsi="Calibri" w:cs="Calibri"/>
          <w:b/>
          <w:sz w:val="22"/>
        </w:rPr>
        <w:t xml:space="preserve">10 articles </w:t>
      </w:r>
      <w:r w:rsidRPr="00D07C62">
        <w:rPr>
          <w:rFonts w:ascii="Calibri" w:eastAsia="Calibri" w:hAnsi="Calibri" w:cs="Calibri"/>
          <w:sz w:val="22"/>
        </w:rPr>
        <w:t xml:space="preserve">(a sort of “top ten” list) </w:t>
      </w:r>
      <w:r w:rsidRPr="00D07C62">
        <w:rPr>
          <w:rFonts w:ascii="Calibri" w:eastAsia="Calibri" w:hAnsi="Calibri" w:cs="Calibri"/>
          <w:sz w:val="22"/>
          <w:u w:val="single"/>
        </w:rPr>
        <w:t>per sub-area.</w:t>
      </w:r>
    </w:p>
    <w:p w:rsidR="002C2EB1" w:rsidRDefault="002C2EB1" w:rsidP="00D07C62">
      <w:pPr>
        <w:widowControl w:val="0"/>
        <w:autoSpaceDE w:val="0"/>
        <w:autoSpaceDN w:val="0"/>
        <w:spacing w:after="0" w:line="240" w:lineRule="auto"/>
        <w:ind w:left="106" w:right="102"/>
        <w:jc w:val="both"/>
        <w:rPr>
          <w:rFonts w:ascii="Calibri" w:eastAsia="Calibri" w:hAnsi="Calibri" w:cs="Calibri"/>
          <w:b/>
          <w:sz w:val="22"/>
          <w:u w:val="single"/>
        </w:rPr>
      </w:pPr>
    </w:p>
    <w:p w:rsidR="002C2EB1" w:rsidRDefault="00D07C62" w:rsidP="00D07C62">
      <w:pPr>
        <w:widowControl w:val="0"/>
        <w:autoSpaceDE w:val="0"/>
        <w:autoSpaceDN w:val="0"/>
        <w:spacing w:after="0" w:line="240" w:lineRule="auto"/>
        <w:ind w:left="106" w:right="102"/>
        <w:jc w:val="both"/>
        <w:rPr>
          <w:rFonts w:ascii="Calibri" w:eastAsia="Calibri" w:hAnsi="Calibri" w:cs="Calibri"/>
          <w:sz w:val="22"/>
        </w:rPr>
      </w:pPr>
      <w:r w:rsidRPr="00D07C62">
        <w:rPr>
          <w:rFonts w:ascii="Calibri" w:eastAsia="Calibri" w:hAnsi="Calibri" w:cs="Calibri"/>
          <w:b/>
          <w:sz w:val="22"/>
          <w:u w:val="single"/>
        </w:rPr>
        <w:t xml:space="preserve">Note: </w:t>
      </w:r>
      <w:r w:rsidRPr="00D07C62">
        <w:rPr>
          <w:rFonts w:ascii="Calibri" w:eastAsia="Calibri" w:hAnsi="Calibri" w:cs="Calibri"/>
          <w:sz w:val="22"/>
        </w:rPr>
        <w:t xml:space="preserve">These numbers are only </w:t>
      </w:r>
      <w:r w:rsidRPr="00D07C62">
        <w:rPr>
          <w:rFonts w:ascii="Calibri" w:eastAsia="Calibri" w:hAnsi="Calibri" w:cs="Calibri"/>
          <w:b/>
          <w:sz w:val="22"/>
        </w:rPr>
        <w:t xml:space="preserve">guidelines; </w:t>
      </w:r>
      <w:r w:rsidRPr="00D07C62">
        <w:rPr>
          <w:rFonts w:ascii="Calibri" w:eastAsia="Calibri" w:hAnsi="Calibri" w:cs="Calibri"/>
          <w:sz w:val="22"/>
        </w:rPr>
        <w:t xml:space="preserve">the actual number of readings </w:t>
      </w:r>
      <w:r w:rsidRPr="00D07C62">
        <w:rPr>
          <w:rFonts w:ascii="Calibri" w:eastAsia="Calibri" w:hAnsi="Calibri" w:cs="Calibri"/>
          <w:b/>
          <w:sz w:val="22"/>
        </w:rPr>
        <w:t xml:space="preserve">must be negotiated </w:t>
      </w:r>
      <w:r w:rsidRPr="00D07C62">
        <w:rPr>
          <w:rFonts w:ascii="Calibri" w:eastAsia="Calibri" w:hAnsi="Calibri" w:cs="Calibri"/>
          <w:sz w:val="22"/>
        </w:rPr>
        <w:t xml:space="preserve">with </w:t>
      </w:r>
      <w:r w:rsidRPr="00D07C62">
        <w:rPr>
          <w:rFonts w:ascii="Calibri" w:eastAsia="Calibri" w:hAnsi="Calibri" w:cs="Calibri"/>
          <w:spacing w:val="-2"/>
          <w:sz w:val="22"/>
        </w:rPr>
        <w:t xml:space="preserve">the </w:t>
      </w:r>
      <w:r w:rsidRPr="00D07C62">
        <w:rPr>
          <w:rFonts w:ascii="Calibri" w:eastAsia="Calibri" w:hAnsi="Calibri" w:cs="Calibri"/>
          <w:sz w:val="22"/>
        </w:rPr>
        <w:t>committee</w:t>
      </w:r>
      <w:r w:rsidRPr="00D07C62">
        <w:rPr>
          <w:rFonts w:ascii="Calibri" w:eastAsia="Calibri" w:hAnsi="Calibri" w:cs="Calibri"/>
          <w:spacing w:val="-4"/>
          <w:sz w:val="22"/>
        </w:rPr>
        <w:t xml:space="preserve"> </w:t>
      </w:r>
      <w:r w:rsidRPr="00D07C62">
        <w:rPr>
          <w:rFonts w:ascii="Calibri" w:eastAsia="Calibri" w:hAnsi="Calibri" w:cs="Calibri"/>
          <w:sz w:val="22"/>
        </w:rPr>
        <w:t>members.</w:t>
      </w:r>
      <w:r w:rsidRPr="00D07C62">
        <w:rPr>
          <w:rFonts w:ascii="Calibri" w:eastAsia="Calibri" w:hAnsi="Calibri" w:cs="Calibri"/>
          <w:spacing w:val="-3"/>
          <w:sz w:val="22"/>
        </w:rPr>
        <w:t xml:space="preserve"> </w:t>
      </w:r>
      <w:r w:rsidRPr="00D07C62">
        <w:rPr>
          <w:rFonts w:ascii="Calibri" w:eastAsia="Calibri" w:hAnsi="Calibri" w:cs="Calibri"/>
          <w:sz w:val="22"/>
        </w:rPr>
        <w:t>For</w:t>
      </w:r>
      <w:r w:rsidRPr="00D07C62">
        <w:rPr>
          <w:rFonts w:ascii="Calibri" w:eastAsia="Calibri" w:hAnsi="Calibri" w:cs="Calibri"/>
          <w:spacing w:val="-2"/>
          <w:sz w:val="22"/>
        </w:rPr>
        <w:t xml:space="preserve"> </w:t>
      </w:r>
      <w:r w:rsidRPr="00D07C62">
        <w:rPr>
          <w:rFonts w:ascii="Calibri" w:eastAsia="Calibri" w:hAnsi="Calibri" w:cs="Calibri"/>
          <w:sz w:val="22"/>
        </w:rPr>
        <w:t>example,</w:t>
      </w:r>
      <w:r w:rsidRPr="00D07C62">
        <w:rPr>
          <w:rFonts w:ascii="Calibri" w:eastAsia="Calibri" w:hAnsi="Calibri" w:cs="Calibri"/>
          <w:spacing w:val="-5"/>
          <w:sz w:val="22"/>
        </w:rPr>
        <w:t xml:space="preserve"> </w:t>
      </w:r>
      <w:r w:rsidRPr="00D07C62">
        <w:rPr>
          <w:rFonts w:ascii="Calibri" w:eastAsia="Calibri" w:hAnsi="Calibri" w:cs="Calibri"/>
          <w:sz w:val="22"/>
        </w:rPr>
        <w:t>the</w:t>
      </w:r>
      <w:r w:rsidRPr="00D07C62">
        <w:rPr>
          <w:rFonts w:ascii="Calibri" w:eastAsia="Calibri" w:hAnsi="Calibri" w:cs="Calibri"/>
          <w:spacing w:val="-2"/>
          <w:sz w:val="22"/>
        </w:rPr>
        <w:t xml:space="preserve"> </w:t>
      </w:r>
      <w:r w:rsidRPr="00D07C62">
        <w:rPr>
          <w:rFonts w:ascii="Calibri" w:eastAsia="Calibri" w:hAnsi="Calibri" w:cs="Calibri"/>
          <w:sz w:val="22"/>
        </w:rPr>
        <w:t>student</w:t>
      </w:r>
      <w:r w:rsidRPr="00D07C62">
        <w:rPr>
          <w:rFonts w:ascii="Calibri" w:eastAsia="Calibri" w:hAnsi="Calibri" w:cs="Calibri"/>
          <w:spacing w:val="-6"/>
          <w:sz w:val="22"/>
        </w:rPr>
        <w:t xml:space="preserve"> </w:t>
      </w:r>
      <w:r w:rsidRPr="00D07C62">
        <w:rPr>
          <w:rFonts w:ascii="Calibri" w:eastAsia="Calibri" w:hAnsi="Calibri" w:cs="Calibri"/>
          <w:sz w:val="22"/>
        </w:rPr>
        <w:t>may</w:t>
      </w:r>
      <w:r w:rsidRPr="00D07C62">
        <w:rPr>
          <w:rFonts w:ascii="Calibri" w:eastAsia="Calibri" w:hAnsi="Calibri" w:cs="Calibri"/>
          <w:spacing w:val="-3"/>
          <w:sz w:val="22"/>
        </w:rPr>
        <w:t xml:space="preserve"> </w:t>
      </w:r>
      <w:r w:rsidRPr="00D07C62">
        <w:rPr>
          <w:rFonts w:ascii="Calibri" w:eastAsia="Calibri" w:hAnsi="Calibri" w:cs="Calibri"/>
          <w:sz w:val="22"/>
        </w:rPr>
        <w:t>have</w:t>
      </w:r>
      <w:r w:rsidRPr="00D07C62">
        <w:rPr>
          <w:rFonts w:ascii="Calibri" w:eastAsia="Calibri" w:hAnsi="Calibri" w:cs="Calibri"/>
          <w:spacing w:val="-7"/>
          <w:sz w:val="22"/>
        </w:rPr>
        <w:t xml:space="preserve"> </w:t>
      </w:r>
      <w:r w:rsidRPr="00D07C62">
        <w:rPr>
          <w:rFonts w:ascii="Calibri" w:eastAsia="Calibri" w:hAnsi="Calibri" w:cs="Calibri"/>
          <w:sz w:val="22"/>
        </w:rPr>
        <w:t>their</w:t>
      </w:r>
      <w:r w:rsidRPr="00D07C62">
        <w:rPr>
          <w:rFonts w:ascii="Calibri" w:eastAsia="Calibri" w:hAnsi="Calibri" w:cs="Calibri"/>
          <w:spacing w:val="-5"/>
          <w:sz w:val="22"/>
        </w:rPr>
        <w:t xml:space="preserve"> </w:t>
      </w:r>
      <w:r w:rsidRPr="00D07C62">
        <w:rPr>
          <w:rFonts w:ascii="Calibri" w:eastAsia="Calibri" w:hAnsi="Calibri" w:cs="Calibri"/>
          <w:sz w:val="22"/>
        </w:rPr>
        <w:t>sub-area</w:t>
      </w:r>
      <w:r w:rsidRPr="00D07C62">
        <w:rPr>
          <w:rFonts w:ascii="Calibri" w:eastAsia="Calibri" w:hAnsi="Calibri" w:cs="Calibri"/>
          <w:spacing w:val="-7"/>
          <w:sz w:val="22"/>
        </w:rPr>
        <w:t xml:space="preserve"> </w:t>
      </w:r>
      <w:r w:rsidRPr="00D07C62">
        <w:rPr>
          <w:rFonts w:ascii="Calibri" w:eastAsia="Calibri" w:hAnsi="Calibri" w:cs="Calibri"/>
          <w:sz w:val="22"/>
        </w:rPr>
        <w:t>of</w:t>
      </w:r>
      <w:r w:rsidRPr="00D07C62">
        <w:rPr>
          <w:rFonts w:ascii="Calibri" w:eastAsia="Calibri" w:hAnsi="Calibri" w:cs="Calibri"/>
          <w:spacing w:val="-4"/>
          <w:sz w:val="22"/>
        </w:rPr>
        <w:t xml:space="preserve"> </w:t>
      </w:r>
      <w:r w:rsidRPr="00D07C62">
        <w:rPr>
          <w:rFonts w:ascii="Calibri" w:eastAsia="Calibri" w:hAnsi="Calibri" w:cs="Calibri"/>
          <w:sz w:val="22"/>
        </w:rPr>
        <w:t>primarily</w:t>
      </w:r>
      <w:r w:rsidRPr="00D07C62">
        <w:rPr>
          <w:rFonts w:ascii="Calibri" w:eastAsia="Calibri" w:hAnsi="Calibri" w:cs="Calibri"/>
          <w:spacing w:val="-3"/>
          <w:sz w:val="22"/>
        </w:rPr>
        <w:t xml:space="preserve"> </w:t>
      </w:r>
      <w:r w:rsidRPr="00D07C62">
        <w:rPr>
          <w:rFonts w:ascii="Calibri" w:eastAsia="Calibri" w:hAnsi="Calibri" w:cs="Calibri"/>
          <w:sz w:val="22"/>
        </w:rPr>
        <w:t>interest</w:t>
      </w:r>
      <w:r w:rsidRPr="00D07C62">
        <w:rPr>
          <w:rFonts w:ascii="Calibri" w:eastAsia="Calibri" w:hAnsi="Calibri" w:cs="Calibri"/>
          <w:spacing w:val="-4"/>
          <w:sz w:val="22"/>
        </w:rPr>
        <w:t xml:space="preserve"> </w:t>
      </w:r>
      <w:r w:rsidRPr="00D07C62">
        <w:rPr>
          <w:rFonts w:ascii="Calibri" w:eastAsia="Calibri" w:hAnsi="Calibri" w:cs="Calibri"/>
          <w:sz w:val="22"/>
        </w:rPr>
        <w:t xml:space="preserve">represented more heavily in the reading list (but not at the expense of the other three sub-areas). Once </w:t>
      </w:r>
      <w:r w:rsidRPr="00D07C62">
        <w:rPr>
          <w:rFonts w:ascii="Calibri" w:eastAsia="Calibri" w:hAnsi="Calibri" w:cs="Calibri"/>
          <w:b/>
          <w:sz w:val="22"/>
        </w:rPr>
        <w:t xml:space="preserve">each committee member has approved </w:t>
      </w:r>
      <w:r w:rsidRPr="00D07C62">
        <w:rPr>
          <w:rFonts w:ascii="Calibri" w:eastAsia="Calibri" w:hAnsi="Calibri" w:cs="Calibri"/>
          <w:sz w:val="22"/>
        </w:rPr>
        <w:t>the reading list, the student is ready to study for the written examination.</w:t>
      </w:r>
      <w:r w:rsidR="002C2EB1">
        <w:rPr>
          <w:rFonts w:ascii="Calibri" w:eastAsia="Calibri" w:hAnsi="Calibri" w:cs="Calibri"/>
          <w:sz w:val="22"/>
        </w:rPr>
        <w:t xml:space="preserve">          </w:t>
      </w:r>
    </w:p>
    <w:p w:rsidR="00D07C62" w:rsidRPr="00D07C62" w:rsidRDefault="002C2EB1" w:rsidP="00D07C62">
      <w:pPr>
        <w:widowControl w:val="0"/>
        <w:autoSpaceDE w:val="0"/>
        <w:autoSpaceDN w:val="0"/>
        <w:spacing w:after="0" w:line="240" w:lineRule="auto"/>
        <w:ind w:left="106" w:right="102"/>
        <w:jc w:val="both"/>
        <w:rPr>
          <w:rFonts w:ascii="Calibri" w:eastAsia="Calibri" w:hAnsi="Calibri" w:cs="Calibri"/>
          <w:sz w:val="22"/>
        </w:rPr>
      </w:pPr>
      <w:r>
        <w:rPr>
          <w:rFonts w:ascii="Calibri" w:eastAsia="Calibri" w:hAnsi="Calibri" w:cs="Calibri"/>
          <w:sz w:val="22"/>
        </w:rPr>
        <w:t xml:space="preserve">                                                                                                   </w:t>
      </w:r>
    </w:p>
    <w:p w:rsidR="00D07C62" w:rsidRPr="00D07C62" w:rsidRDefault="00D07C62" w:rsidP="00D07C62">
      <w:pPr>
        <w:widowControl w:val="0"/>
        <w:numPr>
          <w:ilvl w:val="0"/>
          <w:numId w:val="38"/>
        </w:numPr>
        <w:tabs>
          <w:tab w:val="left" w:pos="1187"/>
        </w:tabs>
        <w:autoSpaceDE w:val="0"/>
        <w:autoSpaceDN w:val="0"/>
        <w:spacing w:after="0" w:line="240" w:lineRule="auto"/>
        <w:ind w:right="100"/>
        <w:jc w:val="both"/>
        <w:rPr>
          <w:rFonts w:ascii="Calibri" w:eastAsia="Calibri" w:hAnsi="Calibri" w:cs="Calibri"/>
          <w:sz w:val="22"/>
        </w:rPr>
      </w:pPr>
      <w:r w:rsidRPr="00D07C62">
        <w:rPr>
          <w:rFonts w:ascii="Calibri" w:eastAsia="Calibri" w:hAnsi="Calibri" w:cs="Calibri"/>
          <w:sz w:val="22"/>
        </w:rPr>
        <w:lastRenderedPageBreak/>
        <w:t xml:space="preserve">The </w:t>
      </w:r>
      <w:r w:rsidRPr="00D07C62">
        <w:rPr>
          <w:rFonts w:ascii="Calibri" w:eastAsia="Calibri" w:hAnsi="Calibri" w:cs="Calibri"/>
          <w:b/>
          <w:sz w:val="22"/>
        </w:rPr>
        <w:t xml:space="preserve">oral examination </w:t>
      </w:r>
      <w:r w:rsidRPr="00D07C62">
        <w:rPr>
          <w:rFonts w:ascii="Calibri" w:eastAsia="Calibri" w:hAnsi="Calibri" w:cs="Calibri"/>
          <w:sz w:val="22"/>
        </w:rPr>
        <w:t>is administered. The content is at the discretion of the committee. For example, if a student has excellent written answers, the oral examination may be quite informal, dealing with clarifications or through experiments. If the written answers raise some doubts,</w:t>
      </w:r>
      <w:r w:rsidRPr="00D07C62">
        <w:rPr>
          <w:rFonts w:ascii="Calibri" w:eastAsia="Calibri" w:hAnsi="Calibri" w:cs="Calibri"/>
          <w:spacing w:val="-4"/>
          <w:sz w:val="22"/>
        </w:rPr>
        <w:t xml:space="preserve"> </w:t>
      </w:r>
      <w:r w:rsidRPr="00D07C62">
        <w:rPr>
          <w:rFonts w:ascii="Calibri" w:eastAsia="Calibri" w:hAnsi="Calibri" w:cs="Calibri"/>
          <w:sz w:val="22"/>
        </w:rPr>
        <w:t>the</w:t>
      </w:r>
      <w:r w:rsidRPr="00D07C62">
        <w:rPr>
          <w:rFonts w:ascii="Calibri" w:eastAsia="Calibri" w:hAnsi="Calibri" w:cs="Calibri"/>
          <w:spacing w:val="-3"/>
          <w:sz w:val="22"/>
        </w:rPr>
        <w:t xml:space="preserve"> </w:t>
      </w:r>
      <w:r w:rsidRPr="00D07C62">
        <w:rPr>
          <w:rFonts w:ascii="Calibri" w:eastAsia="Calibri" w:hAnsi="Calibri" w:cs="Calibri"/>
          <w:sz w:val="22"/>
        </w:rPr>
        <w:t>oral</w:t>
      </w:r>
      <w:r w:rsidRPr="00D07C62">
        <w:rPr>
          <w:rFonts w:ascii="Calibri" w:eastAsia="Calibri" w:hAnsi="Calibri" w:cs="Calibri"/>
          <w:spacing w:val="-4"/>
          <w:sz w:val="22"/>
        </w:rPr>
        <w:t xml:space="preserve"> </w:t>
      </w:r>
      <w:r w:rsidRPr="00D07C62">
        <w:rPr>
          <w:rFonts w:ascii="Calibri" w:eastAsia="Calibri" w:hAnsi="Calibri" w:cs="Calibri"/>
          <w:sz w:val="22"/>
        </w:rPr>
        <w:t>examination</w:t>
      </w:r>
      <w:r w:rsidRPr="00D07C62">
        <w:rPr>
          <w:rFonts w:ascii="Calibri" w:eastAsia="Calibri" w:hAnsi="Calibri" w:cs="Calibri"/>
          <w:spacing w:val="-3"/>
          <w:sz w:val="22"/>
        </w:rPr>
        <w:t xml:space="preserve"> </w:t>
      </w:r>
      <w:r w:rsidRPr="00D07C62">
        <w:rPr>
          <w:rFonts w:ascii="Calibri" w:eastAsia="Calibri" w:hAnsi="Calibri" w:cs="Calibri"/>
          <w:sz w:val="22"/>
        </w:rPr>
        <w:t>may</w:t>
      </w:r>
      <w:r w:rsidRPr="00D07C62">
        <w:rPr>
          <w:rFonts w:ascii="Calibri" w:eastAsia="Calibri" w:hAnsi="Calibri" w:cs="Calibri"/>
          <w:spacing w:val="-5"/>
          <w:sz w:val="22"/>
        </w:rPr>
        <w:t xml:space="preserve"> </w:t>
      </w:r>
      <w:r w:rsidRPr="00D07C62">
        <w:rPr>
          <w:rFonts w:ascii="Calibri" w:eastAsia="Calibri" w:hAnsi="Calibri" w:cs="Calibri"/>
          <w:sz w:val="22"/>
        </w:rPr>
        <w:t>be</w:t>
      </w:r>
      <w:r w:rsidRPr="00D07C62">
        <w:rPr>
          <w:rFonts w:ascii="Calibri" w:eastAsia="Calibri" w:hAnsi="Calibri" w:cs="Calibri"/>
          <w:spacing w:val="-3"/>
          <w:sz w:val="22"/>
        </w:rPr>
        <w:t xml:space="preserve"> </w:t>
      </w:r>
      <w:r w:rsidRPr="00D07C62">
        <w:rPr>
          <w:rFonts w:ascii="Calibri" w:eastAsia="Calibri" w:hAnsi="Calibri" w:cs="Calibri"/>
          <w:sz w:val="22"/>
        </w:rPr>
        <w:t>more</w:t>
      </w:r>
      <w:r w:rsidRPr="00D07C62">
        <w:rPr>
          <w:rFonts w:ascii="Calibri" w:eastAsia="Calibri" w:hAnsi="Calibri" w:cs="Calibri"/>
          <w:spacing w:val="-3"/>
          <w:sz w:val="22"/>
        </w:rPr>
        <w:t xml:space="preserve"> </w:t>
      </w:r>
      <w:r w:rsidRPr="00D07C62">
        <w:rPr>
          <w:rFonts w:ascii="Calibri" w:eastAsia="Calibri" w:hAnsi="Calibri" w:cs="Calibri"/>
          <w:sz w:val="22"/>
        </w:rPr>
        <w:t>rigorous.</w:t>
      </w:r>
      <w:r w:rsidRPr="00D07C62">
        <w:rPr>
          <w:rFonts w:ascii="Calibri" w:eastAsia="Calibri" w:hAnsi="Calibri" w:cs="Calibri"/>
          <w:spacing w:val="-2"/>
          <w:sz w:val="22"/>
        </w:rPr>
        <w:t xml:space="preserve"> </w:t>
      </w:r>
      <w:r w:rsidRPr="00D07C62">
        <w:rPr>
          <w:rFonts w:ascii="Calibri" w:eastAsia="Calibri" w:hAnsi="Calibri" w:cs="Calibri"/>
          <w:sz w:val="22"/>
        </w:rPr>
        <w:t>At</w:t>
      </w:r>
      <w:r w:rsidRPr="00D07C62">
        <w:rPr>
          <w:rFonts w:ascii="Calibri" w:eastAsia="Calibri" w:hAnsi="Calibri" w:cs="Calibri"/>
          <w:spacing w:val="-3"/>
          <w:sz w:val="22"/>
        </w:rPr>
        <w:t xml:space="preserve"> </w:t>
      </w:r>
      <w:r w:rsidRPr="00D07C62">
        <w:rPr>
          <w:rFonts w:ascii="Calibri" w:eastAsia="Calibri" w:hAnsi="Calibri" w:cs="Calibri"/>
          <w:sz w:val="22"/>
        </w:rPr>
        <w:t>a</w:t>
      </w:r>
      <w:r w:rsidRPr="00D07C62">
        <w:rPr>
          <w:rFonts w:ascii="Calibri" w:eastAsia="Calibri" w:hAnsi="Calibri" w:cs="Calibri"/>
          <w:spacing w:val="-4"/>
          <w:sz w:val="22"/>
        </w:rPr>
        <w:t xml:space="preserve"> </w:t>
      </w:r>
      <w:r w:rsidRPr="00D07C62">
        <w:rPr>
          <w:rFonts w:ascii="Calibri" w:eastAsia="Calibri" w:hAnsi="Calibri" w:cs="Calibri"/>
          <w:sz w:val="22"/>
        </w:rPr>
        <w:t>typical</w:t>
      </w:r>
      <w:r w:rsidRPr="00D07C62">
        <w:rPr>
          <w:rFonts w:ascii="Calibri" w:eastAsia="Calibri" w:hAnsi="Calibri" w:cs="Calibri"/>
          <w:spacing w:val="-4"/>
          <w:sz w:val="22"/>
        </w:rPr>
        <w:t xml:space="preserve"> </w:t>
      </w:r>
      <w:r w:rsidRPr="00D07C62">
        <w:rPr>
          <w:rFonts w:ascii="Calibri" w:eastAsia="Calibri" w:hAnsi="Calibri" w:cs="Calibri"/>
          <w:sz w:val="22"/>
        </w:rPr>
        <w:t>oral</w:t>
      </w:r>
      <w:r w:rsidRPr="00D07C62">
        <w:rPr>
          <w:rFonts w:ascii="Calibri" w:eastAsia="Calibri" w:hAnsi="Calibri" w:cs="Calibri"/>
          <w:spacing w:val="-4"/>
          <w:sz w:val="22"/>
        </w:rPr>
        <w:t xml:space="preserve"> </w:t>
      </w:r>
      <w:r w:rsidRPr="00D07C62">
        <w:rPr>
          <w:rFonts w:ascii="Calibri" w:eastAsia="Calibri" w:hAnsi="Calibri" w:cs="Calibri"/>
          <w:sz w:val="22"/>
        </w:rPr>
        <w:t>exam,</w:t>
      </w:r>
      <w:r w:rsidRPr="00D07C62">
        <w:rPr>
          <w:rFonts w:ascii="Calibri" w:eastAsia="Calibri" w:hAnsi="Calibri" w:cs="Calibri"/>
          <w:spacing w:val="-1"/>
          <w:sz w:val="22"/>
        </w:rPr>
        <w:t xml:space="preserve"> </w:t>
      </w:r>
      <w:r w:rsidRPr="00D07C62">
        <w:rPr>
          <w:rFonts w:ascii="Calibri" w:eastAsia="Calibri" w:hAnsi="Calibri" w:cs="Calibri"/>
          <w:sz w:val="22"/>
        </w:rPr>
        <w:t>the</w:t>
      </w:r>
      <w:r w:rsidRPr="00D07C62">
        <w:rPr>
          <w:rFonts w:ascii="Calibri" w:eastAsia="Calibri" w:hAnsi="Calibri" w:cs="Calibri"/>
          <w:spacing w:val="-3"/>
          <w:sz w:val="22"/>
        </w:rPr>
        <w:t xml:space="preserve"> </w:t>
      </w:r>
      <w:r w:rsidRPr="00D07C62">
        <w:rPr>
          <w:rFonts w:ascii="Calibri" w:eastAsia="Calibri" w:hAnsi="Calibri" w:cs="Calibri"/>
          <w:sz w:val="22"/>
        </w:rPr>
        <w:t>committee</w:t>
      </w:r>
      <w:r w:rsidRPr="00D07C62">
        <w:rPr>
          <w:rFonts w:ascii="Calibri" w:eastAsia="Calibri" w:hAnsi="Calibri" w:cs="Calibri"/>
          <w:spacing w:val="-3"/>
          <w:sz w:val="22"/>
        </w:rPr>
        <w:t xml:space="preserve"> </w:t>
      </w:r>
      <w:r w:rsidRPr="00D07C62">
        <w:rPr>
          <w:rFonts w:ascii="Calibri" w:eastAsia="Calibri" w:hAnsi="Calibri" w:cs="Calibri"/>
          <w:sz w:val="22"/>
        </w:rPr>
        <w:t>will first ask questions based on the written examination, usually asking students to clarify their answers if needed, and to answer the two skipped questions. Next, the committee may ask questions based on items from the reading list not used in the written examination. Then, the committee may explore what the student has learned in three years. The student must demonstrate competence in all four</w:t>
      </w:r>
      <w:r w:rsidRPr="00D07C62">
        <w:rPr>
          <w:rFonts w:ascii="Calibri" w:eastAsia="Calibri" w:hAnsi="Calibri" w:cs="Calibri"/>
          <w:spacing w:val="-11"/>
          <w:sz w:val="22"/>
        </w:rPr>
        <w:t xml:space="preserve"> </w:t>
      </w:r>
      <w:r w:rsidRPr="00D07C62">
        <w:rPr>
          <w:rFonts w:ascii="Calibri" w:eastAsia="Calibri" w:hAnsi="Calibri" w:cs="Calibri"/>
          <w:sz w:val="22"/>
        </w:rPr>
        <w:t>areas.</w:t>
      </w:r>
    </w:p>
    <w:p w:rsidR="00D07C62" w:rsidRPr="00D07C62" w:rsidRDefault="00D07C62" w:rsidP="00D07C62">
      <w:pPr>
        <w:widowControl w:val="0"/>
        <w:numPr>
          <w:ilvl w:val="0"/>
          <w:numId w:val="38"/>
        </w:numPr>
        <w:tabs>
          <w:tab w:val="left" w:pos="1187"/>
        </w:tabs>
        <w:autoSpaceDE w:val="0"/>
        <w:autoSpaceDN w:val="0"/>
        <w:spacing w:after="0" w:line="240" w:lineRule="auto"/>
        <w:ind w:right="102"/>
        <w:jc w:val="both"/>
        <w:rPr>
          <w:rFonts w:ascii="Calibri" w:eastAsia="Calibri" w:hAnsi="Calibri" w:cs="Calibri"/>
          <w:sz w:val="22"/>
        </w:rPr>
      </w:pPr>
      <w:r w:rsidRPr="00D07C62">
        <w:rPr>
          <w:rFonts w:ascii="Calibri" w:eastAsia="Calibri" w:hAnsi="Calibri" w:cs="Calibri"/>
          <w:sz w:val="22"/>
        </w:rPr>
        <w:t>Finally,</w:t>
      </w:r>
      <w:r w:rsidRPr="00D07C62">
        <w:rPr>
          <w:rFonts w:ascii="Calibri" w:eastAsia="Calibri" w:hAnsi="Calibri" w:cs="Calibri"/>
          <w:spacing w:val="-4"/>
          <w:sz w:val="22"/>
        </w:rPr>
        <w:t xml:space="preserve"> </w:t>
      </w:r>
      <w:r w:rsidRPr="00D07C62">
        <w:rPr>
          <w:rFonts w:ascii="Calibri" w:eastAsia="Calibri" w:hAnsi="Calibri" w:cs="Calibri"/>
          <w:sz w:val="22"/>
        </w:rPr>
        <w:t>the</w:t>
      </w:r>
      <w:r w:rsidRPr="00D07C62">
        <w:rPr>
          <w:rFonts w:ascii="Calibri" w:eastAsia="Calibri" w:hAnsi="Calibri" w:cs="Calibri"/>
          <w:spacing w:val="-3"/>
          <w:sz w:val="22"/>
        </w:rPr>
        <w:t xml:space="preserve"> </w:t>
      </w:r>
      <w:r w:rsidRPr="00D07C62">
        <w:rPr>
          <w:rFonts w:ascii="Calibri" w:eastAsia="Calibri" w:hAnsi="Calibri" w:cs="Calibri"/>
          <w:sz w:val="22"/>
        </w:rPr>
        <w:t>student</w:t>
      </w:r>
      <w:r w:rsidRPr="00D07C62">
        <w:rPr>
          <w:rFonts w:ascii="Calibri" w:eastAsia="Calibri" w:hAnsi="Calibri" w:cs="Calibri"/>
          <w:spacing w:val="-3"/>
          <w:sz w:val="22"/>
        </w:rPr>
        <w:t xml:space="preserve"> </w:t>
      </w:r>
      <w:r w:rsidRPr="00D07C62">
        <w:rPr>
          <w:rFonts w:ascii="Calibri" w:eastAsia="Calibri" w:hAnsi="Calibri" w:cs="Calibri"/>
          <w:sz w:val="22"/>
        </w:rPr>
        <w:t>is</w:t>
      </w:r>
      <w:r w:rsidRPr="00D07C62">
        <w:rPr>
          <w:rFonts w:ascii="Calibri" w:eastAsia="Calibri" w:hAnsi="Calibri" w:cs="Calibri"/>
          <w:spacing w:val="-2"/>
          <w:sz w:val="22"/>
        </w:rPr>
        <w:t xml:space="preserve"> </w:t>
      </w:r>
      <w:r w:rsidRPr="00D07C62">
        <w:rPr>
          <w:rFonts w:ascii="Calibri" w:eastAsia="Calibri" w:hAnsi="Calibri" w:cs="Calibri"/>
          <w:sz w:val="22"/>
        </w:rPr>
        <w:t>excused</w:t>
      </w:r>
      <w:r w:rsidRPr="00D07C62">
        <w:rPr>
          <w:rFonts w:ascii="Calibri" w:eastAsia="Calibri" w:hAnsi="Calibri" w:cs="Calibri"/>
          <w:spacing w:val="-3"/>
          <w:sz w:val="22"/>
        </w:rPr>
        <w:t xml:space="preserve"> </w:t>
      </w:r>
      <w:r w:rsidRPr="00D07C62">
        <w:rPr>
          <w:rFonts w:ascii="Calibri" w:eastAsia="Calibri" w:hAnsi="Calibri" w:cs="Calibri"/>
          <w:sz w:val="22"/>
        </w:rPr>
        <w:t>and</w:t>
      </w:r>
      <w:r w:rsidRPr="00D07C62">
        <w:rPr>
          <w:rFonts w:ascii="Calibri" w:eastAsia="Calibri" w:hAnsi="Calibri" w:cs="Calibri"/>
          <w:spacing w:val="-3"/>
          <w:sz w:val="22"/>
        </w:rPr>
        <w:t xml:space="preserve"> </w:t>
      </w:r>
      <w:r w:rsidRPr="00D07C62">
        <w:rPr>
          <w:rFonts w:ascii="Calibri" w:eastAsia="Calibri" w:hAnsi="Calibri" w:cs="Calibri"/>
          <w:sz w:val="22"/>
        </w:rPr>
        <w:t>the</w:t>
      </w:r>
      <w:r w:rsidRPr="00D07C62">
        <w:rPr>
          <w:rFonts w:ascii="Calibri" w:eastAsia="Calibri" w:hAnsi="Calibri" w:cs="Calibri"/>
          <w:spacing w:val="-1"/>
          <w:sz w:val="22"/>
        </w:rPr>
        <w:t xml:space="preserve"> </w:t>
      </w:r>
      <w:r w:rsidRPr="00D07C62">
        <w:rPr>
          <w:rFonts w:ascii="Calibri" w:eastAsia="Calibri" w:hAnsi="Calibri" w:cs="Calibri"/>
          <w:sz w:val="22"/>
        </w:rPr>
        <w:t>committee</w:t>
      </w:r>
      <w:r w:rsidRPr="00D07C62">
        <w:rPr>
          <w:rFonts w:ascii="Calibri" w:eastAsia="Calibri" w:hAnsi="Calibri" w:cs="Calibri"/>
          <w:spacing w:val="-6"/>
          <w:sz w:val="22"/>
        </w:rPr>
        <w:t xml:space="preserve"> </w:t>
      </w:r>
      <w:r w:rsidRPr="00D07C62">
        <w:rPr>
          <w:rFonts w:ascii="Calibri" w:eastAsia="Calibri" w:hAnsi="Calibri" w:cs="Calibri"/>
          <w:sz w:val="22"/>
        </w:rPr>
        <w:t>votes</w:t>
      </w:r>
      <w:r w:rsidRPr="00D07C62">
        <w:rPr>
          <w:rFonts w:ascii="Calibri" w:eastAsia="Calibri" w:hAnsi="Calibri" w:cs="Calibri"/>
          <w:spacing w:val="-4"/>
          <w:sz w:val="22"/>
        </w:rPr>
        <w:t xml:space="preserve"> </w:t>
      </w:r>
      <w:r w:rsidRPr="00D07C62">
        <w:rPr>
          <w:rFonts w:ascii="Calibri" w:eastAsia="Calibri" w:hAnsi="Calibri" w:cs="Calibri"/>
          <w:sz w:val="22"/>
        </w:rPr>
        <w:t>on</w:t>
      </w:r>
      <w:r w:rsidRPr="00D07C62">
        <w:rPr>
          <w:rFonts w:ascii="Calibri" w:eastAsia="Calibri" w:hAnsi="Calibri" w:cs="Calibri"/>
          <w:spacing w:val="-3"/>
          <w:sz w:val="22"/>
        </w:rPr>
        <w:t xml:space="preserve"> </w:t>
      </w:r>
      <w:r w:rsidRPr="00D07C62">
        <w:rPr>
          <w:rFonts w:ascii="Calibri" w:eastAsia="Calibri" w:hAnsi="Calibri" w:cs="Calibri"/>
          <w:sz w:val="22"/>
        </w:rPr>
        <w:t>a</w:t>
      </w:r>
      <w:r w:rsidRPr="00D07C62">
        <w:rPr>
          <w:rFonts w:ascii="Calibri" w:eastAsia="Calibri" w:hAnsi="Calibri" w:cs="Calibri"/>
          <w:spacing w:val="-4"/>
          <w:sz w:val="22"/>
        </w:rPr>
        <w:t xml:space="preserve"> </w:t>
      </w:r>
      <w:r w:rsidRPr="00D07C62">
        <w:rPr>
          <w:rFonts w:ascii="Calibri" w:eastAsia="Calibri" w:hAnsi="Calibri" w:cs="Calibri"/>
          <w:sz w:val="22"/>
        </w:rPr>
        <w:t>recommendation</w:t>
      </w:r>
      <w:r w:rsidRPr="00D07C62">
        <w:rPr>
          <w:rFonts w:ascii="Calibri" w:eastAsia="Calibri" w:hAnsi="Calibri" w:cs="Calibri"/>
          <w:spacing w:val="-3"/>
          <w:sz w:val="22"/>
        </w:rPr>
        <w:t xml:space="preserve"> </w:t>
      </w:r>
      <w:r w:rsidRPr="00D07C62">
        <w:rPr>
          <w:rFonts w:ascii="Calibri" w:eastAsia="Calibri" w:hAnsi="Calibri" w:cs="Calibri"/>
          <w:sz w:val="22"/>
        </w:rPr>
        <w:t>–</w:t>
      </w:r>
      <w:r w:rsidRPr="00D07C62">
        <w:rPr>
          <w:rFonts w:ascii="Calibri" w:eastAsia="Calibri" w:hAnsi="Calibri" w:cs="Calibri"/>
          <w:spacing w:val="-3"/>
          <w:sz w:val="22"/>
        </w:rPr>
        <w:t xml:space="preserve"> </w:t>
      </w:r>
      <w:r w:rsidRPr="00D07C62">
        <w:rPr>
          <w:rFonts w:ascii="Calibri" w:eastAsia="Calibri" w:hAnsi="Calibri" w:cs="Calibri"/>
          <w:sz w:val="22"/>
        </w:rPr>
        <w:t>either</w:t>
      </w:r>
      <w:r w:rsidRPr="00D07C62">
        <w:rPr>
          <w:rFonts w:ascii="Calibri" w:eastAsia="Calibri" w:hAnsi="Calibri" w:cs="Calibri"/>
          <w:spacing w:val="-4"/>
          <w:sz w:val="22"/>
        </w:rPr>
        <w:t xml:space="preserve"> </w:t>
      </w:r>
      <w:r w:rsidRPr="00D07C62">
        <w:rPr>
          <w:rFonts w:ascii="Calibri" w:eastAsia="Calibri" w:hAnsi="Calibri" w:cs="Calibri"/>
          <w:sz w:val="22"/>
        </w:rPr>
        <w:t>“pass,” or</w:t>
      </w:r>
      <w:r w:rsidRPr="00D07C62">
        <w:rPr>
          <w:rFonts w:ascii="Calibri" w:eastAsia="Calibri" w:hAnsi="Calibri" w:cs="Calibri"/>
          <w:spacing w:val="-6"/>
          <w:sz w:val="22"/>
        </w:rPr>
        <w:t xml:space="preserve"> </w:t>
      </w:r>
      <w:r w:rsidRPr="00D07C62">
        <w:rPr>
          <w:rFonts w:ascii="Calibri" w:eastAsia="Calibri" w:hAnsi="Calibri" w:cs="Calibri"/>
          <w:sz w:val="22"/>
        </w:rPr>
        <w:t>“fail.”</w:t>
      </w:r>
      <w:r w:rsidRPr="00D07C62">
        <w:rPr>
          <w:rFonts w:ascii="Calibri" w:eastAsia="Calibri" w:hAnsi="Calibri" w:cs="Calibri"/>
          <w:spacing w:val="-8"/>
          <w:sz w:val="22"/>
        </w:rPr>
        <w:t xml:space="preserve"> </w:t>
      </w:r>
      <w:r w:rsidRPr="00D07C62">
        <w:rPr>
          <w:rFonts w:ascii="Calibri" w:eastAsia="Calibri" w:hAnsi="Calibri" w:cs="Calibri"/>
          <w:sz w:val="22"/>
        </w:rPr>
        <w:t>If</w:t>
      </w:r>
      <w:r w:rsidRPr="00D07C62">
        <w:rPr>
          <w:rFonts w:ascii="Calibri" w:eastAsia="Calibri" w:hAnsi="Calibri" w:cs="Calibri"/>
          <w:spacing w:val="-8"/>
          <w:sz w:val="22"/>
        </w:rPr>
        <w:t xml:space="preserve"> </w:t>
      </w:r>
      <w:r w:rsidRPr="00D07C62">
        <w:rPr>
          <w:rFonts w:ascii="Calibri" w:eastAsia="Calibri" w:hAnsi="Calibri" w:cs="Calibri"/>
          <w:sz w:val="22"/>
        </w:rPr>
        <w:t>the</w:t>
      </w:r>
      <w:r w:rsidRPr="00D07C62">
        <w:rPr>
          <w:rFonts w:ascii="Calibri" w:eastAsia="Calibri" w:hAnsi="Calibri" w:cs="Calibri"/>
          <w:spacing w:val="-8"/>
          <w:sz w:val="22"/>
        </w:rPr>
        <w:t xml:space="preserve"> </w:t>
      </w:r>
      <w:r w:rsidRPr="00D07C62">
        <w:rPr>
          <w:rFonts w:ascii="Calibri" w:eastAsia="Calibri" w:hAnsi="Calibri" w:cs="Calibri"/>
          <w:sz w:val="22"/>
        </w:rPr>
        <w:t>student</w:t>
      </w:r>
      <w:r w:rsidRPr="00D07C62">
        <w:rPr>
          <w:rFonts w:ascii="Calibri" w:eastAsia="Calibri" w:hAnsi="Calibri" w:cs="Calibri"/>
          <w:spacing w:val="-10"/>
          <w:sz w:val="22"/>
        </w:rPr>
        <w:t xml:space="preserve"> </w:t>
      </w:r>
      <w:r w:rsidRPr="00D07C62">
        <w:rPr>
          <w:rFonts w:ascii="Calibri" w:eastAsia="Calibri" w:hAnsi="Calibri" w:cs="Calibri"/>
          <w:sz w:val="22"/>
        </w:rPr>
        <w:t>fails</w:t>
      </w:r>
      <w:r w:rsidRPr="00D07C62">
        <w:rPr>
          <w:rFonts w:ascii="Calibri" w:eastAsia="Calibri" w:hAnsi="Calibri" w:cs="Calibri"/>
          <w:spacing w:val="-7"/>
          <w:sz w:val="22"/>
        </w:rPr>
        <w:t xml:space="preserve"> </w:t>
      </w:r>
      <w:r w:rsidRPr="00D07C62">
        <w:rPr>
          <w:rFonts w:ascii="Calibri" w:eastAsia="Calibri" w:hAnsi="Calibri" w:cs="Calibri"/>
          <w:sz w:val="22"/>
        </w:rPr>
        <w:t>the</w:t>
      </w:r>
      <w:r w:rsidRPr="00D07C62">
        <w:rPr>
          <w:rFonts w:ascii="Calibri" w:eastAsia="Calibri" w:hAnsi="Calibri" w:cs="Calibri"/>
          <w:spacing w:val="-8"/>
          <w:sz w:val="22"/>
        </w:rPr>
        <w:t xml:space="preserve"> </w:t>
      </w:r>
      <w:r w:rsidRPr="00D07C62">
        <w:rPr>
          <w:rFonts w:ascii="Calibri" w:eastAsia="Calibri" w:hAnsi="Calibri" w:cs="Calibri"/>
          <w:sz w:val="22"/>
        </w:rPr>
        <w:t>exam,</w:t>
      </w:r>
      <w:r w:rsidRPr="00D07C62">
        <w:rPr>
          <w:rFonts w:ascii="Calibri" w:eastAsia="Calibri" w:hAnsi="Calibri" w:cs="Calibri"/>
          <w:spacing w:val="-9"/>
          <w:sz w:val="22"/>
        </w:rPr>
        <w:t xml:space="preserve"> </w:t>
      </w:r>
      <w:r w:rsidRPr="00D07C62">
        <w:rPr>
          <w:rFonts w:ascii="Calibri" w:eastAsia="Calibri" w:hAnsi="Calibri" w:cs="Calibri"/>
          <w:sz w:val="22"/>
        </w:rPr>
        <w:t>he</w:t>
      </w:r>
      <w:r w:rsidRPr="00D07C62">
        <w:rPr>
          <w:rFonts w:ascii="Calibri" w:eastAsia="Calibri" w:hAnsi="Calibri" w:cs="Calibri"/>
          <w:spacing w:val="-8"/>
          <w:sz w:val="22"/>
        </w:rPr>
        <w:t xml:space="preserve"> </w:t>
      </w:r>
      <w:r w:rsidRPr="00D07C62">
        <w:rPr>
          <w:rFonts w:ascii="Calibri" w:eastAsia="Calibri" w:hAnsi="Calibri" w:cs="Calibri"/>
          <w:sz w:val="22"/>
        </w:rPr>
        <w:t>or</w:t>
      </w:r>
      <w:r w:rsidRPr="00D07C62">
        <w:rPr>
          <w:rFonts w:ascii="Calibri" w:eastAsia="Calibri" w:hAnsi="Calibri" w:cs="Calibri"/>
          <w:spacing w:val="-8"/>
          <w:sz w:val="22"/>
        </w:rPr>
        <w:t xml:space="preserve"> </w:t>
      </w:r>
      <w:r w:rsidRPr="00D07C62">
        <w:rPr>
          <w:rFonts w:ascii="Calibri" w:eastAsia="Calibri" w:hAnsi="Calibri" w:cs="Calibri"/>
          <w:sz w:val="22"/>
        </w:rPr>
        <w:t>she</w:t>
      </w:r>
      <w:r w:rsidRPr="00D07C62">
        <w:rPr>
          <w:rFonts w:ascii="Calibri" w:eastAsia="Calibri" w:hAnsi="Calibri" w:cs="Calibri"/>
          <w:spacing w:val="-8"/>
          <w:sz w:val="22"/>
        </w:rPr>
        <w:t xml:space="preserve"> </w:t>
      </w:r>
      <w:r w:rsidRPr="00D07C62">
        <w:rPr>
          <w:rFonts w:ascii="Calibri" w:eastAsia="Calibri" w:hAnsi="Calibri" w:cs="Calibri"/>
          <w:sz w:val="22"/>
        </w:rPr>
        <w:t>must</w:t>
      </w:r>
      <w:r w:rsidRPr="00D07C62">
        <w:rPr>
          <w:rFonts w:ascii="Calibri" w:eastAsia="Calibri" w:hAnsi="Calibri" w:cs="Calibri"/>
          <w:spacing w:val="-8"/>
          <w:sz w:val="22"/>
        </w:rPr>
        <w:t xml:space="preserve"> </w:t>
      </w:r>
      <w:r w:rsidRPr="00D07C62">
        <w:rPr>
          <w:rFonts w:ascii="Calibri" w:eastAsia="Calibri" w:hAnsi="Calibri" w:cs="Calibri"/>
          <w:sz w:val="22"/>
        </w:rPr>
        <w:t>schedule</w:t>
      </w:r>
      <w:r w:rsidRPr="00D07C62">
        <w:rPr>
          <w:rFonts w:ascii="Calibri" w:eastAsia="Calibri" w:hAnsi="Calibri" w:cs="Calibri"/>
          <w:spacing w:val="-8"/>
          <w:sz w:val="22"/>
        </w:rPr>
        <w:t xml:space="preserve"> </w:t>
      </w:r>
      <w:r w:rsidRPr="00D07C62">
        <w:rPr>
          <w:rFonts w:ascii="Calibri" w:eastAsia="Calibri" w:hAnsi="Calibri" w:cs="Calibri"/>
          <w:sz w:val="22"/>
        </w:rPr>
        <w:t>a</w:t>
      </w:r>
      <w:r w:rsidRPr="00D07C62">
        <w:rPr>
          <w:rFonts w:ascii="Calibri" w:eastAsia="Calibri" w:hAnsi="Calibri" w:cs="Calibri"/>
          <w:spacing w:val="-8"/>
          <w:sz w:val="22"/>
        </w:rPr>
        <w:t xml:space="preserve"> </w:t>
      </w:r>
      <w:r w:rsidRPr="00D07C62">
        <w:rPr>
          <w:rFonts w:ascii="Calibri" w:eastAsia="Calibri" w:hAnsi="Calibri" w:cs="Calibri"/>
          <w:sz w:val="22"/>
        </w:rPr>
        <w:t>second</w:t>
      </w:r>
      <w:r w:rsidRPr="00D07C62">
        <w:rPr>
          <w:rFonts w:ascii="Calibri" w:eastAsia="Calibri" w:hAnsi="Calibri" w:cs="Calibri"/>
          <w:spacing w:val="-8"/>
          <w:sz w:val="22"/>
        </w:rPr>
        <w:t xml:space="preserve"> </w:t>
      </w:r>
      <w:r w:rsidRPr="00D07C62">
        <w:rPr>
          <w:rFonts w:ascii="Calibri" w:eastAsia="Calibri" w:hAnsi="Calibri" w:cs="Calibri"/>
          <w:sz w:val="22"/>
        </w:rPr>
        <w:t>exam</w:t>
      </w:r>
      <w:r w:rsidRPr="00D07C62">
        <w:rPr>
          <w:rFonts w:ascii="Calibri" w:eastAsia="Calibri" w:hAnsi="Calibri" w:cs="Calibri"/>
          <w:spacing w:val="-8"/>
          <w:sz w:val="22"/>
        </w:rPr>
        <w:t xml:space="preserve"> </w:t>
      </w:r>
      <w:r w:rsidRPr="00D07C62">
        <w:rPr>
          <w:rFonts w:ascii="Calibri" w:eastAsia="Calibri" w:hAnsi="Calibri" w:cs="Calibri"/>
          <w:sz w:val="22"/>
        </w:rPr>
        <w:t>for</w:t>
      </w:r>
      <w:r w:rsidRPr="00D07C62">
        <w:rPr>
          <w:rFonts w:ascii="Calibri" w:eastAsia="Calibri" w:hAnsi="Calibri" w:cs="Calibri"/>
          <w:spacing w:val="-8"/>
          <w:sz w:val="22"/>
        </w:rPr>
        <w:t xml:space="preserve"> </w:t>
      </w:r>
      <w:r w:rsidRPr="00D07C62">
        <w:rPr>
          <w:rFonts w:ascii="Calibri" w:eastAsia="Calibri" w:hAnsi="Calibri" w:cs="Calibri"/>
          <w:sz w:val="22"/>
        </w:rPr>
        <w:t>the</w:t>
      </w:r>
      <w:r w:rsidRPr="00D07C62">
        <w:rPr>
          <w:rFonts w:ascii="Calibri" w:eastAsia="Calibri" w:hAnsi="Calibri" w:cs="Calibri"/>
          <w:spacing w:val="-8"/>
          <w:sz w:val="22"/>
        </w:rPr>
        <w:t xml:space="preserve"> </w:t>
      </w:r>
      <w:r w:rsidRPr="00D07C62">
        <w:rPr>
          <w:rFonts w:ascii="Calibri" w:eastAsia="Calibri" w:hAnsi="Calibri" w:cs="Calibri"/>
          <w:sz w:val="22"/>
        </w:rPr>
        <w:t>next</w:t>
      </w:r>
      <w:r w:rsidRPr="00D07C62">
        <w:rPr>
          <w:rFonts w:ascii="Calibri" w:eastAsia="Calibri" w:hAnsi="Calibri" w:cs="Calibri"/>
          <w:spacing w:val="-8"/>
          <w:sz w:val="22"/>
        </w:rPr>
        <w:t xml:space="preserve"> </w:t>
      </w:r>
      <w:r w:rsidRPr="00D07C62">
        <w:rPr>
          <w:rFonts w:ascii="Calibri" w:eastAsia="Calibri" w:hAnsi="Calibri" w:cs="Calibri"/>
          <w:sz w:val="22"/>
        </w:rPr>
        <w:t>time period. If the student fails the second exam he or she is dismissed from the program. At the committee’s discretion, a student may be awarded a “pass with</w:t>
      </w:r>
      <w:r w:rsidRPr="00D07C62">
        <w:rPr>
          <w:rFonts w:ascii="Calibri" w:eastAsia="Calibri" w:hAnsi="Calibri" w:cs="Calibri"/>
          <w:spacing w:val="-21"/>
          <w:sz w:val="22"/>
        </w:rPr>
        <w:t xml:space="preserve"> </w:t>
      </w:r>
      <w:r w:rsidRPr="00D07C62">
        <w:rPr>
          <w:rFonts w:ascii="Calibri" w:eastAsia="Calibri" w:hAnsi="Calibri" w:cs="Calibri"/>
          <w:sz w:val="22"/>
        </w:rPr>
        <w:t>distinction.”</w:t>
      </w:r>
    </w:p>
    <w:p w:rsidR="00D07C62" w:rsidRPr="00D07C62" w:rsidRDefault="00D07C62" w:rsidP="00D07C62">
      <w:pPr>
        <w:widowControl w:val="0"/>
        <w:numPr>
          <w:ilvl w:val="0"/>
          <w:numId w:val="38"/>
        </w:numPr>
        <w:tabs>
          <w:tab w:val="left" w:pos="1187"/>
        </w:tabs>
        <w:autoSpaceDE w:val="0"/>
        <w:autoSpaceDN w:val="0"/>
        <w:spacing w:after="48" w:line="240" w:lineRule="auto"/>
        <w:rPr>
          <w:rFonts w:ascii="Calibri" w:eastAsia="Calibri" w:hAnsi="Calibri" w:cs="Calibri"/>
          <w:sz w:val="22"/>
        </w:rPr>
      </w:pPr>
      <w:r w:rsidRPr="00D07C62">
        <w:rPr>
          <w:rFonts w:ascii="Calibri" w:eastAsia="Calibri" w:hAnsi="Calibri" w:cs="Calibri"/>
          <w:b/>
          <w:sz w:val="22"/>
        </w:rPr>
        <w:t xml:space="preserve">Scheduling: </w:t>
      </w:r>
      <w:r w:rsidRPr="00D07C62">
        <w:rPr>
          <w:rFonts w:ascii="Calibri" w:eastAsia="Calibri" w:hAnsi="Calibri" w:cs="Calibri"/>
          <w:sz w:val="22"/>
        </w:rPr>
        <w:t>There are two scheduling tracks for the comprehensive exam</w:t>
      </w:r>
      <w:r w:rsidRPr="00D07C62">
        <w:rPr>
          <w:rFonts w:ascii="Calibri" w:eastAsia="Calibri" w:hAnsi="Calibri" w:cs="Calibri"/>
          <w:spacing w:val="-26"/>
          <w:sz w:val="22"/>
        </w:rPr>
        <w:t xml:space="preserve"> </w:t>
      </w:r>
      <w:r w:rsidRPr="00D07C62">
        <w:rPr>
          <w:rFonts w:ascii="Calibri" w:eastAsia="Calibri" w:hAnsi="Calibri" w:cs="Calibri"/>
          <w:sz w:val="22"/>
        </w:rPr>
        <w:t>option.</w:t>
      </w:r>
    </w:p>
    <w:tbl>
      <w:tblPr>
        <w:tblW w:w="0" w:type="auto"/>
        <w:tblInd w:w="149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7"/>
        <w:gridCol w:w="1579"/>
        <w:gridCol w:w="1188"/>
      </w:tblGrid>
      <w:tr w:rsidR="00D07C62" w:rsidRPr="00D07C62" w:rsidTr="00D07C62">
        <w:trPr>
          <w:trHeight w:hRule="exact" w:val="266"/>
        </w:trPr>
        <w:tc>
          <w:tcPr>
            <w:tcW w:w="2287" w:type="dxa"/>
          </w:tcPr>
          <w:p w:rsidR="00D07C62" w:rsidRPr="00D07C62" w:rsidRDefault="00D07C62" w:rsidP="00D07C62">
            <w:pPr>
              <w:widowControl w:val="0"/>
              <w:autoSpaceDE w:val="0"/>
              <w:autoSpaceDN w:val="0"/>
              <w:spacing w:after="0" w:line="240" w:lineRule="auto"/>
              <w:rPr>
                <w:rFonts w:ascii="Calibri" w:eastAsia="Calibri" w:hAnsi="Calibri" w:cs="Calibri"/>
                <w:sz w:val="22"/>
              </w:rPr>
            </w:pPr>
          </w:p>
        </w:tc>
        <w:tc>
          <w:tcPr>
            <w:tcW w:w="1579" w:type="dxa"/>
          </w:tcPr>
          <w:p w:rsidR="00D07C62" w:rsidRPr="00D07C62" w:rsidRDefault="00D07C62" w:rsidP="00D07C62">
            <w:pPr>
              <w:widowControl w:val="0"/>
              <w:autoSpaceDE w:val="0"/>
              <w:autoSpaceDN w:val="0"/>
              <w:spacing w:after="0" w:line="244" w:lineRule="exact"/>
              <w:ind w:left="643"/>
              <w:rPr>
                <w:rFonts w:ascii="Calibri" w:eastAsia="Calibri" w:hAnsi="Calibri" w:cs="Calibri"/>
                <w:b/>
                <w:sz w:val="22"/>
              </w:rPr>
            </w:pPr>
            <w:r w:rsidRPr="00D07C62">
              <w:rPr>
                <w:rFonts w:ascii="Calibri" w:eastAsia="Calibri" w:hAnsi="Calibri" w:cs="Calibri"/>
                <w:b/>
                <w:sz w:val="22"/>
              </w:rPr>
              <w:t>Fall</w:t>
            </w:r>
          </w:p>
        </w:tc>
        <w:tc>
          <w:tcPr>
            <w:tcW w:w="1188" w:type="dxa"/>
          </w:tcPr>
          <w:p w:rsidR="00D07C62" w:rsidRPr="00D07C62" w:rsidRDefault="00D07C62" w:rsidP="00D07C62">
            <w:pPr>
              <w:widowControl w:val="0"/>
              <w:autoSpaceDE w:val="0"/>
              <w:autoSpaceDN w:val="0"/>
              <w:spacing w:after="0" w:line="244" w:lineRule="exact"/>
              <w:ind w:left="504"/>
              <w:rPr>
                <w:rFonts w:ascii="Calibri" w:eastAsia="Calibri" w:hAnsi="Calibri" w:cs="Calibri"/>
                <w:b/>
                <w:sz w:val="22"/>
              </w:rPr>
            </w:pPr>
            <w:r w:rsidRPr="00D07C62">
              <w:rPr>
                <w:rFonts w:ascii="Calibri" w:eastAsia="Calibri" w:hAnsi="Calibri" w:cs="Calibri"/>
                <w:b/>
                <w:sz w:val="22"/>
              </w:rPr>
              <w:t>Spring</w:t>
            </w:r>
          </w:p>
        </w:tc>
      </w:tr>
      <w:tr w:rsidR="00D07C62" w:rsidRPr="00D07C62" w:rsidTr="00D07C62">
        <w:trPr>
          <w:trHeight w:hRule="exact" w:val="294"/>
        </w:trPr>
        <w:tc>
          <w:tcPr>
            <w:tcW w:w="2287" w:type="dxa"/>
          </w:tcPr>
          <w:p w:rsidR="00D07C62" w:rsidRPr="00D07C62" w:rsidRDefault="00D07C62" w:rsidP="00D07C62">
            <w:pPr>
              <w:widowControl w:val="0"/>
              <w:autoSpaceDE w:val="0"/>
              <w:autoSpaceDN w:val="0"/>
              <w:spacing w:after="0" w:line="271" w:lineRule="exact"/>
              <w:ind w:left="50"/>
              <w:rPr>
                <w:rFonts w:ascii="Calibri" w:eastAsia="Calibri" w:hAnsi="Calibri" w:cs="Calibri"/>
                <w:sz w:val="22"/>
              </w:rPr>
            </w:pPr>
            <w:r w:rsidRPr="00D07C62">
              <w:rPr>
                <w:rFonts w:ascii="Calibri" w:eastAsia="Calibri" w:hAnsi="Calibri" w:cs="Calibri"/>
                <w:sz w:val="22"/>
              </w:rPr>
              <w:t>MA Defense ---&gt;</w:t>
            </w:r>
          </w:p>
        </w:tc>
        <w:tc>
          <w:tcPr>
            <w:tcW w:w="1579" w:type="dxa"/>
          </w:tcPr>
          <w:p w:rsidR="00D07C62" w:rsidRPr="00D07C62" w:rsidRDefault="00D07C62" w:rsidP="00D07C62">
            <w:pPr>
              <w:widowControl w:val="0"/>
              <w:autoSpaceDE w:val="0"/>
              <w:autoSpaceDN w:val="0"/>
              <w:spacing w:after="0" w:line="271" w:lineRule="exact"/>
              <w:ind w:left="643"/>
              <w:rPr>
                <w:rFonts w:ascii="Calibri" w:eastAsia="Calibri" w:hAnsi="Calibri" w:cs="Calibri"/>
                <w:sz w:val="22"/>
              </w:rPr>
            </w:pPr>
            <w:r w:rsidRPr="00D07C62">
              <w:rPr>
                <w:rFonts w:ascii="Calibri" w:eastAsia="Calibri" w:hAnsi="Calibri" w:cs="Calibri"/>
                <w:sz w:val="22"/>
              </w:rPr>
              <w:t>Dec</w:t>
            </w:r>
          </w:p>
        </w:tc>
        <w:tc>
          <w:tcPr>
            <w:tcW w:w="1188" w:type="dxa"/>
          </w:tcPr>
          <w:p w:rsidR="00D07C62" w:rsidRPr="00D07C62" w:rsidRDefault="00D07C62" w:rsidP="00D07C62">
            <w:pPr>
              <w:widowControl w:val="0"/>
              <w:autoSpaceDE w:val="0"/>
              <w:autoSpaceDN w:val="0"/>
              <w:spacing w:after="0" w:line="271" w:lineRule="exact"/>
              <w:ind w:left="504"/>
              <w:rPr>
                <w:rFonts w:ascii="Calibri" w:eastAsia="Calibri" w:hAnsi="Calibri" w:cs="Calibri"/>
                <w:sz w:val="22"/>
              </w:rPr>
            </w:pPr>
            <w:r w:rsidRPr="00D07C62">
              <w:rPr>
                <w:rFonts w:ascii="Calibri" w:eastAsia="Calibri" w:hAnsi="Calibri" w:cs="Calibri"/>
                <w:sz w:val="22"/>
              </w:rPr>
              <w:t>May</w:t>
            </w:r>
          </w:p>
        </w:tc>
      </w:tr>
      <w:tr w:rsidR="00D07C62" w:rsidRPr="00D07C62" w:rsidTr="00D07C62">
        <w:trPr>
          <w:trHeight w:hRule="exact" w:val="268"/>
        </w:trPr>
        <w:tc>
          <w:tcPr>
            <w:tcW w:w="2287" w:type="dxa"/>
          </w:tcPr>
          <w:p w:rsidR="00D07C62" w:rsidRPr="00D07C62" w:rsidRDefault="00D07C62" w:rsidP="00D07C62">
            <w:pPr>
              <w:widowControl w:val="0"/>
              <w:autoSpaceDE w:val="0"/>
              <w:autoSpaceDN w:val="0"/>
              <w:spacing w:after="0" w:line="272" w:lineRule="exact"/>
              <w:ind w:left="50"/>
              <w:rPr>
                <w:rFonts w:ascii="Calibri" w:eastAsia="Calibri" w:hAnsi="Calibri" w:cs="Calibri"/>
                <w:sz w:val="22"/>
              </w:rPr>
            </w:pPr>
            <w:r w:rsidRPr="00D07C62">
              <w:rPr>
                <w:rFonts w:ascii="Calibri" w:eastAsia="Calibri" w:hAnsi="Calibri" w:cs="Calibri"/>
                <w:sz w:val="22"/>
              </w:rPr>
              <w:t>Reading List ---&gt;</w:t>
            </w:r>
          </w:p>
        </w:tc>
        <w:tc>
          <w:tcPr>
            <w:tcW w:w="1579" w:type="dxa"/>
          </w:tcPr>
          <w:p w:rsidR="00D07C62" w:rsidRPr="00D07C62" w:rsidRDefault="00D07C62" w:rsidP="00D07C62">
            <w:pPr>
              <w:widowControl w:val="0"/>
              <w:autoSpaceDE w:val="0"/>
              <w:autoSpaceDN w:val="0"/>
              <w:spacing w:after="0" w:line="272" w:lineRule="exact"/>
              <w:ind w:left="643"/>
              <w:rPr>
                <w:rFonts w:ascii="Calibri" w:eastAsia="Calibri" w:hAnsi="Calibri" w:cs="Calibri"/>
                <w:sz w:val="22"/>
              </w:rPr>
            </w:pPr>
            <w:r w:rsidRPr="00D07C62">
              <w:rPr>
                <w:rFonts w:ascii="Calibri" w:eastAsia="Calibri" w:hAnsi="Calibri" w:cs="Calibri"/>
                <w:sz w:val="22"/>
              </w:rPr>
              <w:t>May</w:t>
            </w:r>
          </w:p>
        </w:tc>
        <w:tc>
          <w:tcPr>
            <w:tcW w:w="1188" w:type="dxa"/>
          </w:tcPr>
          <w:p w:rsidR="00D07C62" w:rsidRPr="00D07C62" w:rsidRDefault="00D07C62" w:rsidP="00D07C62">
            <w:pPr>
              <w:widowControl w:val="0"/>
              <w:autoSpaceDE w:val="0"/>
              <w:autoSpaceDN w:val="0"/>
              <w:spacing w:after="0" w:line="272" w:lineRule="exact"/>
              <w:ind w:left="504"/>
              <w:rPr>
                <w:rFonts w:ascii="Calibri" w:eastAsia="Calibri" w:hAnsi="Calibri" w:cs="Calibri"/>
                <w:sz w:val="22"/>
              </w:rPr>
            </w:pPr>
            <w:r w:rsidRPr="00D07C62">
              <w:rPr>
                <w:rFonts w:ascii="Calibri" w:eastAsia="Calibri" w:hAnsi="Calibri" w:cs="Calibri"/>
                <w:sz w:val="22"/>
              </w:rPr>
              <w:t>Sept</w:t>
            </w:r>
          </w:p>
        </w:tc>
      </w:tr>
    </w:tbl>
    <w:p w:rsidR="00D07C62" w:rsidRPr="00D07C62" w:rsidRDefault="00D07C62" w:rsidP="00D07C62">
      <w:pPr>
        <w:widowControl w:val="0"/>
        <w:autoSpaceDE w:val="0"/>
        <w:autoSpaceDN w:val="0"/>
        <w:spacing w:before="4" w:after="0" w:line="240" w:lineRule="auto"/>
        <w:rPr>
          <w:rFonts w:ascii="Calibri" w:eastAsia="Calibri" w:hAnsi="Calibri" w:cs="Calibri"/>
          <w:sz w:val="22"/>
        </w:rPr>
      </w:pPr>
    </w:p>
    <w:p w:rsidR="00D07C62" w:rsidRDefault="00D07C62" w:rsidP="00D07C62">
      <w:pPr>
        <w:widowControl w:val="0"/>
        <w:autoSpaceDE w:val="0"/>
        <w:autoSpaceDN w:val="0"/>
        <w:spacing w:after="0" w:line="240" w:lineRule="auto"/>
        <w:ind w:left="106" w:right="102"/>
        <w:jc w:val="both"/>
        <w:rPr>
          <w:rFonts w:ascii="Calibri" w:eastAsia="Calibri" w:hAnsi="Calibri" w:cs="Calibri"/>
          <w:sz w:val="22"/>
        </w:rPr>
      </w:pPr>
      <w:r w:rsidRPr="00D07C62">
        <w:rPr>
          <w:rFonts w:ascii="Calibri" w:eastAsia="Calibri" w:hAnsi="Calibri" w:cs="Calibri"/>
          <w:sz w:val="22"/>
        </w:rPr>
        <w:t>After the MA defense, students must schedule the exam for the next time period. If they miss that exam, they fail it, and then must schedule the make-up exam for the next time period. If they fail the second exam they are dismissed from the program.</w:t>
      </w:r>
    </w:p>
    <w:p w:rsidR="00D07C62" w:rsidRDefault="00D07C62" w:rsidP="00D07C62">
      <w:pPr>
        <w:widowControl w:val="0"/>
        <w:autoSpaceDE w:val="0"/>
        <w:autoSpaceDN w:val="0"/>
        <w:spacing w:after="0" w:line="240" w:lineRule="auto"/>
        <w:ind w:left="106" w:right="102"/>
        <w:jc w:val="both"/>
        <w:rPr>
          <w:rFonts w:ascii="Calibri" w:eastAsia="Calibri" w:hAnsi="Calibri" w:cs="Calibri"/>
          <w:sz w:val="22"/>
        </w:rPr>
      </w:pPr>
    </w:p>
    <w:p w:rsidR="00D07C62" w:rsidRDefault="00D07C62" w:rsidP="00D07C62">
      <w:pPr>
        <w:widowControl w:val="0"/>
        <w:autoSpaceDE w:val="0"/>
        <w:autoSpaceDN w:val="0"/>
        <w:spacing w:after="0" w:line="240" w:lineRule="auto"/>
        <w:ind w:left="106" w:right="102"/>
        <w:jc w:val="both"/>
        <w:rPr>
          <w:rFonts w:asciiTheme="minorHAnsi" w:hAnsiTheme="minorHAnsi" w:cstheme="minorHAnsi"/>
          <w:sz w:val="22"/>
        </w:rPr>
      </w:pPr>
      <w:r w:rsidRPr="00D07C62">
        <w:rPr>
          <w:rFonts w:asciiTheme="minorHAnsi" w:hAnsiTheme="minorHAnsi" w:cstheme="minorHAnsi"/>
          <w:sz w:val="22"/>
        </w:rPr>
        <w:t>In unusual circumstances, the student (with his/her advisor’s approval) may petition the developmental psychology faculty for release from these scheduling requirements and may suggest an alternative timetable.</w:t>
      </w:r>
    </w:p>
    <w:p w:rsidR="00D07C62" w:rsidRDefault="00D07C62" w:rsidP="00D07C62">
      <w:pPr>
        <w:widowControl w:val="0"/>
        <w:autoSpaceDE w:val="0"/>
        <w:autoSpaceDN w:val="0"/>
        <w:spacing w:after="0" w:line="240" w:lineRule="auto"/>
        <w:ind w:left="106" w:right="102"/>
        <w:jc w:val="both"/>
        <w:rPr>
          <w:rFonts w:asciiTheme="minorHAnsi" w:eastAsia="Calibri" w:hAnsiTheme="minorHAnsi" w:cstheme="minorHAnsi"/>
          <w:sz w:val="22"/>
        </w:rPr>
      </w:pPr>
    </w:p>
    <w:p w:rsidR="002D32D4" w:rsidRDefault="002D32D4" w:rsidP="00D07C62">
      <w:pPr>
        <w:widowControl w:val="0"/>
        <w:autoSpaceDE w:val="0"/>
        <w:autoSpaceDN w:val="0"/>
        <w:spacing w:after="0" w:line="240" w:lineRule="auto"/>
        <w:ind w:left="106" w:right="102"/>
        <w:jc w:val="both"/>
        <w:rPr>
          <w:rFonts w:asciiTheme="minorHAnsi" w:eastAsia="Calibri" w:hAnsiTheme="minorHAnsi" w:cstheme="minorHAnsi"/>
          <w:sz w:val="22"/>
        </w:rPr>
      </w:pPr>
    </w:p>
    <w:p w:rsidR="002D32D4" w:rsidRPr="002D32D4" w:rsidRDefault="002D32D4" w:rsidP="002D32D4">
      <w:pPr>
        <w:widowControl w:val="0"/>
        <w:autoSpaceDE w:val="0"/>
        <w:autoSpaceDN w:val="0"/>
        <w:spacing w:before="83" w:after="0" w:line="240" w:lineRule="auto"/>
        <w:ind w:right="129"/>
        <w:rPr>
          <w:rFonts w:ascii="Calibri" w:eastAsia="Calibri" w:hAnsi="Calibri" w:cs="Calibri"/>
          <w:sz w:val="22"/>
        </w:rPr>
      </w:pPr>
      <w:r w:rsidRPr="002D32D4">
        <w:rPr>
          <w:rFonts w:ascii="Calibri" w:eastAsia="Calibri" w:hAnsi="Calibri" w:cs="Calibri"/>
          <w:sz w:val="22"/>
        </w:rPr>
        <w:t xml:space="preserve">With formal selection of a </w:t>
      </w:r>
      <w:r w:rsidRPr="002D32D4">
        <w:rPr>
          <w:rFonts w:ascii="Calibri" w:eastAsia="Calibri" w:hAnsi="Calibri" w:cs="Calibri"/>
          <w:b/>
          <w:sz w:val="22"/>
        </w:rPr>
        <w:t>faculty committee</w:t>
      </w:r>
      <w:r w:rsidRPr="002D32D4">
        <w:rPr>
          <w:rFonts w:ascii="Calibri" w:eastAsia="Calibri" w:hAnsi="Calibri" w:cs="Calibri"/>
          <w:sz w:val="22"/>
        </w:rPr>
        <w:t>, consisting of four members, all members should be tenure track or tenured faculty. The committee consists of four faculty, at least three of whom must be members of the Psychology Department. Outside members need to be approved faculty for Psychology by The Graduate College. Each time outside members are involved, the committee composition needs to be reviewed by the graduate studies committee for approval. Students should consult their advisors.</w:t>
      </w:r>
    </w:p>
    <w:p w:rsidR="002D32D4" w:rsidRDefault="002D32D4" w:rsidP="002D32D4">
      <w:pPr>
        <w:widowControl w:val="0"/>
        <w:autoSpaceDE w:val="0"/>
        <w:autoSpaceDN w:val="0"/>
        <w:spacing w:after="0" w:line="240" w:lineRule="auto"/>
        <w:ind w:left="106" w:right="472"/>
        <w:rPr>
          <w:rFonts w:ascii="Calibri" w:eastAsia="Calibri" w:hAnsi="Calibri" w:cs="Calibri"/>
          <w:sz w:val="22"/>
        </w:rPr>
      </w:pPr>
    </w:p>
    <w:p w:rsidR="002D32D4" w:rsidRDefault="002D32D4" w:rsidP="002D32D4">
      <w:pPr>
        <w:widowControl w:val="0"/>
        <w:autoSpaceDE w:val="0"/>
        <w:autoSpaceDN w:val="0"/>
        <w:spacing w:after="0" w:line="240" w:lineRule="auto"/>
        <w:ind w:left="106" w:right="472"/>
        <w:rPr>
          <w:rFonts w:ascii="Calibri" w:eastAsia="Calibri" w:hAnsi="Calibri" w:cs="Calibri"/>
          <w:sz w:val="22"/>
        </w:rPr>
      </w:pPr>
    </w:p>
    <w:p w:rsidR="002D32D4" w:rsidRPr="002D32D4" w:rsidRDefault="002D32D4" w:rsidP="002D32D4">
      <w:pPr>
        <w:widowControl w:val="0"/>
        <w:autoSpaceDE w:val="0"/>
        <w:autoSpaceDN w:val="0"/>
        <w:spacing w:after="0" w:line="240" w:lineRule="auto"/>
        <w:ind w:left="106" w:right="472"/>
        <w:rPr>
          <w:rFonts w:ascii="Calibri" w:eastAsia="Calibri" w:hAnsi="Calibri" w:cs="Calibri"/>
          <w:sz w:val="22"/>
        </w:rPr>
      </w:pPr>
      <w:r w:rsidRPr="002D32D4">
        <w:rPr>
          <w:rFonts w:ascii="Calibri" w:eastAsia="Calibri" w:hAnsi="Calibri" w:cs="Calibri"/>
          <w:b/>
          <w:sz w:val="22"/>
        </w:rPr>
        <w:t xml:space="preserve">Red tape. </w:t>
      </w:r>
      <w:r w:rsidRPr="002D32D4">
        <w:rPr>
          <w:rFonts w:ascii="Calibri" w:eastAsia="Calibri" w:hAnsi="Calibri" w:cs="Calibri"/>
          <w:sz w:val="22"/>
        </w:rPr>
        <w:t>Students must submit all the necessary forms, get signatures, etc. Otherwise, the Graduate College will not properly record the exam.</w:t>
      </w:r>
    </w:p>
    <w:p w:rsidR="002D32D4" w:rsidRDefault="002D32D4" w:rsidP="00D07C62">
      <w:pPr>
        <w:widowControl w:val="0"/>
        <w:autoSpaceDE w:val="0"/>
        <w:autoSpaceDN w:val="0"/>
        <w:spacing w:after="0" w:line="240" w:lineRule="auto"/>
        <w:ind w:left="106" w:right="102"/>
        <w:jc w:val="both"/>
        <w:rPr>
          <w:rFonts w:asciiTheme="minorHAnsi" w:eastAsia="Calibri" w:hAnsiTheme="minorHAnsi" w:cstheme="minorHAnsi"/>
          <w:sz w:val="22"/>
        </w:rPr>
      </w:pPr>
    </w:p>
    <w:p w:rsidR="002D32D4" w:rsidRDefault="002D32D4" w:rsidP="00D07C62">
      <w:pPr>
        <w:widowControl w:val="0"/>
        <w:autoSpaceDE w:val="0"/>
        <w:autoSpaceDN w:val="0"/>
        <w:spacing w:after="0" w:line="240" w:lineRule="auto"/>
        <w:ind w:left="106" w:right="102"/>
        <w:jc w:val="both"/>
        <w:rPr>
          <w:rFonts w:asciiTheme="minorHAnsi" w:eastAsia="Calibri" w:hAnsiTheme="minorHAnsi" w:cstheme="minorHAnsi"/>
          <w:sz w:val="22"/>
        </w:rPr>
      </w:pPr>
    </w:p>
    <w:p w:rsidR="002D32D4" w:rsidRPr="002D32D4" w:rsidRDefault="002D32D4" w:rsidP="002D32D4">
      <w:pPr>
        <w:widowControl w:val="0"/>
        <w:autoSpaceDE w:val="0"/>
        <w:autoSpaceDN w:val="0"/>
        <w:spacing w:before="1"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Comprehensives—Quantitative</w:t>
      </w:r>
    </w:p>
    <w:p w:rsidR="002D32D4" w:rsidRPr="002D32D4" w:rsidRDefault="002D32D4" w:rsidP="002D32D4">
      <w:pPr>
        <w:widowControl w:val="0"/>
        <w:autoSpaceDE w:val="0"/>
        <w:autoSpaceDN w:val="0"/>
        <w:spacing w:before="2" w:after="0" w:line="240" w:lineRule="auto"/>
        <w:rPr>
          <w:rFonts w:ascii="Calibri" w:eastAsia="Calibri" w:hAnsi="Calibri" w:cs="Calibri"/>
          <w:b/>
          <w:szCs w:val="24"/>
        </w:rPr>
      </w:pPr>
    </w:p>
    <w:p w:rsidR="002D32D4" w:rsidRPr="002D32D4" w:rsidRDefault="002D32D4" w:rsidP="002D32D4">
      <w:pPr>
        <w:widowControl w:val="0"/>
        <w:autoSpaceDE w:val="0"/>
        <w:autoSpaceDN w:val="0"/>
        <w:spacing w:after="0" w:line="240" w:lineRule="auto"/>
        <w:ind w:left="106" w:right="94"/>
        <w:rPr>
          <w:rFonts w:ascii="Calibri" w:eastAsia="Calibri" w:hAnsi="Calibri" w:cs="Calibri"/>
          <w:sz w:val="22"/>
        </w:rPr>
      </w:pPr>
      <w:r w:rsidRPr="002D32D4">
        <w:rPr>
          <w:rFonts w:ascii="Calibri" w:eastAsia="Calibri" w:hAnsi="Calibri" w:cs="Calibri"/>
          <w:sz w:val="22"/>
        </w:rPr>
        <w:t xml:space="preserve">Comprehensive Paper and Examination. Near the end of the completion of coursework, students </w:t>
      </w:r>
      <w:bookmarkStart w:id="36" w:name="_bookmark57"/>
      <w:bookmarkEnd w:id="36"/>
      <w:r w:rsidRPr="002D32D4">
        <w:rPr>
          <w:rFonts w:ascii="Calibri" w:eastAsia="Calibri" w:hAnsi="Calibri" w:cs="Calibri"/>
          <w:sz w:val="22"/>
        </w:rPr>
        <w:t>concentrate much of their effort on the development of a written comprehensive paper, which may take one of two forms. The first is a scholarly review of a substantial area of methodology (e.g., longitudinal growth modeling, survival analysis, plus discussion of issues and future directions. The student, in the process of developing the paper, becomes an expert in an area. The second is a complete grant proposal suitable for submission to a federal agency. Since grant proposals are often highly constrained in length by the funding initiative (e.g., the NRSA), the comprehensive examination committee may request a shorter review paper in addition to the grant proposal. The comprehensive paper is often the basis of the doctoral dissertation. Again, the student works in close conjunction with a research advisor, as well as with three additional faculty members, the four of whom constitute a comprehensive examination committee. The student defends the comprehensive paper before this committee; this defense constitutes the comprehensive examination.  There is no other comprehensive examination.</w:t>
      </w:r>
    </w:p>
    <w:p w:rsidR="002D32D4" w:rsidRPr="002D32D4" w:rsidRDefault="002D32D4" w:rsidP="002D32D4">
      <w:pPr>
        <w:widowControl w:val="0"/>
        <w:autoSpaceDE w:val="0"/>
        <w:autoSpaceDN w:val="0"/>
        <w:spacing w:before="9" w:after="0" w:line="240" w:lineRule="auto"/>
        <w:rPr>
          <w:rFonts w:ascii="Calibri" w:eastAsia="Calibri" w:hAnsi="Calibri" w:cs="Calibri"/>
          <w:sz w:val="23"/>
          <w:szCs w:val="24"/>
        </w:rPr>
      </w:pPr>
    </w:p>
    <w:p w:rsidR="002D32D4" w:rsidRPr="00D07C62" w:rsidRDefault="002D32D4" w:rsidP="00D07C62">
      <w:pPr>
        <w:widowControl w:val="0"/>
        <w:autoSpaceDE w:val="0"/>
        <w:autoSpaceDN w:val="0"/>
        <w:spacing w:after="0" w:line="240" w:lineRule="auto"/>
        <w:ind w:left="106" w:right="102"/>
        <w:jc w:val="both"/>
        <w:rPr>
          <w:rFonts w:asciiTheme="minorHAnsi" w:eastAsia="Calibri" w:hAnsiTheme="minorHAnsi" w:cstheme="minorHAnsi"/>
          <w:sz w:val="22"/>
        </w:rPr>
        <w:sectPr w:rsidR="002D32D4" w:rsidRPr="00D07C62">
          <w:pgSz w:w="12240" w:h="15840"/>
          <w:pgMar w:top="780" w:right="1060" w:bottom="760" w:left="700" w:header="0" w:footer="570" w:gutter="0"/>
          <w:cols w:space="720"/>
        </w:sectPr>
      </w:pPr>
    </w:p>
    <w:p w:rsidR="00D07C62" w:rsidRPr="00FF20A2" w:rsidRDefault="00D07C62" w:rsidP="00D07C62">
      <w:pPr>
        <w:pStyle w:val="ListParagraph"/>
        <w:tabs>
          <w:tab w:val="left" w:pos="1187"/>
        </w:tabs>
        <w:spacing w:before="52"/>
        <w:ind w:right="280" w:firstLine="0"/>
      </w:pPr>
    </w:p>
    <w:p w:rsidR="00D07C62" w:rsidRPr="00D07C62" w:rsidRDefault="00D07C62" w:rsidP="00D07C62">
      <w:pPr>
        <w:widowControl w:val="0"/>
        <w:autoSpaceDE w:val="0"/>
        <w:autoSpaceDN w:val="0"/>
        <w:spacing w:before="1" w:after="0" w:line="240" w:lineRule="auto"/>
        <w:ind w:left="106" w:right="217"/>
        <w:rPr>
          <w:rFonts w:ascii="Calibri" w:eastAsia="Calibri" w:hAnsi="Calibri" w:cs="Calibri"/>
          <w:sz w:val="22"/>
        </w:rPr>
      </w:pPr>
    </w:p>
    <w:p w:rsidR="002D32D4" w:rsidRPr="002D32D4" w:rsidRDefault="002D32D4" w:rsidP="002D32D4">
      <w:pPr>
        <w:widowControl w:val="0"/>
        <w:autoSpaceDE w:val="0"/>
        <w:autoSpaceDN w:val="0"/>
        <w:spacing w:before="1"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Comprehensives—Behavioral Neuroscience</w:t>
      </w:r>
    </w:p>
    <w:p w:rsidR="002D32D4" w:rsidRPr="002D32D4" w:rsidRDefault="002D32D4" w:rsidP="002D32D4">
      <w:pPr>
        <w:widowControl w:val="0"/>
        <w:autoSpaceDE w:val="0"/>
        <w:autoSpaceDN w:val="0"/>
        <w:spacing w:before="2" w:after="0" w:line="240" w:lineRule="auto"/>
        <w:rPr>
          <w:rFonts w:ascii="Calibri" w:eastAsia="Calibri" w:hAnsi="Calibri" w:cs="Calibri"/>
          <w:b/>
          <w:sz w:val="22"/>
        </w:rPr>
      </w:pPr>
    </w:p>
    <w:p w:rsidR="002D32D4" w:rsidRPr="002D32D4" w:rsidRDefault="002D32D4" w:rsidP="002D32D4">
      <w:pPr>
        <w:widowControl w:val="0"/>
        <w:autoSpaceDE w:val="0"/>
        <w:autoSpaceDN w:val="0"/>
        <w:spacing w:after="0" w:line="240" w:lineRule="auto"/>
        <w:ind w:left="106" w:right="283"/>
        <w:rPr>
          <w:rFonts w:ascii="Calibri" w:eastAsia="Calibri" w:hAnsi="Calibri" w:cs="Calibri"/>
          <w:sz w:val="22"/>
        </w:rPr>
      </w:pPr>
      <w:r w:rsidRPr="002D32D4">
        <w:rPr>
          <w:rFonts w:ascii="Calibri" w:eastAsia="Calibri" w:hAnsi="Calibri" w:cs="Calibri"/>
          <w:sz w:val="22"/>
        </w:rPr>
        <w:t>The comprehensive exam is designed to ensure the student’s master of their field, including its broader issues, theories, and key findings. The exam consists of two phases: A written exam and an oral exam, which follows a week later.</w:t>
      </w:r>
    </w:p>
    <w:p w:rsidR="002D32D4" w:rsidRPr="002D32D4" w:rsidRDefault="002D32D4" w:rsidP="002D32D4">
      <w:pPr>
        <w:widowControl w:val="0"/>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Completion of the comprehensive exam requires several steps:</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numPr>
          <w:ilvl w:val="0"/>
          <w:numId w:val="39"/>
        </w:numPr>
        <w:tabs>
          <w:tab w:val="left" w:pos="428"/>
        </w:tabs>
        <w:autoSpaceDE w:val="0"/>
        <w:autoSpaceDN w:val="0"/>
        <w:spacing w:after="0" w:line="240" w:lineRule="auto"/>
        <w:ind w:right="330" w:firstLine="0"/>
        <w:jc w:val="both"/>
        <w:rPr>
          <w:rFonts w:ascii="Calibri" w:eastAsia="Calibri" w:hAnsi="Calibri" w:cs="Calibri"/>
          <w:sz w:val="22"/>
        </w:rPr>
      </w:pPr>
      <w:r w:rsidRPr="002D32D4">
        <w:rPr>
          <w:rFonts w:ascii="Calibri" w:eastAsia="Calibri" w:hAnsi="Calibri" w:cs="Calibri"/>
          <w:b/>
          <w:sz w:val="22"/>
        </w:rPr>
        <w:t xml:space="preserve">Formal selection of a committee </w:t>
      </w:r>
      <w:r w:rsidRPr="002D32D4">
        <w:rPr>
          <w:rFonts w:ascii="Calibri" w:eastAsia="Calibri" w:hAnsi="Calibri" w:cs="Calibri"/>
          <w:sz w:val="22"/>
        </w:rPr>
        <w:t>consisting of four tenured or tenure-track faculty, at least three of whom must be members of the Psychology Department or listed as approved faculty for Psychology by the Graduate</w:t>
      </w:r>
      <w:r w:rsidRPr="002D32D4">
        <w:rPr>
          <w:rFonts w:ascii="Calibri" w:eastAsia="Calibri" w:hAnsi="Calibri" w:cs="Calibri"/>
          <w:spacing w:val="-8"/>
          <w:sz w:val="22"/>
        </w:rPr>
        <w:t xml:space="preserve"> </w:t>
      </w:r>
      <w:r w:rsidRPr="002D32D4">
        <w:rPr>
          <w:rFonts w:ascii="Calibri" w:eastAsia="Calibri" w:hAnsi="Calibri" w:cs="Calibri"/>
          <w:sz w:val="22"/>
        </w:rPr>
        <w:t>College/Office.</w:t>
      </w:r>
    </w:p>
    <w:p w:rsidR="002D32D4" w:rsidRPr="002D32D4" w:rsidRDefault="002D32D4" w:rsidP="002D32D4">
      <w:pPr>
        <w:widowControl w:val="0"/>
        <w:numPr>
          <w:ilvl w:val="0"/>
          <w:numId w:val="39"/>
        </w:numPr>
        <w:tabs>
          <w:tab w:val="left" w:pos="428"/>
        </w:tabs>
        <w:autoSpaceDE w:val="0"/>
        <w:autoSpaceDN w:val="0"/>
        <w:spacing w:after="0" w:line="240" w:lineRule="auto"/>
        <w:ind w:right="305" w:firstLine="0"/>
        <w:rPr>
          <w:rFonts w:ascii="Calibri" w:eastAsia="Calibri" w:hAnsi="Calibri" w:cs="Calibri"/>
          <w:sz w:val="22"/>
        </w:rPr>
      </w:pPr>
      <w:r w:rsidRPr="002D32D4">
        <w:rPr>
          <w:rFonts w:ascii="Calibri" w:eastAsia="Calibri" w:hAnsi="Calibri" w:cs="Calibri"/>
          <w:b/>
          <w:sz w:val="22"/>
        </w:rPr>
        <w:t xml:space="preserve">Preparation of a reading list </w:t>
      </w:r>
      <w:r w:rsidRPr="002D32D4">
        <w:rPr>
          <w:rFonts w:ascii="Calibri" w:eastAsia="Calibri" w:hAnsi="Calibri" w:cs="Calibri"/>
          <w:sz w:val="22"/>
        </w:rPr>
        <w:t>covering four key sub-areas of the field and including major works defining those areas (the sub-areas must be approved by the student’s primary mentor). There are typically a total of about 25 articles or book chapters on the reading list from each committee member, with the goal to enhance both breadth and depth of knowledge. The final list approximated 100 readings, but the final number depends upon the committee members’ and chair’s final</w:t>
      </w:r>
      <w:r w:rsidRPr="002D32D4">
        <w:rPr>
          <w:rFonts w:ascii="Calibri" w:eastAsia="Calibri" w:hAnsi="Calibri" w:cs="Calibri"/>
          <w:spacing w:val="-30"/>
          <w:sz w:val="22"/>
        </w:rPr>
        <w:t xml:space="preserve"> </w:t>
      </w:r>
      <w:r w:rsidRPr="002D32D4">
        <w:rPr>
          <w:rFonts w:ascii="Calibri" w:eastAsia="Calibri" w:hAnsi="Calibri" w:cs="Calibri"/>
          <w:sz w:val="22"/>
        </w:rPr>
        <w:t>approval.</w:t>
      </w:r>
    </w:p>
    <w:p w:rsidR="002D32D4" w:rsidRPr="002D32D4" w:rsidRDefault="002D32D4" w:rsidP="002D32D4">
      <w:pPr>
        <w:widowControl w:val="0"/>
        <w:numPr>
          <w:ilvl w:val="0"/>
          <w:numId w:val="39"/>
        </w:numPr>
        <w:tabs>
          <w:tab w:val="left" w:pos="428"/>
        </w:tabs>
        <w:autoSpaceDE w:val="0"/>
        <w:autoSpaceDN w:val="0"/>
        <w:spacing w:after="0" w:line="240" w:lineRule="auto"/>
        <w:ind w:right="146" w:firstLine="0"/>
        <w:rPr>
          <w:rFonts w:ascii="Calibri" w:eastAsia="Calibri" w:hAnsi="Calibri" w:cs="Calibri"/>
          <w:sz w:val="22"/>
        </w:rPr>
      </w:pPr>
      <w:r w:rsidRPr="002D32D4">
        <w:rPr>
          <w:rFonts w:ascii="Calibri" w:eastAsia="Calibri" w:hAnsi="Calibri" w:cs="Calibri"/>
          <w:b/>
          <w:sz w:val="22"/>
        </w:rPr>
        <w:t xml:space="preserve">Approval of the reading list by the faculty committee. </w:t>
      </w:r>
      <w:r w:rsidRPr="002D32D4">
        <w:rPr>
          <w:rFonts w:ascii="Calibri" w:eastAsia="Calibri" w:hAnsi="Calibri" w:cs="Calibri"/>
          <w:sz w:val="22"/>
        </w:rPr>
        <w:t>The student should provide the list to all members and modify the reading list as suggested; no formal meeting is required. Students are expected to study from the readings on their list, while continuing to enrich their skill sets, collect data, write manuscripts/proposals, and/or be a teaching assistant. Balancing these many activities is expected to prepare the student for the multi-tasking expectations that would occur later when one is an independent and productive</w:t>
      </w:r>
      <w:r w:rsidRPr="002D32D4">
        <w:rPr>
          <w:rFonts w:ascii="Calibri" w:eastAsia="Calibri" w:hAnsi="Calibri" w:cs="Calibri"/>
          <w:spacing w:val="-9"/>
          <w:sz w:val="22"/>
        </w:rPr>
        <w:t xml:space="preserve"> </w:t>
      </w:r>
      <w:r w:rsidRPr="002D32D4">
        <w:rPr>
          <w:rFonts w:ascii="Calibri" w:eastAsia="Calibri" w:hAnsi="Calibri" w:cs="Calibri"/>
          <w:sz w:val="22"/>
        </w:rPr>
        <w:t>scholar.</w:t>
      </w:r>
    </w:p>
    <w:p w:rsidR="002D32D4" w:rsidRPr="00360738" w:rsidRDefault="002D32D4" w:rsidP="002D32D4">
      <w:pPr>
        <w:pStyle w:val="ListParagraph"/>
        <w:numPr>
          <w:ilvl w:val="0"/>
          <w:numId w:val="39"/>
        </w:numPr>
        <w:tabs>
          <w:tab w:val="left" w:pos="428"/>
        </w:tabs>
        <w:spacing w:before="26"/>
        <w:ind w:right="263" w:firstLine="0"/>
      </w:pPr>
      <w:r w:rsidRPr="00360738">
        <w:rPr>
          <w:b/>
        </w:rPr>
        <w:t xml:space="preserve">The written examination </w:t>
      </w:r>
      <w:r w:rsidRPr="00360738">
        <w:t xml:space="preserve">is composed of one question set from each of the four committee members. While a committee member may be selected for his/her area of expertise, the graduate students should be aware that committee members are welcome to pose questions from any part of the reading list. These four question sets may be answered all in one day or answered across two consecutive days, with two questions answered on Day 1 and two questions answered on Day 2. Whether examined over one or two days, the written examination should total eight hours. Questions may be answered via computer and/or hand written diagrams. The types of questions and whether it is open or closed book is up to each committee member; students could get a mixture of each format. At the end </w:t>
      </w:r>
      <w:r w:rsidRPr="00360738">
        <w:rPr>
          <w:spacing w:val="-3"/>
        </w:rPr>
        <w:t xml:space="preserve">of </w:t>
      </w:r>
      <w:r w:rsidRPr="00360738">
        <w:t>each exam session, the student should print out or email their answers to the primary mentor,</w:t>
      </w:r>
      <w:r w:rsidRPr="00360738">
        <w:rPr>
          <w:spacing w:val="-6"/>
        </w:rPr>
        <w:t xml:space="preserve"> </w:t>
      </w:r>
      <w:r w:rsidRPr="00360738">
        <w:t>who</w:t>
      </w:r>
      <w:r w:rsidRPr="00360738">
        <w:rPr>
          <w:spacing w:val="-6"/>
        </w:rPr>
        <w:t xml:space="preserve"> </w:t>
      </w:r>
      <w:r w:rsidRPr="00360738">
        <w:t>will</w:t>
      </w:r>
      <w:r w:rsidRPr="00360738">
        <w:rPr>
          <w:spacing w:val="-6"/>
        </w:rPr>
        <w:t xml:space="preserve"> </w:t>
      </w:r>
      <w:r w:rsidRPr="00360738">
        <w:t>then</w:t>
      </w:r>
      <w:r w:rsidRPr="00360738">
        <w:rPr>
          <w:spacing w:val="-3"/>
        </w:rPr>
        <w:t xml:space="preserve"> </w:t>
      </w:r>
      <w:r w:rsidRPr="00360738">
        <w:t>distribute</w:t>
      </w:r>
      <w:r w:rsidRPr="00360738">
        <w:rPr>
          <w:spacing w:val="-8"/>
        </w:rPr>
        <w:t xml:space="preserve"> </w:t>
      </w:r>
      <w:r w:rsidRPr="00360738">
        <w:t>them</w:t>
      </w:r>
      <w:r w:rsidRPr="00360738">
        <w:rPr>
          <w:spacing w:val="-4"/>
        </w:rPr>
        <w:t xml:space="preserve"> </w:t>
      </w:r>
      <w:r w:rsidRPr="00360738">
        <w:t>to</w:t>
      </w:r>
      <w:r w:rsidRPr="00360738">
        <w:rPr>
          <w:spacing w:val="-1"/>
        </w:rPr>
        <w:t xml:space="preserve"> </w:t>
      </w:r>
      <w:r w:rsidRPr="00360738">
        <w:t>all</w:t>
      </w:r>
      <w:r w:rsidRPr="00360738">
        <w:rPr>
          <w:spacing w:val="-1"/>
        </w:rPr>
        <w:t xml:space="preserve"> </w:t>
      </w:r>
      <w:r w:rsidRPr="00360738">
        <w:t>committee</w:t>
      </w:r>
      <w:r w:rsidRPr="00360738">
        <w:rPr>
          <w:spacing w:val="-8"/>
        </w:rPr>
        <w:t xml:space="preserve"> </w:t>
      </w:r>
      <w:r w:rsidRPr="00360738">
        <w:t>members.</w:t>
      </w:r>
      <w:r w:rsidRPr="00360738">
        <w:rPr>
          <w:spacing w:val="-9"/>
        </w:rPr>
        <w:t xml:space="preserve"> </w:t>
      </w:r>
      <w:r w:rsidRPr="00360738">
        <w:t>In</w:t>
      </w:r>
      <w:r w:rsidRPr="00360738">
        <w:rPr>
          <w:spacing w:val="-3"/>
        </w:rPr>
        <w:t xml:space="preserve"> </w:t>
      </w:r>
      <w:r w:rsidRPr="00360738">
        <w:t>the</w:t>
      </w:r>
      <w:r w:rsidRPr="00360738">
        <w:rPr>
          <w:spacing w:val="-3"/>
        </w:rPr>
        <w:t xml:space="preserve"> </w:t>
      </w:r>
      <w:r w:rsidRPr="00360738">
        <w:t>next</w:t>
      </w:r>
      <w:r w:rsidRPr="00360738">
        <w:rPr>
          <w:spacing w:val="-3"/>
        </w:rPr>
        <w:t xml:space="preserve"> </w:t>
      </w:r>
      <w:r w:rsidRPr="00360738">
        <w:t>several</w:t>
      </w:r>
      <w:r w:rsidRPr="00360738">
        <w:rPr>
          <w:spacing w:val="-6"/>
        </w:rPr>
        <w:t xml:space="preserve"> </w:t>
      </w:r>
      <w:r w:rsidRPr="00360738">
        <w:t>days,</w:t>
      </w:r>
      <w:r w:rsidRPr="00360738">
        <w:rPr>
          <w:spacing w:val="-6"/>
        </w:rPr>
        <w:t xml:space="preserve"> </w:t>
      </w:r>
      <w:r w:rsidRPr="00360738">
        <w:t>the</w:t>
      </w:r>
      <w:r w:rsidRPr="00360738">
        <w:rPr>
          <w:spacing w:val="-6"/>
        </w:rPr>
        <w:t xml:space="preserve"> </w:t>
      </w:r>
      <w:r w:rsidRPr="00360738">
        <w:t>students should</w:t>
      </w:r>
      <w:r w:rsidRPr="00360738">
        <w:rPr>
          <w:spacing w:val="1"/>
        </w:rPr>
        <w:t xml:space="preserve"> </w:t>
      </w:r>
      <w:r w:rsidRPr="00360738">
        <w:t>meet</w:t>
      </w:r>
      <w:r w:rsidRPr="00360738">
        <w:rPr>
          <w:spacing w:val="-8"/>
        </w:rPr>
        <w:t xml:space="preserve"> </w:t>
      </w:r>
      <w:r w:rsidRPr="00360738">
        <w:t>with</w:t>
      </w:r>
      <w:r w:rsidRPr="00360738">
        <w:rPr>
          <w:spacing w:val="-3"/>
        </w:rPr>
        <w:t xml:space="preserve"> </w:t>
      </w:r>
      <w:r w:rsidRPr="00360738">
        <w:t>each</w:t>
      </w:r>
      <w:r w:rsidRPr="00360738">
        <w:rPr>
          <w:spacing w:val="-1"/>
        </w:rPr>
        <w:t xml:space="preserve"> </w:t>
      </w:r>
      <w:r w:rsidRPr="00360738">
        <w:t>committee</w:t>
      </w:r>
      <w:r w:rsidRPr="00360738">
        <w:rPr>
          <w:spacing w:val="-13"/>
        </w:rPr>
        <w:t xml:space="preserve"> </w:t>
      </w:r>
      <w:r w:rsidRPr="00360738">
        <w:t>member</w:t>
      </w:r>
      <w:r w:rsidRPr="00360738">
        <w:rPr>
          <w:spacing w:val="-8"/>
        </w:rPr>
        <w:t xml:space="preserve"> </w:t>
      </w:r>
      <w:r w:rsidRPr="00360738">
        <w:t>to</w:t>
      </w:r>
      <w:r w:rsidRPr="00360738">
        <w:rPr>
          <w:spacing w:val="-3"/>
        </w:rPr>
        <w:t xml:space="preserve"> </w:t>
      </w:r>
      <w:r w:rsidRPr="00360738">
        <w:t>obtain</w:t>
      </w:r>
      <w:r w:rsidRPr="00360738">
        <w:rPr>
          <w:spacing w:val="-3"/>
        </w:rPr>
        <w:t xml:space="preserve"> </w:t>
      </w:r>
      <w:r w:rsidRPr="00360738">
        <w:t>feedback</w:t>
      </w:r>
      <w:r w:rsidRPr="00360738">
        <w:rPr>
          <w:spacing w:val="-7"/>
        </w:rPr>
        <w:t xml:space="preserve"> </w:t>
      </w:r>
      <w:r w:rsidRPr="00360738">
        <w:t>on</w:t>
      </w:r>
      <w:r w:rsidRPr="00360738">
        <w:rPr>
          <w:spacing w:val="-3"/>
        </w:rPr>
        <w:t xml:space="preserve"> </w:t>
      </w:r>
      <w:r w:rsidRPr="00360738">
        <w:t>written</w:t>
      </w:r>
      <w:r w:rsidRPr="00360738">
        <w:rPr>
          <w:spacing w:val="-8"/>
        </w:rPr>
        <w:t xml:space="preserve"> </w:t>
      </w:r>
      <w:r w:rsidRPr="00360738">
        <w:t>performance,</w:t>
      </w:r>
      <w:r w:rsidRPr="00360738">
        <w:rPr>
          <w:spacing w:val="-9"/>
        </w:rPr>
        <w:t xml:space="preserve"> </w:t>
      </w:r>
      <w:r w:rsidRPr="00360738">
        <w:t>in</w:t>
      </w:r>
      <w:r w:rsidRPr="00360738">
        <w:rPr>
          <w:spacing w:val="-3"/>
        </w:rPr>
        <w:t xml:space="preserve"> </w:t>
      </w:r>
      <w:r w:rsidRPr="00360738">
        <w:t>order</w:t>
      </w:r>
      <w:r w:rsidRPr="00360738">
        <w:rPr>
          <w:spacing w:val="-4"/>
        </w:rPr>
        <w:t xml:space="preserve"> </w:t>
      </w:r>
      <w:r w:rsidRPr="00360738">
        <w:t>to</w:t>
      </w:r>
      <w:r w:rsidRPr="00360738">
        <w:rPr>
          <w:spacing w:val="-6"/>
        </w:rPr>
        <w:t xml:space="preserve"> </w:t>
      </w:r>
      <w:r w:rsidRPr="00360738">
        <w:t>help prepare for the oral</w:t>
      </w:r>
      <w:r w:rsidRPr="00360738">
        <w:rPr>
          <w:spacing w:val="-17"/>
        </w:rPr>
        <w:t xml:space="preserve"> </w:t>
      </w:r>
      <w:r w:rsidRPr="00360738">
        <w:t>examination.</w:t>
      </w:r>
    </w:p>
    <w:p w:rsidR="002D32D4" w:rsidRPr="00360738" w:rsidRDefault="002D32D4" w:rsidP="002D32D4">
      <w:pPr>
        <w:pStyle w:val="ListParagraph"/>
        <w:numPr>
          <w:ilvl w:val="0"/>
          <w:numId w:val="39"/>
        </w:numPr>
        <w:tabs>
          <w:tab w:val="left" w:pos="428"/>
        </w:tabs>
        <w:ind w:right="249" w:firstLine="0"/>
      </w:pPr>
      <w:r w:rsidRPr="00360738">
        <w:rPr>
          <w:b/>
        </w:rPr>
        <w:t xml:space="preserve">The oral examination </w:t>
      </w:r>
      <w:r w:rsidRPr="00360738">
        <w:t>will occur one week after the written exams took place. For the oral exam,</w:t>
      </w:r>
      <w:r w:rsidRPr="00360738">
        <w:rPr>
          <w:spacing w:val="-29"/>
        </w:rPr>
        <w:t xml:space="preserve"> </w:t>
      </w:r>
      <w:r w:rsidRPr="00360738">
        <w:t>the student should be prepared to defend their written answers, and to answer other questions posed by the Committee. A “pass” requires that three of the four committee members vote “satisfactory” or “pass” on each of the written and oral</w:t>
      </w:r>
      <w:r w:rsidRPr="00360738">
        <w:rPr>
          <w:spacing w:val="-14"/>
        </w:rPr>
        <w:t xml:space="preserve"> </w:t>
      </w:r>
      <w:r w:rsidRPr="00360738">
        <w:t>components.</w:t>
      </w:r>
    </w:p>
    <w:p w:rsidR="002D32D4" w:rsidRPr="00360738" w:rsidRDefault="002D32D4" w:rsidP="002D32D4">
      <w:pPr>
        <w:pStyle w:val="BodyText"/>
        <w:spacing w:before="12"/>
        <w:rPr>
          <w:sz w:val="22"/>
          <w:szCs w:val="22"/>
        </w:rPr>
      </w:pPr>
    </w:p>
    <w:p w:rsidR="002D32D4" w:rsidRPr="00360738" w:rsidRDefault="002D32D4" w:rsidP="002D32D4">
      <w:pPr>
        <w:pStyle w:val="BodyText"/>
        <w:ind w:left="106" w:right="450"/>
        <w:rPr>
          <w:sz w:val="22"/>
          <w:szCs w:val="22"/>
        </w:rPr>
      </w:pPr>
      <w:bookmarkStart w:id="37" w:name="_bookmark58"/>
      <w:bookmarkEnd w:id="37"/>
      <w:r w:rsidRPr="00360738">
        <w:rPr>
          <w:sz w:val="22"/>
          <w:szCs w:val="22"/>
        </w:rPr>
        <w:t>To maintain satisfactory performance, students must successfully complete their Master’s thesis and successfully pass the Comprehensive Exam by the end of the fourth year. The Master’s thesis must be completed before continuing with the Comprehensive Exam.</w:t>
      </w:r>
    </w:p>
    <w:p w:rsidR="002D32D4" w:rsidRPr="00360738" w:rsidRDefault="002D32D4" w:rsidP="002D32D4">
      <w:pPr>
        <w:pStyle w:val="BodyText"/>
        <w:spacing w:before="11"/>
        <w:rPr>
          <w:sz w:val="22"/>
          <w:szCs w:val="22"/>
        </w:rPr>
      </w:pPr>
    </w:p>
    <w:p w:rsidR="002D32D4" w:rsidRPr="00360738" w:rsidRDefault="002D32D4" w:rsidP="002D32D4">
      <w:pPr>
        <w:pStyle w:val="BodyText"/>
        <w:spacing w:before="1"/>
        <w:ind w:left="106" w:right="167"/>
        <w:rPr>
          <w:sz w:val="22"/>
          <w:szCs w:val="22"/>
        </w:rPr>
      </w:pPr>
      <w:r w:rsidRPr="00360738">
        <w:rPr>
          <w:sz w:val="22"/>
          <w:szCs w:val="22"/>
        </w:rPr>
        <w:t xml:space="preserve">If the student fails the comprehensive exam, a second exam will be administered within one semester of the first exam. If the student fails the comprehensive exam </w:t>
      </w:r>
      <w:r w:rsidRPr="00360738">
        <w:rPr>
          <w:sz w:val="22"/>
          <w:szCs w:val="22"/>
          <w:u w:val="single"/>
        </w:rPr>
        <w:t>twice</w:t>
      </w:r>
      <w:r w:rsidRPr="00360738">
        <w:rPr>
          <w:sz w:val="22"/>
          <w:szCs w:val="22"/>
        </w:rPr>
        <w:t>, he or she will be dismissed from the program.</w:t>
      </w:r>
    </w:p>
    <w:p w:rsidR="002D32D4" w:rsidRPr="00360738" w:rsidRDefault="002D32D4" w:rsidP="002D32D4">
      <w:pPr>
        <w:pStyle w:val="BodyText"/>
        <w:spacing w:before="12"/>
        <w:rPr>
          <w:sz w:val="22"/>
          <w:szCs w:val="22"/>
        </w:rPr>
      </w:pPr>
    </w:p>
    <w:p w:rsidR="002D32D4" w:rsidRPr="00360738" w:rsidRDefault="002D32D4" w:rsidP="002D32D4">
      <w:pPr>
        <w:pStyle w:val="BodyText"/>
        <w:ind w:left="106" w:right="849"/>
        <w:rPr>
          <w:sz w:val="22"/>
          <w:szCs w:val="22"/>
        </w:rPr>
      </w:pPr>
      <w:r w:rsidRPr="00360738">
        <w:rPr>
          <w:sz w:val="22"/>
          <w:szCs w:val="22"/>
        </w:rPr>
        <w:t>For a more in-depth description of the comprehensive paper, obtain the Behavioral Neuroscience Program Description Sheet from the Program Secretary.</w:t>
      </w:r>
    </w:p>
    <w:p w:rsidR="00D07C62" w:rsidRDefault="00D07C62" w:rsidP="00D07C62">
      <w:pPr>
        <w:pStyle w:val="TOC2"/>
        <w:tabs>
          <w:tab w:val="left" w:leader="dot" w:pos="8746"/>
        </w:tabs>
        <w:rPr>
          <w:sz w:val="22"/>
          <w:szCs w:val="22"/>
        </w:rPr>
      </w:pPr>
    </w:p>
    <w:p w:rsidR="002D32D4" w:rsidRDefault="002D32D4" w:rsidP="00D07C62">
      <w:pPr>
        <w:pStyle w:val="TOC2"/>
        <w:tabs>
          <w:tab w:val="left" w:leader="dot" w:pos="8746"/>
        </w:tabs>
        <w:rPr>
          <w:sz w:val="22"/>
          <w:szCs w:val="22"/>
        </w:rPr>
      </w:pPr>
    </w:p>
    <w:p w:rsidR="002D32D4" w:rsidRDefault="002D32D4" w:rsidP="00D07C62">
      <w:pPr>
        <w:pStyle w:val="TOC2"/>
        <w:tabs>
          <w:tab w:val="left" w:leader="dot" w:pos="8746"/>
        </w:tabs>
        <w:rPr>
          <w:sz w:val="22"/>
          <w:szCs w:val="22"/>
        </w:rPr>
      </w:pPr>
    </w:p>
    <w:p w:rsidR="002D32D4" w:rsidRDefault="002D32D4" w:rsidP="002D32D4">
      <w:pPr>
        <w:pStyle w:val="TOC2"/>
        <w:tabs>
          <w:tab w:val="left" w:leader="dot" w:pos="8746"/>
        </w:tabs>
        <w:jc w:val="right"/>
        <w:rPr>
          <w:sz w:val="22"/>
          <w:szCs w:val="22"/>
        </w:rPr>
      </w:pPr>
    </w:p>
    <w:p w:rsidR="002D32D4" w:rsidRPr="002D32D4" w:rsidRDefault="002D32D4" w:rsidP="002D32D4">
      <w:pPr>
        <w:widowControl w:val="0"/>
        <w:autoSpaceDE w:val="0"/>
        <w:autoSpaceDN w:val="0"/>
        <w:spacing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Comprehensives—Cognitive Science</w:t>
      </w:r>
    </w:p>
    <w:p w:rsidR="002D32D4" w:rsidRPr="002D32D4" w:rsidRDefault="002D32D4" w:rsidP="002D32D4">
      <w:pPr>
        <w:widowControl w:val="0"/>
        <w:autoSpaceDE w:val="0"/>
        <w:autoSpaceDN w:val="0"/>
        <w:spacing w:before="2" w:after="0" w:line="240" w:lineRule="auto"/>
        <w:rPr>
          <w:rFonts w:ascii="Calibri" w:eastAsia="Calibri" w:hAnsi="Calibri" w:cs="Calibri"/>
          <w:b/>
          <w:szCs w:val="24"/>
        </w:rPr>
      </w:pPr>
    </w:p>
    <w:p w:rsidR="002D32D4" w:rsidRPr="002D32D4" w:rsidRDefault="002D32D4" w:rsidP="002D32D4">
      <w:pPr>
        <w:widowControl w:val="0"/>
        <w:autoSpaceDE w:val="0"/>
        <w:autoSpaceDN w:val="0"/>
        <w:spacing w:after="0" w:line="240" w:lineRule="auto"/>
        <w:ind w:left="106" w:right="132"/>
        <w:rPr>
          <w:rFonts w:ascii="Calibri" w:eastAsia="Calibri" w:hAnsi="Calibri" w:cs="Calibri"/>
          <w:sz w:val="22"/>
        </w:rPr>
      </w:pPr>
      <w:r w:rsidRPr="002D32D4">
        <w:rPr>
          <w:rFonts w:ascii="Calibri" w:eastAsia="Calibri" w:hAnsi="Calibri" w:cs="Calibri"/>
          <w:sz w:val="22"/>
        </w:rPr>
        <w:t>The comprehensive examination is designed to ensure the student’s progress toward becoming a member of the scholarly community who can engage in discussion, debate, teaching, and original thinking. In passing the comprehensive exams, the student should demonstrate competence in multiple areas of cognitive science, including facts and findings at the level of both data and interpretation and an ability to synthesize old and new research.</w:t>
      </w:r>
    </w:p>
    <w:p w:rsidR="002D32D4" w:rsidRPr="002D32D4" w:rsidRDefault="002D32D4" w:rsidP="002D32D4">
      <w:pPr>
        <w:widowControl w:val="0"/>
        <w:autoSpaceDE w:val="0"/>
        <w:autoSpaceDN w:val="0"/>
        <w:spacing w:before="11" w:after="0" w:line="240" w:lineRule="auto"/>
        <w:rPr>
          <w:rFonts w:ascii="Calibri" w:eastAsia="Calibri" w:hAnsi="Calibri" w:cs="Calibri"/>
          <w:sz w:val="22"/>
        </w:rPr>
      </w:pPr>
    </w:p>
    <w:p w:rsidR="002D32D4" w:rsidRPr="002D32D4" w:rsidRDefault="002D32D4" w:rsidP="002D32D4">
      <w:pPr>
        <w:widowControl w:val="0"/>
        <w:autoSpaceDE w:val="0"/>
        <w:autoSpaceDN w:val="0"/>
        <w:spacing w:before="1" w:after="0" w:line="240" w:lineRule="auto"/>
        <w:ind w:left="106" w:right="117"/>
        <w:rPr>
          <w:rFonts w:ascii="Calibri" w:eastAsia="Calibri" w:hAnsi="Calibri" w:cs="Calibri"/>
          <w:sz w:val="22"/>
        </w:rPr>
      </w:pPr>
      <w:r w:rsidRPr="002D32D4">
        <w:rPr>
          <w:rFonts w:ascii="Calibri" w:eastAsia="Calibri" w:hAnsi="Calibri" w:cs="Calibri"/>
          <w:sz w:val="22"/>
        </w:rPr>
        <w:t>To qualify for the examination, students must complete a Master’s thesis and be in good standing with the Cognitive Science training area. The program is multidisciplinary; thus, we accept non-training faculty on the four-person committee, but a majority of the committee must belong to the training area. The exam consists of two phases: a written exam and, one week later, the oral exam. There are two formats for the written exam. The student is expected to consult with the primary advisor in selecting one of the two options.</w:t>
      </w:r>
    </w:p>
    <w:p w:rsidR="002D32D4" w:rsidRPr="002D32D4" w:rsidRDefault="002D32D4" w:rsidP="002D32D4">
      <w:pPr>
        <w:widowControl w:val="0"/>
        <w:autoSpaceDE w:val="0"/>
        <w:autoSpaceDN w:val="0"/>
        <w:spacing w:before="2" w:after="0" w:line="240" w:lineRule="auto"/>
        <w:rPr>
          <w:rFonts w:ascii="Calibri" w:eastAsia="Calibri" w:hAnsi="Calibri" w:cs="Calibri"/>
          <w:sz w:val="22"/>
        </w:rPr>
      </w:pPr>
    </w:p>
    <w:p w:rsidR="002D32D4" w:rsidRDefault="002D32D4" w:rsidP="002D32D4">
      <w:pPr>
        <w:widowControl w:val="0"/>
        <w:autoSpaceDE w:val="0"/>
        <w:autoSpaceDN w:val="0"/>
        <w:spacing w:after="0" w:line="240" w:lineRule="auto"/>
        <w:ind w:left="106" w:right="288"/>
        <w:rPr>
          <w:rFonts w:ascii="Calibri" w:eastAsia="Calibri" w:hAnsi="Calibri" w:cs="Calibri"/>
          <w:sz w:val="22"/>
        </w:rPr>
      </w:pPr>
      <w:r w:rsidRPr="002D32D4">
        <w:rPr>
          <w:rFonts w:ascii="Calibri" w:eastAsia="Calibri" w:hAnsi="Calibri" w:cs="Calibri"/>
          <w:b/>
          <w:sz w:val="22"/>
        </w:rPr>
        <w:t xml:space="preserve">Option 1: </w:t>
      </w:r>
      <w:r w:rsidRPr="002D32D4">
        <w:rPr>
          <w:rFonts w:ascii="Calibri" w:eastAsia="Calibri" w:hAnsi="Calibri" w:cs="Calibri"/>
          <w:sz w:val="22"/>
        </w:rPr>
        <w:t>Together with the committee, the student creates a reading list upon which questions are based. The student is required to complete three out of four questions using no external materials (i.e., closed book and notes) during each of two 4-hour sessions: both the morning and afternoon of a single day or two consecutive days.</w:t>
      </w:r>
    </w:p>
    <w:p w:rsidR="002D32D4" w:rsidRDefault="002D32D4" w:rsidP="002D32D4">
      <w:pPr>
        <w:widowControl w:val="0"/>
        <w:autoSpaceDE w:val="0"/>
        <w:autoSpaceDN w:val="0"/>
        <w:spacing w:after="0" w:line="240" w:lineRule="auto"/>
        <w:ind w:left="106" w:right="288"/>
        <w:rPr>
          <w:rFonts w:ascii="Calibri" w:eastAsia="Calibri" w:hAnsi="Calibri" w:cs="Calibri"/>
          <w:sz w:val="22"/>
        </w:rPr>
      </w:pPr>
    </w:p>
    <w:p w:rsidR="002D32D4" w:rsidRPr="00360738" w:rsidRDefault="002D32D4" w:rsidP="002D32D4">
      <w:pPr>
        <w:pStyle w:val="BodyText"/>
        <w:spacing w:before="38"/>
        <w:ind w:left="106" w:right="220"/>
        <w:rPr>
          <w:sz w:val="22"/>
          <w:szCs w:val="22"/>
        </w:rPr>
      </w:pPr>
      <w:r w:rsidRPr="00360738">
        <w:rPr>
          <w:b/>
          <w:sz w:val="22"/>
          <w:szCs w:val="22"/>
        </w:rPr>
        <w:t xml:space="preserve">Option 2: </w:t>
      </w:r>
      <w:r w:rsidRPr="00360738">
        <w:rPr>
          <w:sz w:val="22"/>
          <w:szCs w:val="22"/>
        </w:rPr>
        <w:t>Together with the committee, the student creates a reading list upon which questions are more loosely based. The exam is “open book”; thus, the student is expected to use more materials so as to reflect a mature understanding of the field of cognition, action, and perception.</w:t>
      </w:r>
    </w:p>
    <w:p w:rsidR="002D32D4" w:rsidRPr="00360738" w:rsidRDefault="002D32D4" w:rsidP="002D32D4">
      <w:pPr>
        <w:pStyle w:val="BodyText"/>
        <w:spacing w:before="11"/>
        <w:rPr>
          <w:sz w:val="22"/>
          <w:szCs w:val="22"/>
        </w:rPr>
      </w:pPr>
    </w:p>
    <w:p w:rsidR="002D32D4" w:rsidRPr="00360738" w:rsidRDefault="002D32D4" w:rsidP="002D32D4">
      <w:pPr>
        <w:pStyle w:val="BodyText"/>
        <w:ind w:left="106" w:right="194"/>
        <w:rPr>
          <w:sz w:val="22"/>
          <w:szCs w:val="22"/>
        </w:rPr>
      </w:pPr>
      <w:r w:rsidRPr="00360738">
        <w:rPr>
          <w:sz w:val="22"/>
          <w:szCs w:val="22"/>
        </w:rPr>
        <w:t xml:space="preserve">The student is required to complete three out of four questions during each of two consecutive weeks and submit a typed reference list of each question ANSWERED. Students should be prepared to describe the design of new research when answering all questions, and it is typical for students to be asked to </w:t>
      </w:r>
      <w:bookmarkStart w:id="38" w:name="_bookmark59"/>
      <w:bookmarkEnd w:id="38"/>
      <w:r w:rsidRPr="00360738">
        <w:rPr>
          <w:sz w:val="22"/>
          <w:szCs w:val="22"/>
        </w:rPr>
        <w:t>write a short grant proposal, describing new research, for at least one question.</w:t>
      </w:r>
    </w:p>
    <w:p w:rsidR="002D32D4" w:rsidRPr="00360738" w:rsidRDefault="002D32D4" w:rsidP="002D32D4">
      <w:pPr>
        <w:pStyle w:val="BodyText"/>
        <w:spacing w:before="1"/>
        <w:rPr>
          <w:sz w:val="22"/>
          <w:szCs w:val="22"/>
        </w:rPr>
      </w:pPr>
    </w:p>
    <w:p w:rsidR="002D32D4" w:rsidRPr="00360738" w:rsidRDefault="002D32D4" w:rsidP="002D32D4">
      <w:pPr>
        <w:pStyle w:val="BodyText"/>
        <w:spacing w:before="1"/>
        <w:ind w:left="106" w:right="643"/>
        <w:rPr>
          <w:sz w:val="22"/>
          <w:szCs w:val="22"/>
        </w:rPr>
      </w:pPr>
      <w:r w:rsidRPr="00360738">
        <w:rPr>
          <w:sz w:val="22"/>
          <w:szCs w:val="22"/>
        </w:rPr>
        <w:t>The comprehensive examination may be re-taken once, pending committee approval. Failure of the comprehensive examination is an indication that the student is not making sufficient progress to continue with the dissertation and will result in dismissal from the program.</w:t>
      </w:r>
    </w:p>
    <w:p w:rsidR="002D32D4" w:rsidRPr="00360738" w:rsidRDefault="002D32D4" w:rsidP="002D32D4">
      <w:pPr>
        <w:pStyle w:val="BodyText"/>
        <w:spacing w:before="12"/>
        <w:rPr>
          <w:sz w:val="22"/>
          <w:szCs w:val="22"/>
        </w:rPr>
      </w:pPr>
    </w:p>
    <w:p w:rsidR="002D32D4" w:rsidRPr="00360738" w:rsidRDefault="002D32D4" w:rsidP="002D32D4">
      <w:pPr>
        <w:pStyle w:val="BodyText"/>
        <w:ind w:left="106" w:right="240"/>
        <w:rPr>
          <w:sz w:val="22"/>
          <w:szCs w:val="22"/>
        </w:rPr>
      </w:pPr>
      <w:r w:rsidRPr="00360738">
        <w:rPr>
          <w:sz w:val="22"/>
          <w:szCs w:val="22"/>
        </w:rPr>
        <w:t>All other details regarding comprehensive examinations are general to all psychology graduate students and are provided in other sections of the Graduate Student handbook.</w:t>
      </w:r>
    </w:p>
    <w:p w:rsidR="002D32D4" w:rsidRDefault="002D32D4" w:rsidP="002D32D4">
      <w:pPr>
        <w:widowControl w:val="0"/>
        <w:autoSpaceDE w:val="0"/>
        <w:autoSpaceDN w:val="0"/>
        <w:spacing w:after="0" w:line="240" w:lineRule="auto"/>
        <w:ind w:left="106" w:right="288"/>
        <w:rPr>
          <w:rFonts w:ascii="Calibri" w:eastAsia="Calibri" w:hAnsi="Calibri" w:cs="Calibri"/>
          <w:sz w:val="22"/>
        </w:rPr>
      </w:pPr>
    </w:p>
    <w:p w:rsidR="002D32D4" w:rsidRDefault="002D32D4" w:rsidP="002D32D4">
      <w:pPr>
        <w:widowControl w:val="0"/>
        <w:autoSpaceDE w:val="0"/>
        <w:autoSpaceDN w:val="0"/>
        <w:spacing w:after="0" w:line="240" w:lineRule="auto"/>
        <w:ind w:left="106" w:right="288"/>
        <w:rPr>
          <w:rFonts w:ascii="Calibri" w:eastAsia="Calibri" w:hAnsi="Calibri" w:cs="Calibri"/>
          <w:sz w:val="22"/>
        </w:rPr>
      </w:pPr>
    </w:p>
    <w:p w:rsidR="002D32D4" w:rsidRPr="002D32D4" w:rsidRDefault="002D32D4" w:rsidP="002D32D4">
      <w:pPr>
        <w:widowControl w:val="0"/>
        <w:autoSpaceDE w:val="0"/>
        <w:autoSpaceDN w:val="0"/>
        <w:spacing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Candidacy</w:t>
      </w:r>
    </w:p>
    <w:p w:rsidR="002D32D4" w:rsidRPr="002D32D4" w:rsidRDefault="002D32D4" w:rsidP="002D32D4">
      <w:pPr>
        <w:widowControl w:val="0"/>
        <w:autoSpaceDE w:val="0"/>
        <w:autoSpaceDN w:val="0"/>
        <w:spacing w:before="2" w:after="0" w:line="240" w:lineRule="auto"/>
        <w:rPr>
          <w:rFonts w:ascii="Calibri" w:eastAsia="Calibri" w:hAnsi="Calibri" w:cs="Calibri"/>
          <w:b/>
          <w:szCs w:val="24"/>
        </w:rPr>
      </w:pPr>
    </w:p>
    <w:p w:rsidR="002D32D4" w:rsidRPr="002D32D4" w:rsidRDefault="002D32D4" w:rsidP="002D32D4">
      <w:pPr>
        <w:widowControl w:val="0"/>
        <w:autoSpaceDE w:val="0"/>
        <w:autoSpaceDN w:val="0"/>
        <w:spacing w:after="0" w:line="240" w:lineRule="auto"/>
        <w:ind w:left="106" w:right="174"/>
        <w:rPr>
          <w:rFonts w:ascii="Calibri" w:eastAsia="Calibri" w:hAnsi="Calibri" w:cs="Calibri"/>
          <w:sz w:val="22"/>
        </w:rPr>
      </w:pPr>
      <w:bookmarkStart w:id="39" w:name="_bookmark60"/>
      <w:bookmarkEnd w:id="39"/>
      <w:r w:rsidRPr="002D32D4">
        <w:rPr>
          <w:rFonts w:ascii="Calibri" w:eastAsia="Calibri" w:hAnsi="Calibri" w:cs="Calibri"/>
          <w:sz w:val="22"/>
        </w:rPr>
        <w:t>When a student has completed the comprehensive examinations, when the Prospectus meeting (with the required approval and signatures) has been held, and the form (Report of Doctoral Comprehensive Examinations and Approval of the Ph.D. Dissertation Prospectus) submitted to The Graduate College, he/she will be admitted to candidacy. The student will receive a letter from The Graduate College congratulating him/her on his/her achievement. There is no charge for being advanced to candidacy and no additional paperwork is required.</w:t>
      </w:r>
    </w:p>
    <w:p w:rsidR="002D32D4" w:rsidRPr="002D32D4" w:rsidRDefault="002D32D4" w:rsidP="002D32D4">
      <w:pPr>
        <w:widowControl w:val="0"/>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PhD. Students achieve candidacy status in a letter from the Dean of The Graduate College upon</w:t>
      </w:r>
    </w:p>
    <w:p w:rsidR="002D32D4" w:rsidRPr="002D32D4" w:rsidRDefault="002D32D4" w:rsidP="002D32D4">
      <w:pPr>
        <w:widowControl w:val="0"/>
        <w:numPr>
          <w:ilvl w:val="1"/>
          <w:numId w:val="39"/>
        </w:numPr>
        <w:tabs>
          <w:tab w:val="left" w:pos="1064"/>
        </w:tabs>
        <w:autoSpaceDE w:val="0"/>
        <w:autoSpaceDN w:val="0"/>
        <w:spacing w:after="0" w:line="240" w:lineRule="auto"/>
        <w:rPr>
          <w:rFonts w:ascii="Calibri" w:eastAsia="Calibri" w:hAnsi="Calibri" w:cs="Calibri"/>
          <w:sz w:val="22"/>
        </w:rPr>
      </w:pPr>
      <w:r w:rsidRPr="002D32D4">
        <w:rPr>
          <w:rFonts w:ascii="Calibri" w:eastAsia="Calibri" w:hAnsi="Calibri" w:cs="Calibri"/>
          <w:sz w:val="22"/>
        </w:rPr>
        <w:t>passing the comprehensive examination;</w:t>
      </w:r>
      <w:r w:rsidRPr="002D32D4">
        <w:rPr>
          <w:rFonts w:ascii="Calibri" w:eastAsia="Calibri" w:hAnsi="Calibri" w:cs="Calibri"/>
          <w:spacing w:val="-11"/>
          <w:sz w:val="22"/>
        </w:rPr>
        <w:t xml:space="preserve"> </w:t>
      </w:r>
      <w:r w:rsidRPr="002D32D4">
        <w:rPr>
          <w:rFonts w:ascii="Calibri" w:eastAsia="Calibri" w:hAnsi="Calibri" w:cs="Calibri"/>
          <w:sz w:val="22"/>
        </w:rPr>
        <w:t>and</w:t>
      </w:r>
    </w:p>
    <w:p w:rsidR="002D32D4" w:rsidRPr="002D32D4" w:rsidRDefault="002D32D4" w:rsidP="002D32D4">
      <w:pPr>
        <w:widowControl w:val="0"/>
        <w:numPr>
          <w:ilvl w:val="1"/>
          <w:numId w:val="39"/>
        </w:numPr>
        <w:tabs>
          <w:tab w:val="left" w:pos="1064"/>
        </w:tabs>
        <w:autoSpaceDE w:val="0"/>
        <w:autoSpaceDN w:val="0"/>
        <w:spacing w:after="0" w:line="240" w:lineRule="auto"/>
        <w:rPr>
          <w:rFonts w:ascii="Calibri" w:eastAsia="Calibri" w:hAnsi="Calibri" w:cs="Calibri"/>
          <w:sz w:val="22"/>
        </w:rPr>
      </w:pPr>
      <w:r w:rsidRPr="002D32D4">
        <w:rPr>
          <w:rFonts w:ascii="Calibri" w:eastAsia="Calibri" w:hAnsi="Calibri" w:cs="Calibri"/>
          <w:sz w:val="22"/>
        </w:rPr>
        <w:t>successfully defending the dissertation</w:t>
      </w:r>
      <w:r w:rsidRPr="002D32D4">
        <w:rPr>
          <w:rFonts w:ascii="Calibri" w:eastAsia="Calibri" w:hAnsi="Calibri" w:cs="Calibri"/>
          <w:spacing w:val="-15"/>
          <w:sz w:val="22"/>
        </w:rPr>
        <w:t xml:space="preserve"> </w:t>
      </w:r>
      <w:r w:rsidRPr="002D32D4">
        <w:rPr>
          <w:rFonts w:ascii="Calibri" w:eastAsia="Calibri" w:hAnsi="Calibri" w:cs="Calibri"/>
          <w:sz w:val="22"/>
        </w:rPr>
        <w:t>prospectus</w:t>
      </w:r>
    </w:p>
    <w:p w:rsidR="002D32D4" w:rsidRPr="002D32D4" w:rsidRDefault="002D32D4" w:rsidP="002D32D4">
      <w:pPr>
        <w:widowControl w:val="0"/>
        <w:autoSpaceDE w:val="0"/>
        <w:autoSpaceDN w:val="0"/>
        <w:spacing w:after="0" w:line="240" w:lineRule="auto"/>
        <w:ind w:left="106" w:right="288"/>
        <w:rPr>
          <w:rFonts w:ascii="Calibri" w:eastAsia="Calibri" w:hAnsi="Calibri" w:cs="Calibri"/>
          <w:sz w:val="22"/>
        </w:rPr>
        <w:sectPr w:rsidR="002D32D4" w:rsidRPr="002D32D4">
          <w:pgSz w:w="12240" w:h="15840"/>
          <w:pgMar w:top="780" w:right="1060" w:bottom="760" w:left="700" w:header="0" w:footer="570" w:gutter="0"/>
          <w:cols w:space="720"/>
        </w:sectPr>
      </w:pPr>
    </w:p>
    <w:p w:rsidR="002D32D4" w:rsidRPr="002D32D4" w:rsidRDefault="002D32D4" w:rsidP="002D32D4">
      <w:pPr>
        <w:widowControl w:val="0"/>
        <w:autoSpaceDE w:val="0"/>
        <w:autoSpaceDN w:val="0"/>
        <w:spacing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lastRenderedPageBreak/>
        <w:t>Overview of the Dissertation</w:t>
      </w:r>
    </w:p>
    <w:p w:rsidR="002D32D4" w:rsidRPr="002D32D4" w:rsidRDefault="002D32D4" w:rsidP="002D32D4">
      <w:pPr>
        <w:widowControl w:val="0"/>
        <w:autoSpaceDE w:val="0"/>
        <w:autoSpaceDN w:val="0"/>
        <w:spacing w:before="11" w:after="0" w:line="240" w:lineRule="auto"/>
        <w:rPr>
          <w:rFonts w:ascii="Calibri" w:eastAsia="Calibri" w:hAnsi="Calibri" w:cs="Calibri"/>
          <w:b/>
          <w:sz w:val="22"/>
        </w:rPr>
      </w:pPr>
    </w:p>
    <w:p w:rsidR="002D32D4" w:rsidRPr="002D32D4" w:rsidRDefault="002D32D4" w:rsidP="002D32D4">
      <w:pPr>
        <w:widowControl w:val="0"/>
        <w:autoSpaceDE w:val="0"/>
        <w:autoSpaceDN w:val="0"/>
        <w:spacing w:after="0" w:line="240" w:lineRule="auto"/>
        <w:ind w:left="106" w:right="141"/>
        <w:rPr>
          <w:rFonts w:ascii="Calibri" w:eastAsia="Calibri" w:hAnsi="Calibri" w:cs="Calibri"/>
          <w:sz w:val="22"/>
        </w:rPr>
      </w:pPr>
      <w:r w:rsidRPr="002D32D4">
        <w:rPr>
          <w:rFonts w:ascii="Calibri" w:eastAsia="Calibri" w:hAnsi="Calibri" w:cs="Calibri"/>
          <w:sz w:val="22"/>
        </w:rPr>
        <w:t>While few students complete the PhD in 3 years (or 5 with the internship in the case of clinical students), it should not be pointed out that there are no administrative or legal barriers to doing so. For the well- organized student who meets each requirement successfully at the earliest opportunity, completion of the PhD within these limits is quite possible and has, in fact, been accomplished. This is not to say that the optimum educational experience for some students might not entail a longer period in residence.</w:t>
      </w:r>
    </w:p>
    <w:p w:rsidR="002D32D4" w:rsidRPr="002D32D4" w:rsidRDefault="002D32D4" w:rsidP="002D32D4">
      <w:pPr>
        <w:widowControl w:val="0"/>
        <w:autoSpaceDE w:val="0"/>
        <w:autoSpaceDN w:val="0"/>
        <w:spacing w:after="0" w:line="240" w:lineRule="auto"/>
        <w:ind w:left="106" w:right="139"/>
        <w:rPr>
          <w:rFonts w:ascii="Calibri" w:eastAsia="Calibri" w:hAnsi="Calibri" w:cs="Calibri"/>
          <w:sz w:val="22"/>
        </w:rPr>
      </w:pPr>
      <w:r w:rsidRPr="002D32D4">
        <w:rPr>
          <w:rFonts w:ascii="Calibri" w:eastAsia="Calibri" w:hAnsi="Calibri" w:cs="Calibri"/>
          <w:sz w:val="22"/>
        </w:rPr>
        <w:t>Many of the comments in the section on the master’s thesis have obvious relevance to the dissertation as well. A clear point of difference, however, is the greater emphasis placed upon originality in the doctoral research. Even in those situations where the dissertation research is conducted as part of a faculty member’s project funded by outside sources, it is expected that the student will be able to devise a substantially original research plan which also fits into the overall theme of his/her supervisor’s research program. This does not mean in any way that the supervisor may not make suggestions, or that he/she may not determine that a proposal is too remotely related to be supported by the funds assigned his/her project.</w:t>
      </w:r>
    </w:p>
    <w:p w:rsidR="002D32D4" w:rsidRPr="00360738" w:rsidRDefault="002D32D4" w:rsidP="002D32D4">
      <w:pPr>
        <w:pStyle w:val="BodyText"/>
        <w:spacing w:before="26"/>
        <w:ind w:left="106" w:right="189"/>
        <w:rPr>
          <w:sz w:val="22"/>
          <w:szCs w:val="22"/>
        </w:rPr>
      </w:pPr>
      <w:r w:rsidRPr="00360738">
        <w:rPr>
          <w:sz w:val="22"/>
          <w:szCs w:val="22"/>
        </w:rPr>
        <w:t>Students should be wary of rumors concerning what will or will not be viewed as an acceptable dissertation. What the Department desires is what universities of quality wish everywhere—that the</w:t>
      </w:r>
      <w:r>
        <w:rPr>
          <w:sz w:val="22"/>
          <w:szCs w:val="22"/>
        </w:rPr>
        <w:t xml:space="preserve"> </w:t>
      </w:r>
      <w:r w:rsidRPr="00360738">
        <w:rPr>
          <w:sz w:val="22"/>
          <w:szCs w:val="22"/>
        </w:rPr>
        <w:t>dissertation should constitute a significant, original, and scientifically rigorous contribution to the literature of the discipline. These criteria may be met by research studies of such great diversity that it is not feasible to set down here guidelines for attaining them. Rather, the student is encouraged to seek his/her supervisor and committee’s advice at an early stage in his/her thinking concerning the merit of his/her topic.</w:t>
      </w:r>
    </w:p>
    <w:p w:rsidR="002D32D4" w:rsidRPr="00360738" w:rsidRDefault="002D32D4" w:rsidP="002D32D4">
      <w:pPr>
        <w:pStyle w:val="BodyText"/>
        <w:ind w:left="106" w:right="568"/>
        <w:rPr>
          <w:sz w:val="22"/>
          <w:szCs w:val="22"/>
        </w:rPr>
      </w:pPr>
    </w:p>
    <w:p w:rsidR="002D32D4" w:rsidRPr="002D32D4" w:rsidRDefault="002D32D4" w:rsidP="002D32D4">
      <w:pPr>
        <w:widowControl w:val="0"/>
        <w:autoSpaceDE w:val="0"/>
        <w:autoSpaceDN w:val="0"/>
        <w:spacing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Supervisory Committee</w:t>
      </w:r>
    </w:p>
    <w:p w:rsidR="002D32D4" w:rsidRPr="002D32D4" w:rsidRDefault="002D32D4" w:rsidP="002D32D4">
      <w:pPr>
        <w:widowControl w:val="0"/>
        <w:autoSpaceDE w:val="0"/>
        <w:autoSpaceDN w:val="0"/>
        <w:spacing w:before="1" w:after="0" w:line="240" w:lineRule="auto"/>
        <w:rPr>
          <w:rFonts w:ascii="Calibri" w:eastAsia="Calibri" w:hAnsi="Calibri" w:cs="Calibri"/>
          <w:b/>
          <w:szCs w:val="24"/>
        </w:rPr>
      </w:pPr>
    </w:p>
    <w:p w:rsidR="002D32D4" w:rsidRPr="002D32D4" w:rsidRDefault="002D32D4" w:rsidP="002D32D4">
      <w:pPr>
        <w:widowControl w:val="0"/>
        <w:autoSpaceDE w:val="0"/>
        <w:autoSpaceDN w:val="0"/>
        <w:spacing w:before="1" w:after="0" w:line="240" w:lineRule="auto"/>
        <w:ind w:left="106" w:right="209"/>
        <w:rPr>
          <w:rFonts w:ascii="Calibri" w:eastAsia="Calibri" w:hAnsi="Calibri" w:cs="Calibri"/>
          <w:sz w:val="22"/>
        </w:rPr>
      </w:pPr>
      <w:r w:rsidRPr="002D32D4">
        <w:rPr>
          <w:rFonts w:ascii="Calibri" w:eastAsia="Calibri" w:hAnsi="Calibri" w:cs="Calibri"/>
          <w:sz w:val="22"/>
        </w:rPr>
        <w:t>The Supervisory Committee for a doctoral degree program will consist of four persons, a chair and three members. The recommended composition of this committee is</w:t>
      </w:r>
    </w:p>
    <w:p w:rsidR="002D32D4" w:rsidRPr="002D32D4" w:rsidRDefault="002D32D4" w:rsidP="002D32D4">
      <w:pPr>
        <w:widowControl w:val="0"/>
        <w:autoSpaceDE w:val="0"/>
        <w:autoSpaceDN w:val="0"/>
        <w:spacing w:before="11" w:after="0" w:line="240" w:lineRule="auto"/>
        <w:rPr>
          <w:rFonts w:ascii="Calibri" w:eastAsia="Calibri" w:hAnsi="Calibri" w:cs="Calibri"/>
          <w:sz w:val="22"/>
        </w:rPr>
      </w:pPr>
    </w:p>
    <w:p w:rsidR="002D32D4" w:rsidRPr="002D32D4" w:rsidRDefault="002D32D4" w:rsidP="002D32D4">
      <w:pPr>
        <w:widowControl w:val="0"/>
        <w:autoSpaceDE w:val="0"/>
        <w:autoSpaceDN w:val="0"/>
        <w:spacing w:before="1" w:after="0" w:line="240" w:lineRule="auto"/>
        <w:ind w:left="826" w:right="6953"/>
        <w:rPr>
          <w:rFonts w:ascii="Calibri" w:eastAsia="Calibri" w:hAnsi="Calibri" w:cs="Calibri"/>
          <w:sz w:val="22"/>
        </w:rPr>
      </w:pPr>
      <w:r w:rsidRPr="002D32D4">
        <w:rPr>
          <w:rFonts w:ascii="Calibri" w:eastAsia="Calibri" w:hAnsi="Calibri" w:cs="Calibri"/>
          <w:sz w:val="22"/>
        </w:rPr>
        <w:t>3 persons in your area and 1 person outside your area.</w:t>
      </w:r>
    </w:p>
    <w:p w:rsidR="002D32D4" w:rsidRPr="002D32D4" w:rsidRDefault="002D32D4" w:rsidP="002D32D4">
      <w:pPr>
        <w:widowControl w:val="0"/>
        <w:autoSpaceDE w:val="0"/>
        <w:autoSpaceDN w:val="0"/>
        <w:spacing w:before="2" w:after="0" w:line="240" w:lineRule="auto"/>
        <w:rPr>
          <w:rFonts w:ascii="Calibri" w:eastAsia="Calibri" w:hAnsi="Calibri" w:cs="Calibri"/>
          <w:sz w:val="22"/>
        </w:rPr>
      </w:pPr>
    </w:p>
    <w:p w:rsidR="002D32D4" w:rsidRPr="002D32D4" w:rsidRDefault="002D32D4" w:rsidP="002D32D4">
      <w:pPr>
        <w:widowControl w:val="0"/>
        <w:autoSpaceDE w:val="0"/>
        <w:autoSpaceDN w:val="0"/>
        <w:spacing w:after="0" w:line="240" w:lineRule="auto"/>
        <w:ind w:left="106" w:right="176"/>
        <w:rPr>
          <w:rFonts w:ascii="Calibri" w:eastAsia="Calibri" w:hAnsi="Calibri" w:cs="Calibri"/>
          <w:sz w:val="22"/>
        </w:rPr>
      </w:pPr>
      <w:r w:rsidRPr="002D32D4">
        <w:rPr>
          <w:rFonts w:ascii="Calibri" w:eastAsia="Calibri" w:hAnsi="Calibri" w:cs="Calibri"/>
          <w:sz w:val="22"/>
        </w:rPr>
        <w:t>The out-of-area person should be a person who can contribute expertise in a needed area (e.g., test construction, survey analysis) that is outside the focus of your topic. He/She may also be from outside of Psychology. The option of a larger committee is available whenever it seems appropriate or desirable.</w:t>
      </w:r>
    </w:p>
    <w:p w:rsidR="002D32D4" w:rsidRDefault="002D32D4" w:rsidP="002D32D4">
      <w:pPr>
        <w:widowControl w:val="0"/>
        <w:autoSpaceDE w:val="0"/>
        <w:autoSpaceDN w:val="0"/>
        <w:spacing w:after="0" w:line="240" w:lineRule="auto"/>
        <w:ind w:left="106" w:right="491"/>
        <w:rPr>
          <w:rFonts w:ascii="Calibri" w:eastAsia="Calibri" w:hAnsi="Calibri" w:cs="Calibri"/>
          <w:sz w:val="22"/>
        </w:rPr>
      </w:pPr>
      <w:r w:rsidRPr="002D32D4">
        <w:rPr>
          <w:rFonts w:ascii="Calibri" w:eastAsia="Calibri" w:hAnsi="Calibri" w:cs="Calibri"/>
          <w:sz w:val="22"/>
        </w:rPr>
        <w:t>The in-area person can be outside your sub-discipline and still be considered in-area if his/her area of expertise falls in your topic area (e.g., if you are a social student and your topic includes adolescent children, a faculty member in either clinical or developmental could be considered in-area if his/her specialty is adolescents).</w:t>
      </w:r>
    </w:p>
    <w:p w:rsidR="002D32D4" w:rsidRPr="002D32D4" w:rsidRDefault="002D32D4" w:rsidP="002D32D4">
      <w:pPr>
        <w:widowControl w:val="0"/>
        <w:autoSpaceDE w:val="0"/>
        <w:autoSpaceDN w:val="0"/>
        <w:spacing w:after="0" w:line="240" w:lineRule="auto"/>
        <w:ind w:left="106" w:right="491"/>
        <w:rPr>
          <w:rFonts w:ascii="Calibri" w:eastAsia="Calibri" w:hAnsi="Calibri" w:cs="Calibri"/>
          <w:sz w:val="22"/>
        </w:rPr>
      </w:pPr>
    </w:p>
    <w:p w:rsidR="002D32D4" w:rsidRPr="00360738" w:rsidRDefault="002D32D4" w:rsidP="002D32D4">
      <w:pPr>
        <w:pStyle w:val="BodyText"/>
        <w:ind w:left="106" w:right="600"/>
        <w:rPr>
          <w:sz w:val="22"/>
          <w:szCs w:val="22"/>
        </w:rPr>
      </w:pPr>
      <w:r w:rsidRPr="00360738">
        <w:rPr>
          <w:sz w:val="22"/>
          <w:szCs w:val="22"/>
        </w:rPr>
        <w:t>The Committee members included on the Plan of Study will serve as the Supervisory Committee. No additional paperwork is necessary – unless there is a change in membership.</w:t>
      </w:r>
    </w:p>
    <w:p w:rsidR="002D32D4" w:rsidRPr="00360738" w:rsidRDefault="002D32D4" w:rsidP="002D32D4">
      <w:pPr>
        <w:pStyle w:val="BodyText"/>
        <w:ind w:left="106"/>
        <w:rPr>
          <w:sz w:val="22"/>
          <w:szCs w:val="22"/>
        </w:rPr>
      </w:pPr>
      <w:r w:rsidRPr="00360738">
        <w:rPr>
          <w:sz w:val="22"/>
          <w:szCs w:val="22"/>
        </w:rPr>
        <w:t>There is a great potential for confusion concerning the differences between</w:t>
      </w:r>
    </w:p>
    <w:p w:rsidR="002D32D4" w:rsidRPr="00360738" w:rsidRDefault="002D32D4" w:rsidP="002D32D4">
      <w:pPr>
        <w:pStyle w:val="ListParagraph"/>
        <w:numPr>
          <w:ilvl w:val="0"/>
          <w:numId w:val="40"/>
        </w:numPr>
        <w:tabs>
          <w:tab w:val="left" w:pos="1547"/>
        </w:tabs>
        <w:ind w:right="3534"/>
      </w:pPr>
      <w:r w:rsidRPr="00360738">
        <w:t>the adviser and the chair of the Supervisory Committee and</w:t>
      </w:r>
    </w:p>
    <w:p w:rsidR="002D32D4" w:rsidRPr="00360738" w:rsidRDefault="002D32D4" w:rsidP="002D32D4">
      <w:pPr>
        <w:pStyle w:val="ListParagraph"/>
        <w:numPr>
          <w:ilvl w:val="0"/>
          <w:numId w:val="40"/>
        </w:numPr>
        <w:tabs>
          <w:tab w:val="left" w:pos="1547"/>
        </w:tabs>
      </w:pPr>
      <w:r w:rsidRPr="00360738">
        <w:t>the thesis and dissertation examining committees and the Supervisory</w:t>
      </w:r>
      <w:r w:rsidRPr="00360738">
        <w:rPr>
          <w:spacing w:val="-26"/>
        </w:rPr>
        <w:t xml:space="preserve"> </w:t>
      </w:r>
      <w:r w:rsidRPr="00360738">
        <w:t>Committees.</w:t>
      </w:r>
    </w:p>
    <w:p w:rsidR="002D32D4" w:rsidRDefault="002D32D4" w:rsidP="002D32D4">
      <w:pPr>
        <w:pStyle w:val="BodyText"/>
        <w:spacing w:before="2"/>
      </w:pPr>
    </w:p>
    <w:p w:rsidR="002D32D4" w:rsidRPr="00360738" w:rsidRDefault="002D32D4" w:rsidP="002D32D4">
      <w:pPr>
        <w:pStyle w:val="BodyText"/>
        <w:ind w:left="106" w:right="538"/>
        <w:rPr>
          <w:sz w:val="22"/>
          <w:szCs w:val="22"/>
        </w:rPr>
      </w:pPr>
      <w:r w:rsidRPr="00360738">
        <w:rPr>
          <w:sz w:val="22"/>
          <w:szCs w:val="22"/>
        </w:rPr>
        <w:t>Consequently, the student is urged to read this section with special care and to resolve promptly any questions he may find unanswered.</w:t>
      </w:r>
    </w:p>
    <w:p w:rsidR="002D32D4" w:rsidRPr="00360738" w:rsidRDefault="002D32D4" w:rsidP="002D32D4">
      <w:pPr>
        <w:pStyle w:val="BodyText"/>
        <w:spacing w:before="11"/>
        <w:rPr>
          <w:sz w:val="22"/>
          <w:szCs w:val="22"/>
        </w:rPr>
      </w:pPr>
    </w:p>
    <w:p w:rsidR="002D32D4" w:rsidRPr="00360738" w:rsidRDefault="002D32D4" w:rsidP="002D32D4">
      <w:pPr>
        <w:pStyle w:val="BodyText"/>
        <w:ind w:left="106" w:right="109"/>
        <w:rPr>
          <w:sz w:val="22"/>
          <w:szCs w:val="22"/>
        </w:rPr>
      </w:pPr>
      <w:r w:rsidRPr="00360738">
        <w:rPr>
          <w:sz w:val="22"/>
          <w:szCs w:val="22"/>
        </w:rPr>
        <w:t>While the Department only very rarely admits a student with the expectation of graduate study only for a terminal master’s degree, areas of graduate study require a master’s degree of all students as part of their progress toward the PhD. A three-person Supervisory Committee for the master’s degree should be established after the completion of 12 credit hours of graduate study which would generally occur during the second</w:t>
      </w:r>
      <w:r w:rsidRPr="00360738">
        <w:rPr>
          <w:spacing w:val="-4"/>
          <w:sz w:val="22"/>
          <w:szCs w:val="22"/>
        </w:rPr>
        <w:t xml:space="preserve"> </w:t>
      </w:r>
      <w:r w:rsidRPr="00360738">
        <w:rPr>
          <w:sz w:val="22"/>
          <w:szCs w:val="22"/>
        </w:rPr>
        <w:t>semester.</w:t>
      </w:r>
    </w:p>
    <w:p w:rsidR="002D32D4" w:rsidRDefault="002D32D4" w:rsidP="00D07C62">
      <w:pPr>
        <w:pStyle w:val="TOC2"/>
        <w:tabs>
          <w:tab w:val="left" w:leader="dot" w:pos="8746"/>
        </w:tabs>
        <w:rPr>
          <w:sz w:val="22"/>
          <w:szCs w:val="22"/>
        </w:rPr>
      </w:pPr>
    </w:p>
    <w:p w:rsidR="002D32D4" w:rsidRDefault="002D32D4" w:rsidP="002D32D4">
      <w:pPr>
        <w:pStyle w:val="BodyText"/>
        <w:ind w:left="106" w:right="166"/>
        <w:rPr>
          <w:sz w:val="22"/>
          <w:szCs w:val="22"/>
        </w:rPr>
      </w:pPr>
      <w:r w:rsidRPr="00360738">
        <w:rPr>
          <w:sz w:val="22"/>
          <w:szCs w:val="22"/>
        </w:rPr>
        <w:t xml:space="preserve">The PhD Supervisory Committee of four persons is charged with the responsibility of approving the student’s </w:t>
      </w:r>
      <w:r w:rsidRPr="00360738">
        <w:rPr>
          <w:sz w:val="22"/>
          <w:szCs w:val="22"/>
          <w:u w:val="single"/>
        </w:rPr>
        <w:t xml:space="preserve">total </w:t>
      </w:r>
      <w:r w:rsidRPr="00360738">
        <w:rPr>
          <w:sz w:val="22"/>
          <w:szCs w:val="22"/>
        </w:rPr>
        <w:t>plan of study for the PhD, including both academic courses and research. The membership of the committee is recommended by the Chair of the Department to the Dean of The Graduate College, following approval by the Director or Graduate Studies and the area head faculty. This Committee is usually formed after the master’s defense.</w:t>
      </w:r>
    </w:p>
    <w:p w:rsidR="002D32D4" w:rsidRDefault="002D32D4" w:rsidP="002D32D4">
      <w:pPr>
        <w:pStyle w:val="BodyText"/>
        <w:ind w:left="106" w:right="166"/>
        <w:rPr>
          <w:sz w:val="22"/>
          <w:szCs w:val="22"/>
        </w:rPr>
      </w:pPr>
    </w:p>
    <w:p w:rsidR="002D32D4" w:rsidRDefault="002D32D4" w:rsidP="002D32D4">
      <w:pPr>
        <w:pStyle w:val="BodyText"/>
        <w:spacing w:before="26"/>
        <w:ind w:left="106" w:right="294"/>
        <w:rPr>
          <w:sz w:val="22"/>
          <w:szCs w:val="22"/>
        </w:rPr>
      </w:pPr>
      <w:r w:rsidRPr="00360738">
        <w:rPr>
          <w:sz w:val="22"/>
          <w:szCs w:val="22"/>
        </w:rPr>
        <w:t>It is the Department’s policy that the Chair of the Supervisory Committee and two additional members shall be members of the full-time faculty in the student’s area (Exceptions to this can be made in certain cases upon recommendation of the Graduate Studies Committee chair and approval of the Department Chair) and one committee member shall be a full-time member of an area other than the student’s.</w:t>
      </w:r>
      <w:r>
        <w:rPr>
          <w:sz w:val="22"/>
          <w:szCs w:val="22"/>
        </w:rPr>
        <w:t xml:space="preserve"> The </w:t>
      </w:r>
      <w:r w:rsidRPr="00360738">
        <w:rPr>
          <w:sz w:val="22"/>
          <w:szCs w:val="22"/>
        </w:rPr>
        <w:t>option of a larger committee is available whenever it seems appropriate or desirable for a particular topic or situation. Part-time persons, in other departments and/or adjunct persons may also serve on Supervisory Committees if approved by the Division of Graduate Studies (DGS) and the Dean of the Graduate College. During the first year, the student should consult his area head faculty concerning the chairship and membership of the committee. The student’s adviser at that time may or may not be selected as the chair of the Supervisory Committee or as a member of the committee. Following the preliminary discussion with the area head faculty, the student should consult with his proposed committee chair concerning the remaining membership of the committee. The proposed committee membership is then submitted for approval to the DGS and then the recommendation is sent to the Dean of The Graduate College and appointment of the Supervisory Committee becomes official with notification of his approval.</w:t>
      </w:r>
    </w:p>
    <w:p w:rsidR="002D32D4" w:rsidRPr="00360738" w:rsidRDefault="002D32D4" w:rsidP="002D32D4">
      <w:pPr>
        <w:pStyle w:val="BodyText"/>
        <w:spacing w:before="26"/>
        <w:ind w:left="106" w:right="294"/>
        <w:rPr>
          <w:sz w:val="22"/>
          <w:szCs w:val="22"/>
        </w:rPr>
      </w:pPr>
    </w:p>
    <w:p w:rsidR="002D32D4" w:rsidRPr="00360738" w:rsidRDefault="002D32D4" w:rsidP="002D32D4">
      <w:pPr>
        <w:pStyle w:val="BodyText"/>
        <w:ind w:left="106" w:right="225"/>
        <w:rPr>
          <w:sz w:val="22"/>
          <w:szCs w:val="22"/>
        </w:rPr>
      </w:pPr>
      <w:r w:rsidRPr="00360738">
        <w:rPr>
          <w:sz w:val="22"/>
          <w:szCs w:val="22"/>
        </w:rPr>
        <w:t>With the appointment of the Supervisory Committee, the student technically no longer has an adviser but instead a committee chair. It does not seem realistic to expect linguistic habits to reflect this change with perfect accuracy, so nobody will be surprised if you call your committee chair your adviser and departmental communications to the graduate student group may use adviser to refer to both adviser and committee chair.</w:t>
      </w:r>
    </w:p>
    <w:p w:rsidR="002D32D4" w:rsidRPr="00360738" w:rsidRDefault="002D32D4" w:rsidP="002D32D4">
      <w:pPr>
        <w:pStyle w:val="BodyText"/>
        <w:spacing w:before="11"/>
        <w:rPr>
          <w:sz w:val="22"/>
          <w:szCs w:val="22"/>
        </w:rPr>
      </w:pPr>
    </w:p>
    <w:p w:rsidR="002D32D4" w:rsidRPr="00360738" w:rsidRDefault="002D32D4" w:rsidP="002D32D4">
      <w:pPr>
        <w:pStyle w:val="BodyText"/>
        <w:spacing w:before="1"/>
        <w:ind w:left="106" w:right="149"/>
        <w:rPr>
          <w:sz w:val="22"/>
          <w:szCs w:val="22"/>
        </w:rPr>
      </w:pPr>
      <w:r w:rsidRPr="00360738">
        <w:rPr>
          <w:sz w:val="22"/>
          <w:szCs w:val="22"/>
        </w:rPr>
        <w:t xml:space="preserve">On one point there should be absolute clarity, however: no student ever has an adviser </w:t>
      </w:r>
      <w:r w:rsidRPr="00360738">
        <w:rPr>
          <w:sz w:val="22"/>
          <w:szCs w:val="22"/>
          <w:u w:val="single"/>
        </w:rPr>
        <w:t xml:space="preserve">and </w:t>
      </w:r>
      <w:r w:rsidRPr="00360738">
        <w:rPr>
          <w:sz w:val="22"/>
          <w:szCs w:val="22"/>
        </w:rPr>
        <w:t xml:space="preserve">a committee chair in the sense of two different members of the faculty; the appointment of a chair of the Supervisory Committee automatically terminates an adviser assignment to a different faculty member. </w:t>
      </w:r>
      <w:r w:rsidRPr="00360738">
        <w:rPr>
          <w:sz w:val="22"/>
          <w:szCs w:val="22"/>
          <w:u w:val="single"/>
        </w:rPr>
        <w:t xml:space="preserve">If </w:t>
      </w:r>
      <w:r w:rsidRPr="00360738">
        <w:rPr>
          <w:sz w:val="22"/>
          <w:szCs w:val="22"/>
        </w:rPr>
        <w:t>a non-area faculty is chair of the Supervisory Committee, the student would maintain an informal advisor relationship in his/her area for the purpose of advisement on program issues (e.g., course selection). If the committee is not a member of the training area faculty, the training area may require a co-chair who also serves this informal program advisor function.</w:t>
      </w:r>
    </w:p>
    <w:p w:rsidR="002D32D4" w:rsidRDefault="002D32D4" w:rsidP="002D32D4">
      <w:pPr>
        <w:pStyle w:val="BodyText"/>
        <w:ind w:left="106" w:right="166"/>
        <w:rPr>
          <w:sz w:val="22"/>
          <w:szCs w:val="22"/>
        </w:rPr>
      </w:pPr>
    </w:p>
    <w:p w:rsidR="002D32D4" w:rsidRPr="00360738" w:rsidRDefault="002D32D4" w:rsidP="002D32D4">
      <w:pPr>
        <w:pStyle w:val="BodyText"/>
        <w:ind w:left="106"/>
        <w:rPr>
          <w:sz w:val="22"/>
          <w:szCs w:val="22"/>
        </w:rPr>
      </w:pPr>
      <w:r w:rsidRPr="00360738">
        <w:rPr>
          <w:sz w:val="22"/>
          <w:szCs w:val="22"/>
        </w:rPr>
        <w:t>To summarize:</w:t>
      </w:r>
    </w:p>
    <w:p w:rsidR="002D32D4" w:rsidRDefault="002D32D4" w:rsidP="002D32D4">
      <w:pPr>
        <w:pStyle w:val="BodyText"/>
        <w:spacing w:before="11"/>
        <w:rPr>
          <w:sz w:val="23"/>
        </w:rPr>
      </w:pPr>
    </w:p>
    <w:p w:rsidR="002D32D4" w:rsidRPr="00360738" w:rsidRDefault="002D32D4" w:rsidP="002D32D4">
      <w:pPr>
        <w:pStyle w:val="BodyText"/>
        <w:spacing w:before="1"/>
        <w:ind w:left="826" w:right="553"/>
        <w:rPr>
          <w:sz w:val="22"/>
          <w:szCs w:val="22"/>
        </w:rPr>
      </w:pPr>
      <w:r w:rsidRPr="00360738">
        <w:rPr>
          <w:sz w:val="22"/>
          <w:szCs w:val="22"/>
        </w:rPr>
        <w:t xml:space="preserve">By April 15 of the (first year </w:t>
      </w:r>
      <w:r w:rsidRPr="00360738">
        <w:rPr>
          <w:sz w:val="22"/>
          <w:szCs w:val="22"/>
          <w:u w:val="single"/>
        </w:rPr>
        <w:t xml:space="preserve">or </w:t>
      </w:r>
      <w:r w:rsidRPr="00360738">
        <w:rPr>
          <w:sz w:val="22"/>
          <w:szCs w:val="22"/>
        </w:rPr>
        <w:t>the middle of the Fall semester of the second year), go to your MyASU, then to your Ph.D. tab to update your Dissertation Supervisory Committee.</w:t>
      </w:r>
    </w:p>
    <w:p w:rsidR="002D32D4" w:rsidRPr="00360738" w:rsidRDefault="002D32D4" w:rsidP="002D32D4">
      <w:pPr>
        <w:pStyle w:val="BodyText"/>
        <w:ind w:left="826" w:right="205"/>
        <w:rPr>
          <w:sz w:val="22"/>
          <w:szCs w:val="22"/>
        </w:rPr>
      </w:pPr>
      <w:r w:rsidRPr="00360738">
        <w:rPr>
          <w:sz w:val="22"/>
          <w:szCs w:val="22"/>
        </w:rPr>
        <w:t xml:space="preserve">HOWEVER, a </w:t>
      </w:r>
      <w:r w:rsidRPr="00360738">
        <w:rPr>
          <w:sz w:val="22"/>
          <w:szCs w:val="22"/>
          <w:u w:val="single"/>
        </w:rPr>
        <w:t xml:space="preserve">Plan of Study </w:t>
      </w:r>
      <w:r w:rsidRPr="00360738">
        <w:rPr>
          <w:sz w:val="22"/>
          <w:szCs w:val="22"/>
        </w:rPr>
        <w:t>must be submitted and approved by The Graduate College BEFORE a Supervisory Committee form can be changed. The approval of the Plan of Study usually takes 6-8 weeks SO, plan ahead!!!</w:t>
      </w:r>
    </w:p>
    <w:p w:rsidR="002D32D4" w:rsidRDefault="002D32D4" w:rsidP="002D32D4">
      <w:pPr>
        <w:pStyle w:val="BodyText"/>
        <w:spacing w:before="11"/>
        <w:rPr>
          <w:sz w:val="23"/>
        </w:rPr>
      </w:pPr>
    </w:p>
    <w:p w:rsidR="002D32D4" w:rsidRPr="00360738" w:rsidRDefault="002D32D4" w:rsidP="002D32D4">
      <w:pPr>
        <w:pStyle w:val="BodyText"/>
        <w:spacing w:before="1"/>
        <w:ind w:left="106" w:right="142"/>
        <w:rPr>
          <w:sz w:val="22"/>
          <w:szCs w:val="22"/>
        </w:rPr>
      </w:pPr>
      <w:r w:rsidRPr="00360738">
        <w:rPr>
          <w:sz w:val="22"/>
          <w:szCs w:val="22"/>
        </w:rPr>
        <w:t xml:space="preserve">The practical significance of this deadline is that it requires the beginning graduate student to have explored his research interests with the faculty sufficiently that a designation of the Supervisory Committee may be made. Apart from the bureaucratic requirement of selecting the Supervisory Committees, there are several additional and very important reasons why the entering graduate student should begin immediately to explore mutual research interests with the faculty; each area of specialization emphasizes research training as a major, often </w:t>
      </w:r>
      <w:r w:rsidRPr="00360738">
        <w:rPr>
          <w:sz w:val="22"/>
          <w:szCs w:val="22"/>
          <w:u w:val="single"/>
        </w:rPr>
        <w:t xml:space="preserve">the </w:t>
      </w:r>
      <w:r w:rsidRPr="00360738">
        <w:rPr>
          <w:sz w:val="22"/>
          <w:szCs w:val="22"/>
        </w:rPr>
        <w:t>major, objective of the doctoral program, and all students are expected to be continuously involved in research throughout the course of their study with the Department.</w:t>
      </w:r>
    </w:p>
    <w:p w:rsidR="002D32D4" w:rsidRPr="00360738" w:rsidRDefault="002D32D4" w:rsidP="002D32D4">
      <w:pPr>
        <w:pStyle w:val="BodyText"/>
        <w:spacing w:before="11"/>
        <w:rPr>
          <w:sz w:val="22"/>
          <w:szCs w:val="22"/>
        </w:rPr>
      </w:pPr>
    </w:p>
    <w:p w:rsidR="002D32D4" w:rsidRDefault="002D32D4" w:rsidP="002D32D4">
      <w:pPr>
        <w:pStyle w:val="BodyText"/>
        <w:spacing w:before="1"/>
        <w:ind w:left="106" w:right="139"/>
        <w:rPr>
          <w:sz w:val="22"/>
          <w:szCs w:val="22"/>
        </w:rPr>
      </w:pPr>
      <w:r w:rsidRPr="00360738">
        <w:rPr>
          <w:sz w:val="22"/>
          <w:szCs w:val="22"/>
        </w:rPr>
        <w:lastRenderedPageBreak/>
        <w:t>While the procedure and deadlines of the Supervisory Committees should be strictly adhered to, students should feel reassured that there is considerable flexibility in changing the membership, including chairship, of the Supervisory Committee should the student’s research interests evolve in directions not originally anticipated. Such changes may be initiated at any time, and require the approval of the Director of Graduate Studies, the Chair of the Department and of the Dean of The Graduate College.</w:t>
      </w:r>
    </w:p>
    <w:p w:rsidR="002C2EB1" w:rsidRPr="00360738" w:rsidRDefault="002C2EB1" w:rsidP="002D32D4">
      <w:pPr>
        <w:pStyle w:val="BodyText"/>
        <w:spacing w:before="1"/>
        <w:ind w:left="106" w:right="139"/>
        <w:rPr>
          <w:sz w:val="22"/>
          <w:szCs w:val="22"/>
        </w:rPr>
      </w:pPr>
    </w:p>
    <w:p w:rsidR="002D32D4" w:rsidRPr="002D32D4" w:rsidRDefault="002D32D4" w:rsidP="002D32D4">
      <w:pPr>
        <w:widowControl w:val="0"/>
        <w:autoSpaceDE w:val="0"/>
        <w:autoSpaceDN w:val="0"/>
        <w:spacing w:before="17"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Research Prospectus</w:t>
      </w:r>
    </w:p>
    <w:p w:rsidR="002D32D4" w:rsidRPr="002D32D4" w:rsidRDefault="002D32D4" w:rsidP="002D32D4">
      <w:pPr>
        <w:widowControl w:val="0"/>
        <w:autoSpaceDE w:val="0"/>
        <w:autoSpaceDN w:val="0"/>
        <w:spacing w:before="2" w:after="0" w:line="240" w:lineRule="auto"/>
        <w:rPr>
          <w:rFonts w:ascii="Calibri" w:eastAsia="Calibri" w:hAnsi="Calibri" w:cs="Calibri"/>
          <w:b/>
          <w:szCs w:val="24"/>
        </w:rPr>
      </w:pPr>
    </w:p>
    <w:p w:rsidR="002D32D4" w:rsidRPr="002D32D4" w:rsidRDefault="002D32D4" w:rsidP="002D32D4">
      <w:pPr>
        <w:widowControl w:val="0"/>
        <w:autoSpaceDE w:val="0"/>
        <w:autoSpaceDN w:val="0"/>
        <w:spacing w:after="0" w:line="240" w:lineRule="auto"/>
        <w:ind w:left="106" w:right="382"/>
        <w:rPr>
          <w:rFonts w:ascii="Calibri" w:eastAsia="Calibri" w:hAnsi="Calibri" w:cs="Calibri"/>
          <w:sz w:val="22"/>
        </w:rPr>
      </w:pPr>
      <w:r w:rsidRPr="002D32D4">
        <w:rPr>
          <w:rFonts w:ascii="Calibri" w:eastAsia="Calibri" w:hAnsi="Calibri" w:cs="Calibri"/>
          <w:sz w:val="22"/>
        </w:rPr>
        <w:t xml:space="preserve">The Dissertation Prospectus form is now processed by the department. When you are ready to defend your Proposal you need to print this form </w:t>
      </w:r>
      <w:r w:rsidRPr="002D32D4">
        <w:rPr>
          <w:rFonts w:ascii="Calibri" w:eastAsia="Calibri" w:hAnsi="Calibri" w:cs="Calibri"/>
          <w:sz w:val="22"/>
          <w:u w:val="single"/>
        </w:rPr>
        <w:t>Results of the Doctoral Dissertation Proposal/ Prospectus</w:t>
      </w:r>
      <w:r w:rsidRPr="002D32D4">
        <w:rPr>
          <w:rFonts w:ascii="Calibri" w:eastAsia="Calibri" w:hAnsi="Calibri" w:cs="Calibri"/>
          <w:sz w:val="22"/>
        </w:rPr>
        <w:t>.</w:t>
      </w:r>
    </w:p>
    <w:p w:rsidR="002D32D4" w:rsidRPr="002D32D4" w:rsidRDefault="002D32D4" w:rsidP="002D32D4">
      <w:pPr>
        <w:widowControl w:val="0"/>
        <w:autoSpaceDE w:val="0"/>
        <w:autoSpaceDN w:val="0"/>
        <w:spacing w:after="0" w:line="240" w:lineRule="auto"/>
        <w:ind w:left="106" w:right="240"/>
        <w:rPr>
          <w:rFonts w:ascii="Calibri" w:eastAsia="Calibri" w:hAnsi="Calibri" w:cs="Calibri"/>
          <w:sz w:val="22"/>
        </w:rPr>
      </w:pPr>
      <w:r w:rsidRPr="002D32D4">
        <w:rPr>
          <w:rFonts w:ascii="Calibri" w:eastAsia="Calibri" w:hAnsi="Calibri" w:cs="Calibri"/>
          <w:sz w:val="22"/>
        </w:rPr>
        <w:t>Once this form is signed by the committee, it must be turned into the Psychology Department Graduate Coordinator for processing in PeopleSoft.</w:t>
      </w:r>
    </w:p>
    <w:p w:rsidR="002D32D4" w:rsidRPr="002D32D4" w:rsidRDefault="002D32D4" w:rsidP="002D32D4">
      <w:pPr>
        <w:widowControl w:val="0"/>
        <w:autoSpaceDE w:val="0"/>
        <w:autoSpaceDN w:val="0"/>
        <w:spacing w:before="2" w:after="0" w:line="237" w:lineRule="auto"/>
        <w:ind w:left="106" w:right="354"/>
        <w:rPr>
          <w:rFonts w:ascii="Calibri" w:eastAsia="Calibri" w:hAnsi="Calibri" w:cs="Calibri"/>
          <w:sz w:val="22"/>
        </w:rPr>
      </w:pPr>
      <w:r w:rsidRPr="002D32D4">
        <w:rPr>
          <w:rFonts w:ascii="Calibri" w:eastAsia="Calibri" w:hAnsi="Calibri" w:cs="Calibri"/>
          <w:sz w:val="22"/>
        </w:rPr>
        <w:t>The Clinical Program requires that students submit the prospectus to the dissertation committee on or before October 1</w:t>
      </w:r>
      <w:r w:rsidRPr="002D32D4">
        <w:rPr>
          <w:rFonts w:ascii="Calibri" w:eastAsia="Calibri" w:hAnsi="Calibri" w:cs="Calibri"/>
          <w:position w:val="8"/>
          <w:sz w:val="22"/>
        </w:rPr>
        <w:t>st</w:t>
      </w:r>
      <w:r w:rsidRPr="002D32D4">
        <w:rPr>
          <w:rFonts w:ascii="Calibri" w:eastAsia="Calibri" w:hAnsi="Calibri" w:cs="Calibri"/>
          <w:sz w:val="22"/>
        </w:rPr>
        <w:t xml:space="preserve">, and successfully defend it on or before the fall semester defense deadline (mid- </w:t>
      </w:r>
      <w:bookmarkStart w:id="40" w:name="_bookmark64"/>
      <w:bookmarkEnd w:id="40"/>
      <w:r w:rsidRPr="002D32D4">
        <w:rPr>
          <w:rFonts w:ascii="Calibri" w:eastAsia="Calibri" w:hAnsi="Calibri" w:cs="Calibri"/>
          <w:sz w:val="22"/>
        </w:rPr>
        <w:t>October) to be eligible to apply for internship during that fall semester.</w:t>
      </w:r>
    </w:p>
    <w:p w:rsidR="002D32D4" w:rsidRPr="002D32D4" w:rsidRDefault="002D32D4" w:rsidP="002D32D4">
      <w:pPr>
        <w:widowControl w:val="0"/>
        <w:autoSpaceDE w:val="0"/>
        <w:autoSpaceDN w:val="0"/>
        <w:spacing w:before="11" w:after="0" w:line="240" w:lineRule="auto"/>
        <w:rPr>
          <w:rFonts w:ascii="Calibri" w:eastAsia="Calibri" w:hAnsi="Calibri" w:cs="Calibri"/>
          <w:sz w:val="31"/>
          <w:szCs w:val="24"/>
        </w:rPr>
      </w:pPr>
    </w:p>
    <w:p w:rsidR="002D32D4" w:rsidRPr="002D32D4" w:rsidRDefault="002D32D4" w:rsidP="002D32D4">
      <w:pPr>
        <w:widowControl w:val="0"/>
        <w:autoSpaceDE w:val="0"/>
        <w:autoSpaceDN w:val="0"/>
        <w:spacing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The Dissertation Document</w:t>
      </w:r>
    </w:p>
    <w:p w:rsidR="002D32D4" w:rsidRPr="002D32D4" w:rsidRDefault="002D32D4" w:rsidP="002D32D4">
      <w:pPr>
        <w:widowControl w:val="0"/>
        <w:autoSpaceDE w:val="0"/>
        <w:autoSpaceDN w:val="0"/>
        <w:spacing w:before="9" w:after="0" w:line="240" w:lineRule="auto"/>
        <w:rPr>
          <w:rFonts w:ascii="Calibri" w:eastAsia="Calibri" w:hAnsi="Calibri" w:cs="Calibri"/>
          <w:b/>
          <w:sz w:val="23"/>
          <w:szCs w:val="24"/>
        </w:rPr>
      </w:pPr>
    </w:p>
    <w:p w:rsidR="002D32D4" w:rsidRPr="002D32D4" w:rsidRDefault="002D32D4" w:rsidP="002D32D4">
      <w:pPr>
        <w:widowControl w:val="0"/>
        <w:autoSpaceDE w:val="0"/>
        <w:autoSpaceDN w:val="0"/>
        <w:spacing w:after="0" w:line="292" w:lineRule="exact"/>
        <w:ind w:left="106" w:right="271"/>
        <w:rPr>
          <w:rFonts w:ascii="Calibri" w:eastAsia="Calibri" w:hAnsi="Calibri" w:cs="Calibri"/>
          <w:sz w:val="22"/>
        </w:rPr>
      </w:pPr>
      <w:r w:rsidRPr="002D32D4">
        <w:rPr>
          <w:rFonts w:ascii="Calibri" w:eastAsia="Calibri" w:hAnsi="Calibri" w:cs="Calibri"/>
          <w:sz w:val="22"/>
        </w:rPr>
        <w:t xml:space="preserve">It is the policy of the Department that dissertations be prepared according to the </w:t>
      </w:r>
      <w:r w:rsidRPr="002D32D4">
        <w:rPr>
          <w:rFonts w:ascii="Calibri" w:eastAsia="Calibri" w:hAnsi="Calibri" w:cs="Calibri"/>
          <w:sz w:val="22"/>
          <w:u w:val="single"/>
        </w:rPr>
        <w:t xml:space="preserve">Publication Manual of the American Psychological Association </w:t>
      </w:r>
      <w:r w:rsidRPr="002D32D4">
        <w:rPr>
          <w:rFonts w:ascii="Calibri" w:eastAsia="Calibri" w:hAnsi="Calibri" w:cs="Calibri"/>
          <w:sz w:val="22"/>
        </w:rPr>
        <w:t>(5</w:t>
      </w:r>
      <w:r w:rsidRPr="002D32D4">
        <w:rPr>
          <w:rFonts w:ascii="Calibri" w:eastAsia="Calibri" w:hAnsi="Calibri" w:cs="Calibri"/>
          <w:position w:val="8"/>
          <w:sz w:val="22"/>
        </w:rPr>
        <w:t xml:space="preserve">th </w:t>
      </w:r>
      <w:r w:rsidRPr="002D32D4">
        <w:rPr>
          <w:rFonts w:ascii="Calibri" w:eastAsia="Calibri" w:hAnsi="Calibri" w:cs="Calibri"/>
          <w:sz w:val="22"/>
        </w:rPr>
        <w:t>Ed.).</w:t>
      </w:r>
    </w:p>
    <w:p w:rsidR="002D32D4" w:rsidRPr="002D32D4" w:rsidRDefault="002D32D4" w:rsidP="002D32D4">
      <w:pPr>
        <w:widowControl w:val="0"/>
        <w:autoSpaceDE w:val="0"/>
        <w:autoSpaceDN w:val="0"/>
        <w:spacing w:before="2" w:after="0" w:line="240" w:lineRule="auto"/>
        <w:rPr>
          <w:rFonts w:ascii="Calibri" w:eastAsia="Calibri" w:hAnsi="Calibri" w:cs="Calibri"/>
          <w:sz w:val="22"/>
        </w:rPr>
      </w:pPr>
    </w:p>
    <w:p w:rsidR="002D32D4" w:rsidRPr="002D32D4" w:rsidRDefault="002D32D4" w:rsidP="002D32D4">
      <w:pPr>
        <w:widowControl w:val="0"/>
        <w:autoSpaceDE w:val="0"/>
        <w:autoSpaceDN w:val="0"/>
        <w:spacing w:before="52" w:after="0" w:line="240" w:lineRule="auto"/>
        <w:ind w:left="106" w:right="183"/>
        <w:rPr>
          <w:rFonts w:ascii="Calibri" w:eastAsia="Calibri" w:hAnsi="Calibri" w:cs="Calibri"/>
          <w:sz w:val="22"/>
        </w:rPr>
      </w:pPr>
      <w:r w:rsidRPr="002D32D4">
        <w:rPr>
          <w:rFonts w:ascii="Calibri" w:eastAsia="Calibri" w:hAnsi="Calibri" w:cs="Calibri"/>
          <w:sz w:val="22"/>
        </w:rPr>
        <w:t>A careful review of this document well in advance of the preparation of the final copy of the dissertation is required.</w:t>
      </w:r>
    </w:p>
    <w:p w:rsidR="002D32D4" w:rsidRPr="002D32D4" w:rsidRDefault="002D32D4" w:rsidP="002D32D4">
      <w:pPr>
        <w:widowControl w:val="0"/>
        <w:autoSpaceDE w:val="0"/>
        <w:autoSpaceDN w:val="0"/>
        <w:spacing w:before="9" w:after="0" w:line="240" w:lineRule="auto"/>
        <w:rPr>
          <w:rFonts w:ascii="Calibri" w:eastAsia="Calibri" w:hAnsi="Calibri" w:cs="Calibri"/>
          <w:sz w:val="23"/>
          <w:szCs w:val="24"/>
        </w:rPr>
      </w:pPr>
    </w:p>
    <w:p w:rsidR="002D32D4" w:rsidRPr="002D32D4" w:rsidRDefault="002D32D4" w:rsidP="002D32D4">
      <w:pPr>
        <w:widowControl w:val="0"/>
        <w:autoSpaceDE w:val="0"/>
        <w:autoSpaceDN w:val="0"/>
        <w:spacing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Final Oral Defense Examination</w:t>
      </w:r>
    </w:p>
    <w:p w:rsidR="002D32D4" w:rsidRPr="002D32D4" w:rsidRDefault="002D32D4" w:rsidP="002D32D4">
      <w:pPr>
        <w:widowControl w:val="0"/>
        <w:autoSpaceDE w:val="0"/>
        <w:autoSpaceDN w:val="0"/>
        <w:spacing w:before="1" w:after="0" w:line="240" w:lineRule="auto"/>
        <w:rPr>
          <w:rFonts w:ascii="Calibri" w:eastAsia="Calibri" w:hAnsi="Calibri" w:cs="Calibri"/>
          <w:b/>
          <w:sz w:val="22"/>
        </w:rPr>
      </w:pPr>
    </w:p>
    <w:p w:rsidR="002D32D4" w:rsidRPr="002D32D4" w:rsidRDefault="002D32D4" w:rsidP="002D32D4">
      <w:pPr>
        <w:widowControl w:val="0"/>
        <w:autoSpaceDE w:val="0"/>
        <w:autoSpaceDN w:val="0"/>
        <w:spacing w:after="0" w:line="240" w:lineRule="auto"/>
        <w:ind w:left="106"/>
        <w:outlineLvl w:val="2"/>
        <w:rPr>
          <w:rFonts w:ascii="Calibri" w:eastAsia="Calibri" w:hAnsi="Calibri" w:cs="Calibri"/>
          <w:b/>
          <w:bCs/>
          <w:sz w:val="22"/>
        </w:rPr>
      </w:pPr>
      <w:r w:rsidRPr="002D32D4">
        <w:rPr>
          <w:rFonts w:ascii="Calibri" w:eastAsia="Calibri" w:hAnsi="Calibri" w:cs="Calibri"/>
          <w:b/>
          <w:bCs/>
          <w:sz w:val="22"/>
        </w:rPr>
        <w:t>Announcement of Defense</w:t>
      </w:r>
    </w:p>
    <w:p w:rsidR="002D32D4" w:rsidRPr="002D32D4" w:rsidRDefault="002D32D4" w:rsidP="002D32D4">
      <w:pPr>
        <w:widowControl w:val="0"/>
        <w:autoSpaceDE w:val="0"/>
        <w:autoSpaceDN w:val="0"/>
        <w:spacing w:after="0" w:line="240" w:lineRule="auto"/>
        <w:ind w:left="106" w:right="364"/>
        <w:rPr>
          <w:rFonts w:ascii="Calibri" w:eastAsia="Calibri" w:hAnsi="Calibri" w:cs="Calibri"/>
          <w:sz w:val="22"/>
        </w:rPr>
      </w:pPr>
      <w:r w:rsidRPr="002D32D4">
        <w:rPr>
          <w:rFonts w:ascii="Calibri" w:eastAsia="Calibri" w:hAnsi="Calibri" w:cs="Calibri"/>
          <w:sz w:val="22"/>
        </w:rPr>
        <w:t>In accordance with The Graduate College rule, an announcement of the defense must be posted in the Department. This is generally done by posting an abstract of the dissertation with the meeting time, place, date, and your name on the top of the sheet. The Graduate College will provide University notification.</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autoSpaceDE w:val="0"/>
        <w:autoSpaceDN w:val="0"/>
        <w:spacing w:after="0" w:line="240" w:lineRule="auto"/>
        <w:ind w:left="106"/>
        <w:outlineLvl w:val="2"/>
        <w:rPr>
          <w:rFonts w:ascii="Calibri" w:eastAsia="Calibri" w:hAnsi="Calibri" w:cs="Calibri"/>
          <w:b/>
          <w:bCs/>
          <w:sz w:val="22"/>
        </w:rPr>
      </w:pPr>
      <w:r w:rsidRPr="002D32D4">
        <w:rPr>
          <w:rFonts w:ascii="Calibri" w:eastAsia="Calibri" w:hAnsi="Calibri" w:cs="Calibri"/>
          <w:b/>
          <w:bCs/>
          <w:sz w:val="22"/>
        </w:rPr>
        <w:t>Pass/Fail Levels</w:t>
      </w:r>
    </w:p>
    <w:p w:rsidR="002D32D4" w:rsidRPr="002D32D4" w:rsidRDefault="002D32D4" w:rsidP="002D32D4">
      <w:pPr>
        <w:widowControl w:val="0"/>
        <w:autoSpaceDE w:val="0"/>
        <w:autoSpaceDN w:val="0"/>
        <w:spacing w:before="2" w:after="0" w:line="240" w:lineRule="auto"/>
        <w:ind w:left="106" w:right="692"/>
        <w:rPr>
          <w:rFonts w:ascii="Calibri" w:eastAsia="Calibri" w:hAnsi="Calibri" w:cs="Calibri"/>
          <w:sz w:val="22"/>
        </w:rPr>
      </w:pPr>
      <w:r w:rsidRPr="002D32D4">
        <w:rPr>
          <w:rFonts w:ascii="Calibri" w:eastAsia="Calibri" w:hAnsi="Calibri" w:cs="Calibri"/>
          <w:sz w:val="22"/>
        </w:rPr>
        <w:t>At the conclusion of the oral defense, the Committee Chair will assign one of four levels of pass/fail based upon the consensus of the Supervisory Committee:</w:t>
      </w:r>
    </w:p>
    <w:p w:rsidR="002D32D4" w:rsidRPr="002D32D4" w:rsidRDefault="002D32D4" w:rsidP="002D32D4">
      <w:pPr>
        <w:widowControl w:val="0"/>
        <w:autoSpaceDE w:val="0"/>
        <w:autoSpaceDN w:val="0"/>
        <w:spacing w:before="12" w:after="0" w:line="240" w:lineRule="auto"/>
        <w:rPr>
          <w:rFonts w:ascii="Calibri" w:eastAsia="Calibri" w:hAnsi="Calibri" w:cs="Calibri"/>
          <w:sz w:val="22"/>
        </w:rPr>
      </w:pPr>
    </w:p>
    <w:p w:rsidR="002D32D4" w:rsidRPr="002D32D4" w:rsidRDefault="002D32D4" w:rsidP="002D32D4">
      <w:pPr>
        <w:widowControl w:val="0"/>
        <w:tabs>
          <w:tab w:val="left" w:pos="2986"/>
        </w:tabs>
        <w:autoSpaceDE w:val="0"/>
        <w:autoSpaceDN w:val="0"/>
        <w:spacing w:after="0" w:line="240" w:lineRule="auto"/>
        <w:ind w:right="181"/>
        <w:rPr>
          <w:rFonts w:ascii="Calibri" w:eastAsia="Calibri" w:hAnsi="Calibri" w:cs="Calibri"/>
          <w:sz w:val="22"/>
        </w:rPr>
      </w:pPr>
      <w:r w:rsidRPr="002D32D4">
        <w:rPr>
          <w:rFonts w:ascii="Calibri" w:eastAsia="Calibri" w:hAnsi="Calibri" w:cs="Calibri"/>
          <w:sz w:val="22"/>
        </w:rPr>
        <w:t xml:space="preserve">  Pass:                                                             Only minor format corrections need to be made (e.g., typographical </w:t>
      </w:r>
    </w:p>
    <w:p w:rsidR="002D32D4" w:rsidRPr="002D32D4" w:rsidRDefault="002D32D4" w:rsidP="002D32D4">
      <w:pPr>
        <w:widowControl w:val="0"/>
        <w:tabs>
          <w:tab w:val="left" w:pos="2986"/>
        </w:tabs>
        <w:autoSpaceDE w:val="0"/>
        <w:autoSpaceDN w:val="0"/>
        <w:spacing w:after="0" w:line="240" w:lineRule="auto"/>
        <w:ind w:right="181"/>
        <w:rPr>
          <w:rFonts w:ascii="Calibri" w:eastAsia="Calibri" w:hAnsi="Calibri" w:cs="Calibri"/>
          <w:sz w:val="22"/>
        </w:rPr>
      </w:pPr>
      <w:r w:rsidRPr="002D32D4">
        <w:rPr>
          <w:rFonts w:ascii="Calibri" w:eastAsia="Calibri" w:hAnsi="Calibri" w:cs="Calibri"/>
          <w:sz w:val="22"/>
        </w:rPr>
        <w:t xml:space="preserve">                                                                        errors, pagination).</w:t>
      </w:r>
    </w:p>
    <w:p w:rsidR="002D32D4" w:rsidRPr="002D32D4" w:rsidRDefault="002D32D4" w:rsidP="002D32D4">
      <w:pPr>
        <w:widowControl w:val="0"/>
        <w:tabs>
          <w:tab w:val="left" w:pos="2986"/>
        </w:tabs>
        <w:autoSpaceDE w:val="0"/>
        <w:autoSpaceDN w:val="0"/>
        <w:spacing w:after="0" w:line="240" w:lineRule="auto"/>
        <w:ind w:right="181"/>
        <w:rPr>
          <w:rFonts w:ascii="Calibri" w:eastAsia="Calibri" w:hAnsi="Calibri" w:cs="Calibri"/>
          <w:sz w:val="22"/>
        </w:rPr>
      </w:pPr>
      <w:r w:rsidRPr="002D32D4">
        <w:rPr>
          <w:rFonts w:ascii="Calibri" w:eastAsia="Calibri" w:hAnsi="Calibri" w:cs="Calibri"/>
          <w:sz w:val="22"/>
        </w:rPr>
        <w:t xml:space="preserve">  Pass with Minor Revisions</w:t>
      </w:r>
      <w:r w:rsidRPr="002D32D4">
        <w:rPr>
          <w:rFonts w:ascii="Calibri" w:eastAsia="Calibri" w:hAnsi="Calibri" w:cs="Calibri"/>
          <w:sz w:val="22"/>
        </w:rPr>
        <w:tab/>
      </w:r>
      <w:r w:rsidRPr="002D32D4">
        <w:rPr>
          <w:rFonts w:ascii="Calibri" w:eastAsia="Calibri" w:hAnsi="Calibri" w:cs="Calibri"/>
          <w:sz w:val="22"/>
        </w:rPr>
        <w:tab/>
        <w:t xml:space="preserve">Extensive format/editorial corrections and/or minor substantive changes    </w:t>
      </w:r>
    </w:p>
    <w:p w:rsidR="002D32D4" w:rsidRPr="002D32D4" w:rsidRDefault="002D32D4" w:rsidP="002D32D4">
      <w:pPr>
        <w:widowControl w:val="0"/>
        <w:tabs>
          <w:tab w:val="left" w:pos="2986"/>
        </w:tabs>
        <w:autoSpaceDE w:val="0"/>
        <w:autoSpaceDN w:val="0"/>
        <w:spacing w:after="0" w:line="240" w:lineRule="auto"/>
        <w:ind w:right="181"/>
        <w:rPr>
          <w:rFonts w:ascii="Calibri" w:eastAsia="Calibri" w:hAnsi="Calibri" w:cs="Calibri"/>
          <w:sz w:val="22"/>
        </w:rPr>
      </w:pPr>
      <w:r w:rsidRPr="002D32D4">
        <w:rPr>
          <w:rFonts w:ascii="Calibri" w:eastAsia="Calibri" w:hAnsi="Calibri" w:cs="Calibri"/>
          <w:sz w:val="22"/>
        </w:rPr>
        <w:t xml:space="preserve">                                                                        need to be made (e.g., rewrite some text, correct grammatical errors).</w:t>
      </w:r>
    </w:p>
    <w:p w:rsidR="002D32D4" w:rsidRPr="002D32D4" w:rsidRDefault="002D32D4" w:rsidP="002D32D4">
      <w:pPr>
        <w:widowControl w:val="0"/>
        <w:tabs>
          <w:tab w:val="left" w:pos="2986"/>
        </w:tabs>
        <w:autoSpaceDE w:val="0"/>
        <w:autoSpaceDN w:val="0"/>
        <w:spacing w:after="0" w:line="240" w:lineRule="auto"/>
        <w:ind w:right="181"/>
        <w:rPr>
          <w:rFonts w:ascii="Calibri" w:eastAsia="Calibri" w:hAnsi="Calibri" w:cs="Calibri"/>
          <w:sz w:val="22"/>
        </w:rPr>
      </w:pPr>
      <w:r w:rsidRPr="002D32D4">
        <w:rPr>
          <w:rFonts w:ascii="Calibri" w:eastAsia="Calibri" w:hAnsi="Calibri" w:cs="Calibri"/>
          <w:sz w:val="22"/>
        </w:rPr>
        <w:t xml:space="preserve">  Pass with Major Revisions</w:t>
      </w:r>
      <w:r w:rsidRPr="002D32D4">
        <w:rPr>
          <w:rFonts w:ascii="Calibri" w:eastAsia="Calibri" w:hAnsi="Calibri" w:cs="Calibri"/>
          <w:sz w:val="22"/>
        </w:rPr>
        <w:tab/>
      </w:r>
      <w:r w:rsidRPr="002D32D4">
        <w:rPr>
          <w:rFonts w:ascii="Calibri" w:eastAsia="Calibri" w:hAnsi="Calibri" w:cs="Calibri"/>
          <w:sz w:val="22"/>
        </w:rPr>
        <w:tab/>
        <w:t>Extensive substantive changes need to be made (e.g., chapter rewrite).</w:t>
      </w:r>
    </w:p>
    <w:p w:rsidR="002D32D4" w:rsidRPr="002D32D4" w:rsidRDefault="002D32D4" w:rsidP="002D32D4">
      <w:pPr>
        <w:widowControl w:val="0"/>
        <w:tabs>
          <w:tab w:val="left" w:pos="2986"/>
        </w:tabs>
        <w:autoSpaceDE w:val="0"/>
        <w:autoSpaceDN w:val="0"/>
        <w:spacing w:after="0" w:line="240" w:lineRule="auto"/>
        <w:ind w:right="181"/>
        <w:rPr>
          <w:rFonts w:ascii="Calibri" w:eastAsia="Calibri" w:hAnsi="Calibri" w:cs="Calibri"/>
          <w:sz w:val="22"/>
        </w:rPr>
      </w:pPr>
      <w:r w:rsidRPr="002D32D4">
        <w:rPr>
          <w:rFonts w:ascii="Calibri" w:eastAsia="Calibri" w:hAnsi="Calibri" w:cs="Calibri"/>
          <w:sz w:val="22"/>
        </w:rPr>
        <w:t xml:space="preserve">  Fail</w:t>
      </w:r>
      <w:r w:rsidRPr="002D32D4">
        <w:rPr>
          <w:rFonts w:ascii="Calibri" w:eastAsia="Calibri" w:hAnsi="Calibri" w:cs="Calibri"/>
          <w:sz w:val="22"/>
        </w:rPr>
        <w:tab/>
      </w:r>
      <w:r w:rsidRPr="002D32D4">
        <w:rPr>
          <w:rFonts w:ascii="Calibri" w:eastAsia="Calibri" w:hAnsi="Calibri" w:cs="Calibri"/>
          <w:sz w:val="22"/>
        </w:rPr>
        <w:tab/>
        <w:t xml:space="preserve">The basic design and/or overall execution of the study are flawed or the  </w:t>
      </w:r>
    </w:p>
    <w:p w:rsidR="002D32D4" w:rsidRPr="002D32D4" w:rsidRDefault="002D32D4" w:rsidP="002D32D4">
      <w:pPr>
        <w:widowControl w:val="0"/>
        <w:tabs>
          <w:tab w:val="left" w:pos="2986"/>
        </w:tabs>
        <w:autoSpaceDE w:val="0"/>
        <w:autoSpaceDN w:val="0"/>
        <w:spacing w:after="0" w:line="240" w:lineRule="auto"/>
        <w:ind w:right="181"/>
        <w:rPr>
          <w:rFonts w:ascii="Calibri" w:eastAsia="Calibri" w:hAnsi="Calibri" w:cs="Calibri"/>
          <w:sz w:val="22"/>
        </w:rPr>
      </w:pPr>
      <w:r w:rsidRPr="002D32D4">
        <w:rPr>
          <w:rFonts w:ascii="Calibri" w:eastAsia="Calibri" w:hAnsi="Calibri" w:cs="Calibri"/>
          <w:sz w:val="22"/>
        </w:rPr>
        <w:t xml:space="preserve">                                                                         candidate’s performance in the oral examination is seriously deficient. </w:t>
      </w:r>
    </w:p>
    <w:p w:rsidR="002D32D4" w:rsidRPr="002D32D4" w:rsidRDefault="002D32D4" w:rsidP="002D32D4">
      <w:pPr>
        <w:widowControl w:val="0"/>
        <w:tabs>
          <w:tab w:val="left" w:pos="2986"/>
        </w:tabs>
        <w:autoSpaceDE w:val="0"/>
        <w:autoSpaceDN w:val="0"/>
        <w:spacing w:after="0" w:line="240" w:lineRule="auto"/>
        <w:ind w:right="181"/>
        <w:rPr>
          <w:rFonts w:ascii="Calibri" w:eastAsia="Calibri" w:hAnsi="Calibri" w:cs="Calibri"/>
          <w:sz w:val="22"/>
        </w:rPr>
      </w:pPr>
      <w:r w:rsidRPr="002D32D4">
        <w:rPr>
          <w:rFonts w:ascii="Calibri" w:eastAsia="Calibri" w:hAnsi="Calibri" w:cs="Calibri"/>
          <w:sz w:val="22"/>
        </w:rPr>
        <w:t xml:space="preserve">    </w:t>
      </w:r>
    </w:p>
    <w:p w:rsidR="002D32D4" w:rsidRPr="002D32D4" w:rsidRDefault="002D32D4" w:rsidP="002D32D4">
      <w:pPr>
        <w:widowControl w:val="0"/>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Committee, except chair, signs approval page.</w:t>
      </w:r>
    </w:p>
    <w:p w:rsidR="002D32D4" w:rsidRPr="002D32D4" w:rsidRDefault="002D32D4" w:rsidP="002D32D4">
      <w:pPr>
        <w:widowControl w:val="0"/>
        <w:autoSpaceDE w:val="0"/>
        <w:autoSpaceDN w:val="0"/>
        <w:spacing w:after="0" w:line="242" w:lineRule="auto"/>
        <w:ind w:left="106" w:right="4086"/>
        <w:rPr>
          <w:rFonts w:ascii="Calibri" w:eastAsia="Calibri" w:hAnsi="Calibri" w:cs="Calibri"/>
          <w:sz w:val="22"/>
        </w:rPr>
      </w:pPr>
      <w:r w:rsidRPr="002D32D4">
        <w:rPr>
          <w:rFonts w:ascii="Calibri" w:eastAsia="Calibri" w:hAnsi="Calibri" w:cs="Calibri"/>
          <w:sz w:val="22"/>
        </w:rPr>
        <w:t>Committee signs form and notes required revisions on the form.</w:t>
      </w:r>
    </w:p>
    <w:p w:rsidR="002D32D4" w:rsidRPr="002D32D4" w:rsidRDefault="002D32D4" w:rsidP="002D32D4">
      <w:pPr>
        <w:widowControl w:val="0"/>
        <w:autoSpaceDE w:val="0"/>
        <w:autoSpaceDN w:val="0"/>
        <w:spacing w:after="0" w:line="242" w:lineRule="auto"/>
        <w:ind w:left="106" w:right="4086"/>
        <w:rPr>
          <w:rFonts w:ascii="Calibri" w:eastAsia="Calibri" w:hAnsi="Calibri" w:cs="Calibri"/>
          <w:sz w:val="22"/>
        </w:rPr>
      </w:pPr>
      <w:r w:rsidRPr="002D32D4">
        <w:rPr>
          <w:rFonts w:ascii="Calibri" w:eastAsia="Calibri" w:hAnsi="Calibri" w:cs="Calibri"/>
          <w:sz w:val="22"/>
        </w:rPr>
        <w:t>Copy sent to Department Graduate Coordinator</w:t>
      </w:r>
    </w:p>
    <w:p w:rsidR="002D32D4" w:rsidRPr="002D32D4" w:rsidRDefault="002D32D4" w:rsidP="002D32D4">
      <w:pPr>
        <w:widowControl w:val="0"/>
        <w:autoSpaceDE w:val="0"/>
        <w:autoSpaceDN w:val="0"/>
        <w:spacing w:after="0" w:line="290" w:lineRule="exact"/>
        <w:ind w:left="106"/>
        <w:rPr>
          <w:rFonts w:ascii="Calibri" w:eastAsia="Calibri" w:hAnsi="Calibri" w:cs="Calibri"/>
          <w:sz w:val="22"/>
        </w:rPr>
      </w:pPr>
      <w:r w:rsidRPr="002D32D4">
        <w:rPr>
          <w:rFonts w:ascii="Calibri" w:eastAsia="Calibri" w:hAnsi="Calibri" w:cs="Calibri"/>
          <w:sz w:val="22"/>
        </w:rPr>
        <w:t>Dept. Chair signs pass/fail form once appropriate page is signed by committee chair.</w:t>
      </w:r>
    </w:p>
    <w:p w:rsidR="002D32D4" w:rsidRPr="002D32D4" w:rsidRDefault="002D32D4" w:rsidP="002D32D4">
      <w:pPr>
        <w:widowControl w:val="0"/>
        <w:autoSpaceDE w:val="0"/>
        <w:autoSpaceDN w:val="0"/>
        <w:spacing w:before="11" w:after="0" w:line="240" w:lineRule="auto"/>
        <w:rPr>
          <w:rFonts w:ascii="Calibri" w:eastAsia="Calibri" w:hAnsi="Calibri" w:cs="Calibri"/>
          <w:sz w:val="23"/>
          <w:szCs w:val="24"/>
        </w:rPr>
      </w:pPr>
    </w:p>
    <w:p w:rsidR="002D32D4" w:rsidRPr="002D32D4" w:rsidRDefault="002D32D4" w:rsidP="002D32D4">
      <w:pPr>
        <w:widowControl w:val="0"/>
        <w:autoSpaceDE w:val="0"/>
        <w:autoSpaceDN w:val="0"/>
        <w:spacing w:after="0" w:line="240" w:lineRule="auto"/>
        <w:ind w:left="106"/>
        <w:outlineLvl w:val="2"/>
        <w:rPr>
          <w:rFonts w:ascii="Calibri" w:eastAsia="Calibri" w:hAnsi="Calibri" w:cs="Calibri"/>
          <w:b/>
          <w:bCs/>
          <w:szCs w:val="24"/>
        </w:rPr>
      </w:pPr>
    </w:p>
    <w:p w:rsidR="002D32D4" w:rsidRPr="002D32D4" w:rsidRDefault="002D32D4" w:rsidP="002D32D4">
      <w:pPr>
        <w:widowControl w:val="0"/>
        <w:autoSpaceDE w:val="0"/>
        <w:autoSpaceDN w:val="0"/>
        <w:spacing w:after="0" w:line="240" w:lineRule="auto"/>
        <w:ind w:left="106"/>
        <w:outlineLvl w:val="2"/>
        <w:rPr>
          <w:rFonts w:ascii="Calibri" w:eastAsia="Calibri" w:hAnsi="Calibri" w:cs="Calibri"/>
          <w:b/>
          <w:bCs/>
          <w:szCs w:val="24"/>
        </w:rPr>
      </w:pPr>
      <w:r w:rsidRPr="002D32D4">
        <w:rPr>
          <w:rFonts w:ascii="Calibri" w:eastAsia="Calibri" w:hAnsi="Calibri" w:cs="Calibri"/>
          <w:b/>
          <w:bCs/>
          <w:szCs w:val="24"/>
        </w:rPr>
        <w:lastRenderedPageBreak/>
        <w:t>Remember:</w:t>
      </w:r>
    </w:p>
    <w:p w:rsidR="002D32D4" w:rsidRPr="00360738" w:rsidRDefault="002D32D4" w:rsidP="002D32D4">
      <w:pPr>
        <w:pStyle w:val="BodyText"/>
        <w:spacing w:before="26"/>
        <w:ind w:left="106" w:right="181"/>
        <w:rPr>
          <w:sz w:val="22"/>
          <w:szCs w:val="22"/>
        </w:rPr>
      </w:pPr>
      <w:r w:rsidRPr="00360738">
        <w:rPr>
          <w:sz w:val="22"/>
          <w:szCs w:val="22"/>
        </w:rPr>
        <w:t xml:space="preserve">Graduate Students who are required to submit these, dissertations, and research papers and whose oral defenses are scheduled through the Graduate College must complete revisions for binding by the </w:t>
      </w:r>
      <w:r w:rsidRPr="00360738">
        <w:rPr>
          <w:sz w:val="22"/>
          <w:szCs w:val="22"/>
          <w:u w:val="single"/>
        </w:rPr>
        <w:t xml:space="preserve">submission deadline </w:t>
      </w:r>
      <w:r w:rsidRPr="00360738">
        <w:rPr>
          <w:sz w:val="22"/>
          <w:szCs w:val="22"/>
        </w:rPr>
        <w:t>for the semester following their oral defense and will need to re-file for graduation.</w:t>
      </w: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Pr="002D32D4" w:rsidRDefault="002D32D4" w:rsidP="002D32D4">
      <w:pPr>
        <w:widowControl w:val="0"/>
        <w:autoSpaceDE w:val="0"/>
        <w:autoSpaceDN w:val="0"/>
        <w:spacing w:before="35"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Maximum Time Limit</w:t>
      </w:r>
    </w:p>
    <w:p w:rsidR="002D32D4" w:rsidRPr="002D32D4" w:rsidRDefault="002D32D4" w:rsidP="002D32D4">
      <w:pPr>
        <w:widowControl w:val="0"/>
        <w:autoSpaceDE w:val="0"/>
        <w:autoSpaceDN w:val="0"/>
        <w:spacing w:before="1" w:after="0" w:line="240" w:lineRule="auto"/>
        <w:rPr>
          <w:rFonts w:ascii="Calibri" w:eastAsia="Calibri" w:hAnsi="Calibri" w:cs="Calibri"/>
          <w:b/>
          <w:szCs w:val="24"/>
        </w:rPr>
      </w:pPr>
    </w:p>
    <w:p w:rsidR="002D32D4" w:rsidRPr="002D32D4" w:rsidRDefault="002D32D4" w:rsidP="002D32D4">
      <w:pPr>
        <w:widowControl w:val="0"/>
        <w:autoSpaceDE w:val="0"/>
        <w:autoSpaceDN w:val="0"/>
        <w:spacing w:after="0" w:line="240" w:lineRule="auto"/>
        <w:ind w:left="106" w:right="125"/>
        <w:rPr>
          <w:rFonts w:ascii="Calibri" w:eastAsia="Calibri" w:hAnsi="Calibri" w:cs="Calibri"/>
          <w:sz w:val="22"/>
        </w:rPr>
      </w:pPr>
      <w:r w:rsidRPr="002D32D4">
        <w:rPr>
          <w:rFonts w:ascii="Calibri" w:eastAsia="Calibri" w:hAnsi="Calibri" w:cs="Calibri"/>
          <w:sz w:val="22"/>
        </w:rPr>
        <w:t>Doctoral students must complete all program requirements within a ten-year period. The ten-year period starts with the initial enrollment into the doctoral program. In addition, the student must take the final oral examination in defense of the dissertation within five years after passing the comprehensive examinations.</w:t>
      </w:r>
    </w:p>
    <w:p w:rsidR="002D32D4" w:rsidRPr="002D32D4" w:rsidRDefault="002D32D4" w:rsidP="002D32D4">
      <w:pPr>
        <w:widowControl w:val="0"/>
        <w:autoSpaceDE w:val="0"/>
        <w:autoSpaceDN w:val="0"/>
        <w:spacing w:before="11" w:after="0" w:line="240" w:lineRule="auto"/>
        <w:rPr>
          <w:rFonts w:ascii="Calibri" w:eastAsia="Calibri" w:hAnsi="Calibri" w:cs="Calibri"/>
          <w:sz w:val="23"/>
          <w:szCs w:val="24"/>
        </w:rPr>
      </w:pPr>
    </w:p>
    <w:p w:rsidR="002D32D4" w:rsidRPr="002D32D4" w:rsidRDefault="002D32D4" w:rsidP="002D32D4">
      <w:pPr>
        <w:widowControl w:val="0"/>
        <w:autoSpaceDE w:val="0"/>
        <w:autoSpaceDN w:val="0"/>
        <w:spacing w:before="1"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Summary—Dissertation Step-by-Step</w:t>
      </w:r>
    </w:p>
    <w:p w:rsidR="002D32D4" w:rsidRPr="002D32D4" w:rsidRDefault="002D32D4" w:rsidP="002D32D4">
      <w:pPr>
        <w:widowControl w:val="0"/>
        <w:autoSpaceDE w:val="0"/>
        <w:autoSpaceDN w:val="0"/>
        <w:spacing w:after="0" w:line="240" w:lineRule="auto"/>
        <w:rPr>
          <w:rFonts w:ascii="Calibri" w:eastAsia="Calibri" w:hAnsi="Calibri" w:cs="Calibri"/>
          <w:b/>
          <w:sz w:val="22"/>
        </w:rPr>
      </w:pPr>
    </w:p>
    <w:p w:rsidR="002D32D4" w:rsidRPr="002D32D4" w:rsidRDefault="002D32D4" w:rsidP="002D32D4">
      <w:pPr>
        <w:widowControl w:val="0"/>
        <w:tabs>
          <w:tab w:val="left" w:pos="466"/>
          <w:tab w:val="left" w:pos="1546"/>
        </w:tabs>
        <w:autoSpaceDE w:val="0"/>
        <w:autoSpaceDN w:val="0"/>
        <w:spacing w:before="52" w:after="0" w:line="240" w:lineRule="auto"/>
        <w:ind w:left="1546" w:right="143" w:hanging="1440"/>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1.</w:t>
      </w:r>
      <w:r w:rsidRPr="002D32D4">
        <w:rPr>
          <w:rFonts w:ascii="Calibri" w:eastAsia="Calibri" w:hAnsi="Calibri" w:cs="Calibri"/>
          <w:sz w:val="22"/>
        </w:rPr>
        <w:tab/>
        <w:t>File your Interactive Plan of Study (iPOS) online through MyASU. Before</w:t>
      </w:r>
      <w:r w:rsidRPr="002D32D4">
        <w:rPr>
          <w:rFonts w:ascii="Calibri" w:eastAsia="Calibri" w:hAnsi="Calibri" w:cs="Calibri"/>
          <w:spacing w:val="-25"/>
          <w:sz w:val="22"/>
        </w:rPr>
        <w:t xml:space="preserve"> </w:t>
      </w:r>
      <w:r w:rsidRPr="002D32D4">
        <w:rPr>
          <w:rFonts w:ascii="Calibri" w:eastAsia="Calibri" w:hAnsi="Calibri" w:cs="Calibri"/>
          <w:sz w:val="22"/>
        </w:rPr>
        <w:t>submitting</w:t>
      </w:r>
      <w:r w:rsidRPr="002D32D4">
        <w:rPr>
          <w:rFonts w:ascii="Calibri" w:eastAsia="Calibri" w:hAnsi="Calibri" w:cs="Calibri"/>
          <w:spacing w:val="-4"/>
          <w:sz w:val="22"/>
        </w:rPr>
        <w:t xml:space="preserve"> </w:t>
      </w:r>
      <w:r w:rsidRPr="002D32D4">
        <w:rPr>
          <w:rFonts w:ascii="Calibri" w:eastAsia="Calibri" w:hAnsi="Calibri" w:cs="Calibri"/>
          <w:sz w:val="22"/>
        </w:rPr>
        <w:t>the iPOS print out a copy for your mentor to look over and approve. You must be registered in a graduate level course on your program of study during the semester in which you defend.</w:t>
      </w:r>
    </w:p>
    <w:p w:rsidR="002D32D4" w:rsidRPr="002D32D4" w:rsidRDefault="002D32D4" w:rsidP="002D32D4">
      <w:pPr>
        <w:widowControl w:val="0"/>
        <w:autoSpaceDE w:val="0"/>
        <w:autoSpaceDN w:val="0"/>
        <w:spacing w:before="3"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2" w:after="0" w:line="240" w:lineRule="auto"/>
        <w:ind w:left="1546" w:right="792" w:hanging="1440"/>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2.</w:t>
      </w:r>
      <w:r w:rsidRPr="002D32D4">
        <w:rPr>
          <w:rFonts w:ascii="Calibri" w:eastAsia="Calibri" w:hAnsi="Calibri" w:cs="Calibri"/>
          <w:sz w:val="22"/>
        </w:rPr>
        <w:tab/>
        <w:t>Formulate and write your prospectus; hold prospectus meeting. You must go</w:t>
      </w:r>
      <w:r w:rsidRPr="002D32D4">
        <w:rPr>
          <w:rFonts w:ascii="Calibri" w:eastAsia="Calibri" w:hAnsi="Calibri" w:cs="Calibri"/>
          <w:spacing w:val="-22"/>
          <w:sz w:val="22"/>
        </w:rPr>
        <w:t xml:space="preserve"> </w:t>
      </w:r>
      <w:r w:rsidRPr="002D32D4">
        <w:rPr>
          <w:rFonts w:ascii="Calibri" w:eastAsia="Calibri" w:hAnsi="Calibri" w:cs="Calibri"/>
          <w:sz w:val="22"/>
        </w:rPr>
        <w:t>to</w:t>
      </w:r>
      <w:r w:rsidRPr="002D32D4">
        <w:rPr>
          <w:rFonts w:ascii="Calibri" w:eastAsia="Calibri" w:hAnsi="Calibri" w:cs="Calibri"/>
          <w:spacing w:val="-3"/>
          <w:sz w:val="22"/>
        </w:rPr>
        <w:t xml:space="preserve"> </w:t>
      </w:r>
      <w:r w:rsidRPr="002D32D4">
        <w:rPr>
          <w:rFonts w:ascii="Calibri" w:eastAsia="Calibri" w:hAnsi="Calibri" w:cs="Calibri"/>
          <w:sz w:val="22"/>
        </w:rPr>
        <w:t>the</w:t>
      </w:r>
      <w:r w:rsidRPr="002D32D4">
        <w:rPr>
          <w:rFonts w:ascii="Calibri" w:eastAsia="Calibri" w:hAnsi="Calibri" w:cs="Calibri"/>
          <w:spacing w:val="1"/>
          <w:sz w:val="22"/>
        </w:rPr>
        <w:t xml:space="preserve"> </w:t>
      </w:r>
      <w:r w:rsidRPr="002D32D4">
        <w:rPr>
          <w:rFonts w:ascii="Calibri" w:eastAsia="Calibri" w:hAnsi="Calibri" w:cs="Calibri"/>
          <w:sz w:val="22"/>
        </w:rPr>
        <w:t>graduate coordinator to get your original comps form for this part to be</w:t>
      </w:r>
      <w:r w:rsidRPr="002D32D4">
        <w:rPr>
          <w:rFonts w:ascii="Calibri" w:eastAsia="Calibri" w:hAnsi="Calibri" w:cs="Calibri"/>
          <w:spacing w:val="-21"/>
          <w:sz w:val="22"/>
        </w:rPr>
        <w:t xml:space="preserve"> </w:t>
      </w:r>
      <w:r w:rsidRPr="002D32D4">
        <w:rPr>
          <w:rFonts w:ascii="Calibri" w:eastAsia="Calibri" w:hAnsi="Calibri" w:cs="Calibri"/>
          <w:sz w:val="22"/>
        </w:rPr>
        <w:t>filed.</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2" w:after="0" w:line="240" w:lineRule="auto"/>
        <w:ind w:left="106"/>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3.</w:t>
      </w:r>
      <w:r w:rsidRPr="002D32D4">
        <w:rPr>
          <w:rFonts w:ascii="Calibri" w:eastAsia="Calibri" w:hAnsi="Calibri" w:cs="Calibri"/>
          <w:sz w:val="22"/>
        </w:rPr>
        <w:tab/>
        <w:t>Conduct your</w:t>
      </w:r>
      <w:r w:rsidRPr="002D32D4">
        <w:rPr>
          <w:rFonts w:ascii="Calibri" w:eastAsia="Calibri" w:hAnsi="Calibri" w:cs="Calibri"/>
          <w:spacing w:val="-5"/>
          <w:sz w:val="22"/>
        </w:rPr>
        <w:t xml:space="preserve"> </w:t>
      </w:r>
      <w:r w:rsidRPr="002D32D4">
        <w:rPr>
          <w:rFonts w:ascii="Calibri" w:eastAsia="Calibri" w:hAnsi="Calibri" w:cs="Calibri"/>
          <w:sz w:val="22"/>
        </w:rPr>
        <w:t>research.</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2" w:after="0" w:line="240" w:lineRule="auto"/>
        <w:ind w:left="1546" w:right="336" w:hanging="1440"/>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4.</w:t>
      </w:r>
      <w:r w:rsidRPr="002D32D4">
        <w:rPr>
          <w:rFonts w:ascii="Calibri" w:eastAsia="Calibri" w:hAnsi="Calibri" w:cs="Calibri"/>
          <w:sz w:val="22"/>
        </w:rPr>
        <w:tab/>
        <w:t>Write up your results; hold a data meeting. Internal form found at</w:t>
      </w:r>
      <w:r w:rsidRPr="002D32D4">
        <w:rPr>
          <w:rFonts w:ascii="Calibri" w:eastAsia="Calibri" w:hAnsi="Calibri" w:cs="Calibri"/>
          <w:spacing w:val="-24"/>
          <w:sz w:val="22"/>
        </w:rPr>
        <w:t xml:space="preserve"> </w:t>
      </w:r>
      <w:hyperlink r:id="rId76">
        <w:r w:rsidRPr="002D32D4">
          <w:rPr>
            <w:rFonts w:ascii="Calibri" w:eastAsia="Calibri" w:hAnsi="Calibri" w:cs="Calibri"/>
            <w:color w:val="005A9E"/>
            <w:sz w:val="22"/>
            <w:u w:val="single" w:color="005A9E"/>
          </w:rPr>
          <w:t>psychology</w:t>
        </w:r>
        <w:r w:rsidRPr="002D32D4">
          <w:rPr>
            <w:rFonts w:ascii="Calibri" w:eastAsia="Calibri" w:hAnsi="Calibri" w:cs="Calibri"/>
            <w:color w:val="005A9E"/>
            <w:spacing w:val="-2"/>
            <w:sz w:val="22"/>
            <w:u w:val="single" w:color="005A9E"/>
          </w:rPr>
          <w:t xml:space="preserve"> </w:t>
        </w:r>
        <w:r w:rsidRPr="002D32D4">
          <w:rPr>
            <w:rFonts w:ascii="Calibri" w:eastAsia="Calibri" w:hAnsi="Calibri" w:cs="Calibri"/>
            <w:color w:val="005A9E"/>
            <w:sz w:val="22"/>
            <w:u w:val="single" w:color="005A9E"/>
          </w:rPr>
          <w:t>milestone</w:t>
        </w:r>
      </w:hyperlink>
      <w:r w:rsidRPr="002D32D4">
        <w:rPr>
          <w:rFonts w:ascii="Calibri" w:eastAsia="Calibri" w:hAnsi="Calibri" w:cs="Calibri"/>
          <w:color w:val="005A9E"/>
          <w:spacing w:val="1"/>
          <w:sz w:val="22"/>
        </w:rPr>
        <w:t xml:space="preserve"> </w:t>
      </w:r>
      <w:hyperlink r:id="rId77">
        <w:r w:rsidRPr="002D32D4">
          <w:rPr>
            <w:rFonts w:ascii="Calibri" w:eastAsia="Calibri" w:hAnsi="Calibri" w:cs="Calibri"/>
            <w:color w:val="005A9E"/>
            <w:sz w:val="22"/>
            <w:u w:val="single" w:color="005A9E"/>
          </w:rPr>
          <w:t>forms</w:t>
        </w:r>
      </w:hyperlink>
      <w:r w:rsidRPr="002D32D4">
        <w:rPr>
          <w:rFonts w:ascii="Calibri" w:eastAsia="Calibri" w:hAnsi="Calibri" w:cs="Calibri"/>
          <w:color w:val="0070C0"/>
          <w:sz w:val="22"/>
        </w:rPr>
        <w:t xml:space="preserve">. </w:t>
      </w:r>
      <w:r w:rsidRPr="002D32D4">
        <w:rPr>
          <w:rFonts w:ascii="Calibri" w:eastAsia="Calibri" w:hAnsi="Calibri" w:cs="Calibri"/>
          <w:sz w:val="22"/>
        </w:rPr>
        <w:t>Faculty signatures needed on this form. This form needs to be turned in to the Psychology Department Graduate</w:t>
      </w:r>
      <w:r w:rsidRPr="002D32D4">
        <w:rPr>
          <w:rFonts w:ascii="Calibri" w:eastAsia="Calibri" w:hAnsi="Calibri" w:cs="Calibri"/>
          <w:spacing w:val="-13"/>
          <w:sz w:val="22"/>
        </w:rPr>
        <w:t xml:space="preserve"> </w:t>
      </w:r>
      <w:r w:rsidRPr="002D32D4">
        <w:rPr>
          <w:rFonts w:ascii="Calibri" w:eastAsia="Calibri" w:hAnsi="Calibri" w:cs="Calibri"/>
          <w:sz w:val="22"/>
        </w:rPr>
        <w:t>Coordinator.</w:t>
      </w:r>
    </w:p>
    <w:p w:rsidR="002D32D4" w:rsidRPr="002D32D4" w:rsidRDefault="002D32D4" w:rsidP="002D32D4">
      <w:pPr>
        <w:widowControl w:val="0"/>
        <w:autoSpaceDE w:val="0"/>
        <w:autoSpaceDN w:val="0"/>
        <w:spacing w:before="9"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1" w:after="0" w:line="240" w:lineRule="auto"/>
        <w:ind w:left="106"/>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5.</w:t>
      </w:r>
      <w:r w:rsidRPr="002D32D4">
        <w:rPr>
          <w:rFonts w:ascii="Calibri" w:eastAsia="Calibri" w:hAnsi="Calibri" w:cs="Calibri"/>
          <w:sz w:val="22"/>
        </w:rPr>
        <w:tab/>
        <w:t xml:space="preserve">Write up your dissertation following the </w:t>
      </w:r>
      <w:hyperlink r:id="rId78">
        <w:r w:rsidRPr="002D32D4">
          <w:rPr>
            <w:rFonts w:ascii="Calibri" w:eastAsia="Calibri" w:hAnsi="Calibri" w:cs="Calibri"/>
            <w:color w:val="005A9E"/>
            <w:sz w:val="22"/>
            <w:u w:val="single" w:color="005A9E"/>
          </w:rPr>
          <w:t>Format</w:t>
        </w:r>
        <w:r w:rsidRPr="002D32D4">
          <w:rPr>
            <w:rFonts w:ascii="Calibri" w:eastAsia="Calibri" w:hAnsi="Calibri" w:cs="Calibri"/>
            <w:color w:val="005A9E"/>
            <w:spacing w:val="-15"/>
            <w:sz w:val="22"/>
            <w:u w:val="single" w:color="005A9E"/>
          </w:rPr>
          <w:t xml:space="preserve"> </w:t>
        </w:r>
        <w:r w:rsidRPr="002D32D4">
          <w:rPr>
            <w:rFonts w:ascii="Calibri" w:eastAsia="Calibri" w:hAnsi="Calibri" w:cs="Calibri"/>
            <w:color w:val="005A9E"/>
            <w:sz w:val="22"/>
            <w:u w:val="single" w:color="005A9E"/>
          </w:rPr>
          <w:t>Manual</w:t>
        </w:r>
      </w:hyperlink>
    </w:p>
    <w:p w:rsidR="002D32D4" w:rsidRPr="002D32D4" w:rsidRDefault="002D32D4" w:rsidP="002D32D4">
      <w:pPr>
        <w:widowControl w:val="0"/>
        <w:autoSpaceDE w:val="0"/>
        <w:autoSpaceDN w:val="0"/>
        <w:spacing w:before="8"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2" w:after="0" w:line="240" w:lineRule="auto"/>
        <w:ind w:left="1546" w:right="169" w:hanging="1440"/>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6.</w:t>
      </w:r>
      <w:r w:rsidRPr="002D32D4">
        <w:rPr>
          <w:rFonts w:ascii="Calibri" w:eastAsia="Calibri" w:hAnsi="Calibri" w:cs="Calibri"/>
          <w:sz w:val="22"/>
        </w:rPr>
        <w:tab/>
        <w:t>File for graduation; make sure you are registered for an appropriate graduate</w:t>
      </w:r>
      <w:r w:rsidRPr="002D32D4">
        <w:rPr>
          <w:rFonts w:ascii="Calibri" w:eastAsia="Calibri" w:hAnsi="Calibri" w:cs="Calibri"/>
          <w:spacing w:val="-29"/>
          <w:sz w:val="22"/>
        </w:rPr>
        <w:t xml:space="preserve"> </w:t>
      </w:r>
      <w:r w:rsidRPr="002D32D4">
        <w:rPr>
          <w:rFonts w:ascii="Calibri" w:eastAsia="Calibri" w:hAnsi="Calibri" w:cs="Calibri"/>
          <w:sz w:val="22"/>
        </w:rPr>
        <w:t>level</w:t>
      </w:r>
      <w:r w:rsidRPr="002D32D4">
        <w:rPr>
          <w:rFonts w:ascii="Calibri" w:eastAsia="Calibri" w:hAnsi="Calibri" w:cs="Calibri"/>
          <w:spacing w:val="-2"/>
          <w:sz w:val="22"/>
        </w:rPr>
        <w:t xml:space="preserve"> </w:t>
      </w:r>
      <w:r w:rsidRPr="002D32D4">
        <w:rPr>
          <w:rFonts w:ascii="Calibri" w:eastAsia="Calibri" w:hAnsi="Calibri" w:cs="Calibri"/>
          <w:sz w:val="22"/>
        </w:rPr>
        <w:t xml:space="preserve">course in the Department during the semester in which you defend. There is a fee of $50.00 and a late fee of $35.00. Go to the </w:t>
      </w:r>
      <w:hyperlink r:id="rId79">
        <w:r w:rsidRPr="002D32D4">
          <w:rPr>
            <w:rFonts w:ascii="Calibri" w:eastAsia="Calibri" w:hAnsi="Calibri" w:cs="Calibri"/>
            <w:color w:val="005A9E"/>
            <w:sz w:val="22"/>
            <w:u w:val="single" w:color="005A9E"/>
          </w:rPr>
          <w:t xml:space="preserve">graduate deadlines </w:t>
        </w:r>
      </w:hyperlink>
      <w:r w:rsidRPr="002D32D4">
        <w:rPr>
          <w:rFonts w:ascii="Calibri" w:eastAsia="Calibri" w:hAnsi="Calibri" w:cs="Calibri"/>
          <w:sz w:val="22"/>
        </w:rPr>
        <w:t>page for deadline</w:t>
      </w:r>
      <w:r w:rsidRPr="002D32D4">
        <w:rPr>
          <w:rFonts w:ascii="Calibri" w:eastAsia="Calibri" w:hAnsi="Calibri" w:cs="Calibri"/>
          <w:spacing w:val="-21"/>
          <w:sz w:val="22"/>
        </w:rPr>
        <w:t xml:space="preserve"> </w:t>
      </w:r>
      <w:r w:rsidRPr="002D32D4">
        <w:rPr>
          <w:rFonts w:ascii="Calibri" w:eastAsia="Calibri" w:hAnsi="Calibri" w:cs="Calibri"/>
          <w:sz w:val="22"/>
        </w:rPr>
        <w:t>dates.</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2" w:after="0" w:line="240" w:lineRule="auto"/>
        <w:ind w:left="1546" w:right="273" w:hanging="1440"/>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7.</w:t>
      </w:r>
      <w:r w:rsidRPr="002D32D4">
        <w:rPr>
          <w:rFonts w:ascii="Calibri" w:eastAsia="Calibri" w:hAnsi="Calibri" w:cs="Calibri"/>
          <w:sz w:val="22"/>
        </w:rPr>
        <w:tab/>
        <w:t>Enter dissertation through your MyASU to The Graduate College for format</w:t>
      </w:r>
      <w:r w:rsidRPr="002D32D4">
        <w:rPr>
          <w:rFonts w:ascii="Calibri" w:eastAsia="Calibri" w:hAnsi="Calibri" w:cs="Calibri"/>
          <w:spacing w:val="-24"/>
          <w:sz w:val="22"/>
        </w:rPr>
        <w:t xml:space="preserve"> </w:t>
      </w:r>
      <w:r w:rsidRPr="002D32D4">
        <w:rPr>
          <w:rFonts w:ascii="Calibri" w:eastAsia="Calibri" w:hAnsi="Calibri" w:cs="Calibri"/>
          <w:sz w:val="22"/>
        </w:rPr>
        <w:t>approval</w:t>
      </w:r>
      <w:r w:rsidRPr="002D32D4">
        <w:rPr>
          <w:rFonts w:ascii="Calibri" w:eastAsia="Calibri" w:hAnsi="Calibri" w:cs="Calibri"/>
          <w:spacing w:val="-4"/>
          <w:sz w:val="22"/>
        </w:rPr>
        <w:t xml:space="preserve"> </w:t>
      </w:r>
      <w:r w:rsidRPr="002D32D4">
        <w:rPr>
          <w:rFonts w:ascii="Calibri" w:eastAsia="Calibri" w:hAnsi="Calibri" w:cs="Calibri"/>
          <w:sz w:val="22"/>
        </w:rPr>
        <w:t>and set up your</w:t>
      </w:r>
      <w:r w:rsidRPr="002D32D4">
        <w:rPr>
          <w:rFonts w:ascii="Calibri" w:eastAsia="Calibri" w:hAnsi="Calibri" w:cs="Calibri"/>
          <w:spacing w:val="-4"/>
          <w:sz w:val="22"/>
        </w:rPr>
        <w:t xml:space="preserve"> </w:t>
      </w:r>
      <w:r w:rsidRPr="002D32D4">
        <w:rPr>
          <w:rFonts w:ascii="Calibri" w:eastAsia="Calibri" w:hAnsi="Calibri" w:cs="Calibri"/>
          <w:sz w:val="22"/>
        </w:rPr>
        <w:t>defense.</w:t>
      </w:r>
    </w:p>
    <w:p w:rsidR="002D32D4" w:rsidRPr="002D32D4" w:rsidRDefault="002D32D4" w:rsidP="002D32D4">
      <w:pPr>
        <w:widowControl w:val="0"/>
        <w:autoSpaceDE w:val="0"/>
        <w:autoSpaceDN w:val="0"/>
        <w:spacing w:before="3"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1" w:after="0" w:line="240" w:lineRule="auto"/>
        <w:ind w:left="1546" w:right="255" w:hanging="1440"/>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8.</w:t>
      </w:r>
      <w:r w:rsidRPr="002D32D4">
        <w:rPr>
          <w:rFonts w:ascii="Calibri" w:eastAsia="Calibri" w:hAnsi="Calibri" w:cs="Calibri"/>
          <w:sz w:val="22"/>
        </w:rPr>
        <w:tab/>
        <w:t xml:space="preserve">Go to </w:t>
      </w:r>
      <w:hyperlink r:id="rId80">
        <w:r w:rsidRPr="002D32D4">
          <w:rPr>
            <w:rFonts w:ascii="Calibri" w:eastAsia="Calibri" w:hAnsi="Calibri" w:cs="Calibri"/>
            <w:color w:val="005A9E"/>
            <w:sz w:val="22"/>
            <w:u w:val="single" w:color="005A9E"/>
          </w:rPr>
          <w:t xml:space="preserve">graduate deadlines </w:t>
        </w:r>
      </w:hyperlink>
      <w:r w:rsidRPr="002D32D4">
        <w:rPr>
          <w:rFonts w:ascii="Calibri" w:eastAsia="Calibri" w:hAnsi="Calibri" w:cs="Calibri"/>
          <w:sz w:val="22"/>
        </w:rPr>
        <w:t>page for deadline dates and read about the information</w:t>
      </w:r>
      <w:r w:rsidRPr="002D32D4">
        <w:rPr>
          <w:rFonts w:ascii="Calibri" w:eastAsia="Calibri" w:hAnsi="Calibri" w:cs="Calibri"/>
          <w:spacing w:val="-25"/>
          <w:sz w:val="22"/>
        </w:rPr>
        <w:t xml:space="preserve"> </w:t>
      </w:r>
      <w:r w:rsidRPr="002D32D4">
        <w:rPr>
          <w:rFonts w:ascii="Calibri" w:eastAsia="Calibri" w:hAnsi="Calibri" w:cs="Calibri"/>
          <w:sz w:val="22"/>
        </w:rPr>
        <w:t>on this page and note you can click on their 10 day calendar on this</w:t>
      </w:r>
      <w:r w:rsidRPr="002D32D4">
        <w:rPr>
          <w:rFonts w:ascii="Calibri" w:eastAsia="Calibri" w:hAnsi="Calibri" w:cs="Calibri"/>
          <w:spacing w:val="-17"/>
          <w:sz w:val="22"/>
        </w:rPr>
        <w:t xml:space="preserve"> </w:t>
      </w:r>
      <w:r w:rsidRPr="002D32D4">
        <w:rPr>
          <w:rFonts w:ascii="Calibri" w:eastAsia="Calibri" w:hAnsi="Calibri" w:cs="Calibri"/>
          <w:sz w:val="22"/>
        </w:rPr>
        <w:t>page.</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2" w:after="0" w:line="240" w:lineRule="auto"/>
        <w:ind w:left="1546" w:right="359" w:hanging="1440"/>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9.</w:t>
      </w:r>
      <w:r w:rsidRPr="002D32D4">
        <w:rPr>
          <w:rFonts w:ascii="Calibri" w:eastAsia="Calibri" w:hAnsi="Calibri" w:cs="Calibri"/>
          <w:sz w:val="22"/>
        </w:rPr>
        <w:tab/>
        <w:t>Pass the defense! The pass/fail form is emailed to the Supervisory Committee</w:t>
      </w:r>
      <w:r w:rsidRPr="002D32D4">
        <w:rPr>
          <w:rFonts w:ascii="Calibri" w:eastAsia="Calibri" w:hAnsi="Calibri" w:cs="Calibri"/>
          <w:spacing w:val="-25"/>
          <w:sz w:val="22"/>
        </w:rPr>
        <w:t xml:space="preserve"> </w:t>
      </w:r>
      <w:r w:rsidRPr="002D32D4">
        <w:rPr>
          <w:rFonts w:ascii="Calibri" w:eastAsia="Calibri" w:hAnsi="Calibri" w:cs="Calibri"/>
          <w:sz w:val="22"/>
        </w:rPr>
        <w:t>Chair</w:t>
      </w:r>
      <w:r w:rsidRPr="002D32D4">
        <w:rPr>
          <w:rFonts w:ascii="Calibri" w:eastAsia="Calibri" w:hAnsi="Calibri" w:cs="Calibri"/>
          <w:spacing w:val="-4"/>
          <w:sz w:val="22"/>
        </w:rPr>
        <w:t xml:space="preserve"> </w:t>
      </w:r>
      <w:r w:rsidRPr="002D32D4">
        <w:rPr>
          <w:rFonts w:ascii="Calibri" w:eastAsia="Calibri" w:hAnsi="Calibri" w:cs="Calibri"/>
          <w:sz w:val="22"/>
        </w:rPr>
        <w:t>by The Graduate College once the defense is set. Faculty and Psychology Department chair signatures are needed on this form. The form should be given to the Psychology Department Graduate Coordinator for processing and for forwarding the signed form to The Graduate College within 10 business</w:t>
      </w:r>
      <w:r w:rsidRPr="002D32D4">
        <w:rPr>
          <w:rFonts w:ascii="Calibri" w:eastAsia="Calibri" w:hAnsi="Calibri" w:cs="Calibri"/>
          <w:spacing w:val="-14"/>
          <w:sz w:val="22"/>
        </w:rPr>
        <w:t xml:space="preserve"> </w:t>
      </w:r>
      <w:r w:rsidRPr="002D32D4">
        <w:rPr>
          <w:rFonts w:ascii="Calibri" w:eastAsia="Calibri" w:hAnsi="Calibri" w:cs="Calibri"/>
          <w:sz w:val="22"/>
        </w:rPr>
        <w:t>days.</w:t>
      </w:r>
    </w:p>
    <w:p w:rsidR="002D32D4" w:rsidRPr="002D32D4" w:rsidRDefault="002D32D4" w:rsidP="002D32D4">
      <w:pPr>
        <w:widowControl w:val="0"/>
        <w:autoSpaceDE w:val="0"/>
        <w:autoSpaceDN w:val="0"/>
        <w:spacing w:before="1"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1" w:after="0" w:line="240" w:lineRule="auto"/>
        <w:ind w:left="1546" w:right="709" w:hanging="1440"/>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10.</w:t>
      </w:r>
      <w:r w:rsidRPr="002D32D4">
        <w:rPr>
          <w:rFonts w:ascii="Calibri" w:eastAsia="Calibri" w:hAnsi="Calibri" w:cs="Calibri"/>
          <w:sz w:val="22"/>
        </w:rPr>
        <w:tab/>
        <w:t>Have signature page signed by Department Chair and Supervisory</w:t>
      </w:r>
      <w:r w:rsidRPr="002D32D4">
        <w:rPr>
          <w:rFonts w:ascii="Calibri" w:eastAsia="Calibri" w:hAnsi="Calibri" w:cs="Calibri"/>
          <w:spacing w:val="-24"/>
          <w:sz w:val="22"/>
        </w:rPr>
        <w:t xml:space="preserve"> </w:t>
      </w:r>
      <w:r w:rsidRPr="002D32D4">
        <w:rPr>
          <w:rFonts w:ascii="Calibri" w:eastAsia="Calibri" w:hAnsi="Calibri" w:cs="Calibri"/>
          <w:sz w:val="22"/>
        </w:rPr>
        <w:t>Committee</w:t>
      </w:r>
      <w:r w:rsidRPr="002D32D4">
        <w:rPr>
          <w:rFonts w:ascii="Calibri" w:eastAsia="Calibri" w:hAnsi="Calibri" w:cs="Calibri"/>
          <w:spacing w:val="-3"/>
          <w:sz w:val="22"/>
        </w:rPr>
        <w:t xml:space="preserve"> </w:t>
      </w:r>
      <w:r w:rsidRPr="002D32D4">
        <w:rPr>
          <w:rFonts w:ascii="Calibri" w:eastAsia="Calibri" w:hAnsi="Calibri" w:cs="Calibri"/>
          <w:sz w:val="22"/>
        </w:rPr>
        <w:t>after everything is completed including revisions. If revisions are made to the title page</w:t>
      </w:r>
      <w:r w:rsidRPr="002D32D4">
        <w:rPr>
          <w:rFonts w:ascii="Calibri" w:eastAsia="Calibri" w:hAnsi="Calibri" w:cs="Calibri"/>
          <w:spacing w:val="-27"/>
          <w:sz w:val="22"/>
        </w:rPr>
        <w:t xml:space="preserve"> </w:t>
      </w:r>
      <w:r w:rsidRPr="002D32D4">
        <w:rPr>
          <w:rFonts w:ascii="Calibri" w:eastAsia="Calibri" w:hAnsi="Calibri" w:cs="Calibri"/>
          <w:sz w:val="22"/>
        </w:rPr>
        <w:t>or</w:t>
      </w:r>
    </w:p>
    <w:p w:rsidR="002D32D4" w:rsidRPr="002D32D4" w:rsidRDefault="002D32D4" w:rsidP="002D32D4">
      <w:pPr>
        <w:widowControl w:val="0"/>
        <w:autoSpaceDE w:val="0"/>
        <w:autoSpaceDN w:val="0"/>
        <w:spacing w:after="0" w:line="240" w:lineRule="auto"/>
        <w:rPr>
          <w:rFonts w:ascii="Calibri" w:eastAsia="Calibri" w:hAnsi="Calibri" w:cs="Calibri"/>
          <w:sz w:val="22"/>
        </w:rPr>
        <w:sectPr w:rsidR="002D32D4" w:rsidRPr="002D32D4">
          <w:pgSz w:w="12240" w:h="15840"/>
          <w:pgMar w:top="780" w:right="1060" w:bottom="760" w:left="700" w:header="0" w:footer="570" w:gutter="0"/>
          <w:cols w:space="720"/>
        </w:sectPr>
      </w:pPr>
    </w:p>
    <w:p w:rsidR="002D32D4" w:rsidRPr="002D32D4" w:rsidRDefault="002D32D4" w:rsidP="002D32D4">
      <w:pPr>
        <w:widowControl w:val="0"/>
        <w:autoSpaceDE w:val="0"/>
        <w:autoSpaceDN w:val="0"/>
        <w:spacing w:before="26" w:after="0" w:line="240" w:lineRule="auto"/>
        <w:ind w:left="1546" w:right="763"/>
        <w:rPr>
          <w:rFonts w:ascii="Calibri" w:eastAsia="Calibri" w:hAnsi="Calibri" w:cs="Calibri"/>
          <w:sz w:val="22"/>
        </w:rPr>
      </w:pPr>
      <w:r w:rsidRPr="002D32D4">
        <w:rPr>
          <w:rFonts w:ascii="Calibri" w:eastAsia="Calibri" w:hAnsi="Calibri" w:cs="Calibri"/>
          <w:sz w:val="22"/>
        </w:rPr>
        <w:lastRenderedPageBreak/>
        <w:t>abstract, then the document needs to go back to the DGS for format approval again before submitting to the bookstore.</w:t>
      </w:r>
    </w:p>
    <w:p w:rsidR="002D32D4" w:rsidRPr="002D32D4" w:rsidRDefault="002D32D4" w:rsidP="002D32D4">
      <w:pPr>
        <w:widowControl w:val="0"/>
        <w:autoSpaceDE w:val="0"/>
        <w:autoSpaceDN w:val="0"/>
        <w:spacing w:before="1"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1" w:after="0" w:line="240" w:lineRule="auto"/>
        <w:ind w:left="1546" w:right="196" w:hanging="1440"/>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11.</w:t>
      </w:r>
      <w:r w:rsidRPr="002D32D4">
        <w:rPr>
          <w:rFonts w:ascii="Calibri" w:eastAsia="Calibri" w:hAnsi="Calibri" w:cs="Calibri"/>
          <w:sz w:val="22"/>
        </w:rPr>
        <w:tab/>
        <w:t>Please visit your MYASU defense tab for binding options. Remember that you will</w:t>
      </w:r>
      <w:r w:rsidRPr="002D32D4">
        <w:rPr>
          <w:rFonts w:ascii="Calibri" w:eastAsia="Calibri" w:hAnsi="Calibri" w:cs="Calibri"/>
          <w:spacing w:val="-29"/>
          <w:sz w:val="22"/>
        </w:rPr>
        <w:t xml:space="preserve"> </w:t>
      </w:r>
      <w:r w:rsidRPr="002D32D4">
        <w:rPr>
          <w:rFonts w:ascii="Calibri" w:eastAsia="Calibri" w:hAnsi="Calibri" w:cs="Calibri"/>
          <w:sz w:val="22"/>
        </w:rPr>
        <w:t>need to bind 1 for the department, and 1 for the Chair of your committee, the library now keeps electronic</w:t>
      </w:r>
      <w:r w:rsidRPr="002D32D4">
        <w:rPr>
          <w:rFonts w:ascii="Calibri" w:eastAsia="Calibri" w:hAnsi="Calibri" w:cs="Calibri"/>
          <w:spacing w:val="-2"/>
          <w:sz w:val="22"/>
        </w:rPr>
        <w:t xml:space="preserve"> </w:t>
      </w:r>
      <w:r w:rsidRPr="002D32D4">
        <w:rPr>
          <w:rFonts w:ascii="Calibri" w:eastAsia="Calibri" w:hAnsi="Calibri" w:cs="Calibri"/>
          <w:sz w:val="22"/>
        </w:rPr>
        <w:t>copies.</w:t>
      </w:r>
    </w:p>
    <w:p w:rsidR="002D32D4" w:rsidRPr="002D32D4" w:rsidRDefault="002D32D4" w:rsidP="002D32D4">
      <w:pPr>
        <w:widowControl w:val="0"/>
        <w:autoSpaceDE w:val="0"/>
        <w:autoSpaceDN w:val="0"/>
        <w:spacing w:before="2" w:after="0" w:line="240" w:lineRule="auto"/>
        <w:rPr>
          <w:rFonts w:ascii="Calibri" w:eastAsia="Calibri" w:hAnsi="Calibri" w:cs="Calibri"/>
          <w:sz w:val="22"/>
        </w:rPr>
      </w:pPr>
    </w:p>
    <w:p w:rsidR="002D32D4" w:rsidRPr="002D32D4" w:rsidRDefault="002D32D4" w:rsidP="002D32D4">
      <w:pPr>
        <w:widowControl w:val="0"/>
        <w:tabs>
          <w:tab w:val="left" w:pos="466"/>
          <w:tab w:val="left" w:pos="1601"/>
        </w:tabs>
        <w:autoSpaceDE w:val="0"/>
        <w:autoSpaceDN w:val="0"/>
        <w:spacing w:before="52" w:after="0" w:line="240" w:lineRule="auto"/>
        <w:ind w:left="106"/>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 xml:space="preserve"> 12.</w:t>
      </w:r>
      <w:r w:rsidRPr="002D32D4">
        <w:rPr>
          <w:rFonts w:ascii="Calibri" w:eastAsia="Calibri" w:hAnsi="Calibri" w:cs="Calibri"/>
          <w:sz w:val="22"/>
        </w:rPr>
        <w:tab/>
        <w:t>Attend graduation (if you</w:t>
      </w:r>
      <w:r w:rsidRPr="002D32D4">
        <w:rPr>
          <w:rFonts w:ascii="Calibri" w:eastAsia="Calibri" w:hAnsi="Calibri" w:cs="Calibri"/>
          <w:spacing w:val="-8"/>
          <w:sz w:val="22"/>
        </w:rPr>
        <w:t xml:space="preserve"> </w:t>
      </w:r>
      <w:r w:rsidRPr="002D32D4">
        <w:rPr>
          <w:rFonts w:ascii="Calibri" w:eastAsia="Calibri" w:hAnsi="Calibri" w:cs="Calibri"/>
          <w:sz w:val="22"/>
        </w:rPr>
        <w:t>wish).</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tabs>
          <w:tab w:val="left" w:pos="466"/>
          <w:tab w:val="left" w:pos="1546"/>
        </w:tabs>
        <w:autoSpaceDE w:val="0"/>
        <w:autoSpaceDN w:val="0"/>
        <w:spacing w:before="52" w:after="0" w:line="240" w:lineRule="auto"/>
        <w:ind w:left="106"/>
        <w:rPr>
          <w:rFonts w:ascii="Calibri" w:eastAsia="Calibri" w:hAnsi="Calibri" w:cs="Calibri"/>
          <w:sz w:val="22"/>
        </w:rPr>
      </w:pPr>
      <w:r w:rsidRPr="002D32D4">
        <w:rPr>
          <w:rFonts w:ascii="Calibri" w:eastAsia="Calibri" w:hAnsi="Calibri" w:cs="Calibri"/>
          <w:sz w:val="22"/>
          <w:u w:val="single"/>
        </w:rPr>
        <w:t xml:space="preserve"> </w:t>
      </w:r>
      <w:r w:rsidRPr="002D32D4">
        <w:rPr>
          <w:rFonts w:ascii="Calibri" w:eastAsia="Calibri" w:hAnsi="Calibri" w:cs="Calibri"/>
          <w:sz w:val="22"/>
          <w:u w:val="single"/>
        </w:rPr>
        <w:tab/>
      </w:r>
      <w:r w:rsidRPr="002D32D4">
        <w:rPr>
          <w:rFonts w:ascii="Calibri" w:eastAsia="Calibri" w:hAnsi="Calibri" w:cs="Calibri"/>
          <w:sz w:val="22"/>
        </w:rPr>
        <w:t>13.</w:t>
      </w:r>
      <w:r w:rsidRPr="002D32D4">
        <w:rPr>
          <w:rFonts w:ascii="Calibri" w:eastAsia="Calibri" w:hAnsi="Calibri" w:cs="Calibri"/>
          <w:sz w:val="22"/>
        </w:rPr>
        <w:tab/>
        <w:t>You’re</w:t>
      </w:r>
      <w:r w:rsidRPr="002D32D4">
        <w:rPr>
          <w:rFonts w:ascii="Calibri" w:eastAsia="Calibri" w:hAnsi="Calibri" w:cs="Calibri"/>
          <w:spacing w:val="-4"/>
          <w:sz w:val="22"/>
        </w:rPr>
        <w:t xml:space="preserve"> </w:t>
      </w:r>
      <w:r w:rsidRPr="002D32D4">
        <w:rPr>
          <w:rFonts w:ascii="Calibri" w:eastAsia="Calibri" w:hAnsi="Calibri" w:cs="Calibri"/>
          <w:sz w:val="22"/>
        </w:rPr>
        <w:t>done!!!!!!</w:t>
      </w: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Pr="002D32D4" w:rsidRDefault="002D32D4" w:rsidP="002D32D4">
      <w:pPr>
        <w:widowControl w:val="0"/>
        <w:autoSpaceDE w:val="0"/>
        <w:autoSpaceDN w:val="0"/>
        <w:spacing w:before="11" w:after="0" w:line="240" w:lineRule="auto"/>
        <w:rPr>
          <w:rFonts w:ascii="Calibri" w:eastAsia="Calibri" w:hAnsi="Calibri" w:cs="Calibri"/>
          <w:sz w:val="23"/>
          <w:szCs w:val="24"/>
        </w:rPr>
      </w:pPr>
    </w:p>
    <w:p w:rsidR="002D32D4" w:rsidRPr="002D32D4" w:rsidRDefault="002D32D4" w:rsidP="002D32D4">
      <w:pPr>
        <w:widowControl w:val="0"/>
        <w:autoSpaceDE w:val="0"/>
        <w:autoSpaceDN w:val="0"/>
        <w:spacing w:before="45" w:after="0" w:line="240" w:lineRule="auto"/>
        <w:ind w:left="3567"/>
        <w:outlineLvl w:val="1"/>
        <w:rPr>
          <w:rFonts w:ascii="Calibri" w:eastAsia="Calibri" w:hAnsi="Calibri" w:cs="Calibri"/>
          <w:b/>
          <w:bCs/>
          <w:sz w:val="28"/>
          <w:szCs w:val="28"/>
        </w:rPr>
      </w:pPr>
      <w:r>
        <w:rPr>
          <w:rFonts w:ascii="Calibri" w:eastAsia="Calibri" w:hAnsi="Calibri" w:cs="Calibri"/>
          <w:b/>
          <w:bCs/>
          <w:sz w:val="28"/>
          <w:szCs w:val="28"/>
        </w:rPr>
        <w:t xml:space="preserve">           </w:t>
      </w:r>
      <w:r w:rsidRPr="002D32D4">
        <w:rPr>
          <w:rFonts w:ascii="Calibri" w:eastAsia="Calibri" w:hAnsi="Calibri" w:cs="Calibri"/>
          <w:b/>
          <w:bCs/>
          <w:sz w:val="28"/>
          <w:szCs w:val="28"/>
        </w:rPr>
        <w:t>CHAPTER V</w:t>
      </w:r>
    </w:p>
    <w:p w:rsidR="002D32D4" w:rsidRPr="002D32D4" w:rsidRDefault="002D32D4" w:rsidP="002D32D4">
      <w:pPr>
        <w:widowControl w:val="0"/>
        <w:autoSpaceDE w:val="0"/>
        <w:autoSpaceDN w:val="0"/>
        <w:spacing w:after="0" w:line="240" w:lineRule="auto"/>
        <w:rPr>
          <w:rFonts w:ascii="Calibri" w:eastAsia="Calibri" w:hAnsi="Calibri" w:cs="Calibri"/>
          <w:b/>
          <w:sz w:val="28"/>
          <w:szCs w:val="24"/>
        </w:rPr>
      </w:pPr>
    </w:p>
    <w:p w:rsidR="002D32D4" w:rsidRPr="002D32D4" w:rsidRDefault="002D32D4" w:rsidP="002D32D4">
      <w:pPr>
        <w:widowControl w:val="0"/>
        <w:autoSpaceDE w:val="0"/>
        <w:autoSpaceDN w:val="0"/>
        <w:spacing w:after="0" w:line="240" w:lineRule="auto"/>
        <w:ind w:left="3051" w:right="4066"/>
        <w:jc w:val="center"/>
        <w:rPr>
          <w:rFonts w:ascii="Calibri" w:eastAsia="Calibri" w:hAnsi="Calibri" w:cs="Calibri"/>
          <w:b/>
          <w:sz w:val="28"/>
        </w:rPr>
      </w:pPr>
      <w:r w:rsidRPr="002D32D4">
        <w:rPr>
          <w:rFonts w:ascii="Calibri" w:eastAsia="Calibri" w:hAnsi="Calibri" w:cs="Calibri"/>
          <w:b/>
          <w:sz w:val="28"/>
        </w:rPr>
        <w:t>YEARLY TIME-TABLE FOR FORMS</w:t>
      </w: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Pr="002D32D4" w:rsidRDefault="002D32D4" w:rsidP="002D32D4">
      <w:pPr>
        <w:widowControl w:val="0"/>
        <w:autoSpaceDE w:val="0"/>
        <w:autoSpaceDN w:val="0"/>
        <w:spacing w:before="26" w:after="0" w:line="240" w:lineRule="auto"/>
        <w:ind w:left="106"/>
        <w:rPr>
          <w:rFonts w:ascii="Calibri" w:eastAsia="Calibri" w:hAnsi="Calibri" w:cs="Calibri"/>
          <w:b/>
          <w:sz w:val="28"/>
          <w:szCs w:val="28"/>
        </w:rPr>
      </w:pPr>
      <w:r w:rsidRPr="002D32D4">
        <w:rPr>
          <w:rFonts w:ascii="Calibri" w:eastAsia="Calibri" w:hAnsi="Calibri" w:cs="Calibri"/>
          <w:b/>
          <w:color w:val="C00000"/>
          <w:sz w:val="28"/>
          <w:szCs w:val="28"/>
        </w:rPr>
        <w:t>First Hurdle- Master’s Thesis (1</w:t>
      </w:r>
      <w:r w:rsidRPr="002D32D4">
        <w:rPr>
          <w:rFonts w:ascii="Calibri" w:eastAsia="Calibri" w:hAnsi="Calibri" w:cs="Calibri"/>
          <w:b/>
          <w:color w:val="C00000"/>
          <w:position w:val="10"/>
          <w:sz w:val="28"/>
          <w:szCs w:val="28"/>
        </w:rPr>
        <w:t xml:space="preserve">st </w:t>
      </w:r>
      <w:r w:rsidRPr="002D32D4">
        <w:rPr>
          <w:rFonts w:ascii="Calibri" w:eastAsia="Calibri" w:hAnsi="Calibri" w:cs="Calibri"/>
          <w:b/>
          <w:color w:val="C00000"/>
          <w:sz w:val="28"/>
          <w:szCs w:val="28"/>
        </w:rPr>
        <w:t>to 3</w:t>
      </w:r>
      <w:r w:rsidRPr="002D32D4">
        <w:rPr>
          <w:rFonts w:ascii="Calibri" w:eastAsia="Calibri" w:hAnsi="Calibri" w:cs="Calibri"/>
          <w:b/>
          <w:color w:val="C00000"/>
          <w:position w:val="10"/>
          <w:sz w:val="28"/>
          <w:szCs w:val="28"/>
        </w:rPr>
        <w:t xml:space="preserve">rd </w:t>
      </w:r>
      <w:r w:rsidRPr="002D32D4">
        <w:rPr>
          <w:rFonts w:ascii="Calibri" w:eastAsia="Calibri" w:hAnsi="Calibri" w:cs="Calibri"/>
          <w:b/>
          <w:color w:val="C00000"/>
          <w:sz w:val="28"/>
          <w:szCs w:val="28"/>
        </w:rPr>
        <w:t>Year in Program)</w:t>
      </w:r>
    </w:p>
    <w:p w:rsidR="002D32D4" w:rsidRPr="002D32D4" w:rsidRDefault="002D32D4" w:rsidP="002D32D4">
      <w:pPr>
        <w:widowControl w:val="0"/>
        <w:numPr>
          <w:ilvl w:val="0"/>
          <w:numId w:val="43"/>
        </w:numPr>
        <w:tabs>
          <w:tab w:val="left" w:pos="827"/>
        </w:tabs>
        <w:autoSpaceDE w:val="0"/>
        <w:autoSpaceDN w:val="0"/>
        <w:spacing w:before="256" w:after="0" w:line="278" w:lineRule="auto"/>
        <w:ind w:right="347"/>
        <w:rPr>
          <w:rFonts w:ascii="Calibri" w:eastAsia="Calibri" w:hAnsi="Calibri" w:cs="Calibri"/>
          <w:sz w:val="22"/>
        </w:rPr>
      </w:pPr>
      <w:r w:rsidRPr="002D32D4">
        <w:rPr>
          <w:rFonts w:ascii="Calibri" w:eastAsia="Calibri" w:hAnsi="Calibri" w:cs="Calibri"/>
          <w:noProof/>
          <w:sz w:val="22"/>
        </w:rPr>
        <mc:AlternateContent>
          <mc:Choice Requires="wps">
            <w:drawing>
              <wp:anchor distT="0" distB="0" distL="114300" distR="114300" simplePos="0" relativeHeight="251670528" behindDoc="1" locked="0" layoutInCell="1" allowOverlap="1" wp14:anchorId="07B752C8" wp14:editId="1EEF839F">
                <wp:simplePos x="0" y="0"/>
                <wp:positionH relativeFrom="page">
                  <wp:posOffset>6359525</wp:posOffset>
                </wp:positionH>
                <wp:positionV relativeFrom="paragraph">
                  <wp:posOffset>329565</wp:posOffset>
                </wp:positionV>
                <wp:extent cx="33655" cy="0"/>
                <wp:effectExtent l="6350" t="13335" r="7620" b="571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10681">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D7DC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0.75pt,25.95pt" to="503.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" strokecolor="blue" strokeweight=".29669mm">
                <w10:wrap anchorx="page"/>
              </v:line>
            </w:pict>
          </mc:Fallback>
        </mc:AlternateContent>
      </w:r>
      <w:r w:rsidRPr="002D32D4">
        <w:rPr>
          <w:rFonts w:ascii="Calibri" w:eastAsia="Calibri" w:hAnsi="Calibri" w:cs="Calibri"/>
          <w:sz w:val="22"/>
        </w:rPr>
        <w:t xml:space="preserve">File the Master’s Thesis Prospectus Meeting form found at </w:t>
      </w:r>
      <w:hyperlink r:id="rId81">
        <w:r w:rsidRPr="002D32D4">
          <w:rPr>
            <w:rFonts w:ascii="Calibri" w:eastAsia="Calibri" w:hAnsi="Calibri" w:cs="Calibri"/>
            <w:color w:val="005A9E"/>
            <w:sz w:val="22"/>
            <w:u w:val="single" w:color="005A9E"/>
          </w:rPr>
          <w:t xml:space="preserve">psychology milestone forms </w:t>
        </w:r>
      </w:hyperlink>
      <w:r w:rsidRPr="002D32D4">
        <w:rPr>
          <w:rFonts w:ascii="Calibri" w:eastAsia="Calibri" w:hAnsi="Calibri" w:cs="Calibri"/>
          <w:sz w:val="22"/>
        </w:rPr>
        <w:t>- signed by committee at meeting, and turned into the graduate</w:t>
      </w:r>
      <w:r w:rsidRPr="002D32D4">
        <w:rPr>
          <w:rFonts w:ascii="Calibri" w:eastAsia="Calibri" w:hAnsi="Calibri" w:cs="Calibri"/>
          <w:spacing w:val="-19"/>
          <w:sz w:val="22"/>
        </w:rPr>
        <w:t xml:space="preserve"> </w:t>
      </w:r>
      <w:r w:rsidRPr="002D32D4">
        <w:rPr>
          <w:rFonts w:ascii="Calibri" w:eastAsia="Calibri" w:hAnsi="Calibri" w:cs="Calibri"/>
          <w:sz w:val="22"/>
        </w:rPr>
        <w:t>coordinator.</w:t>
      </w:r>
    </w:p>
    <w:p w:rsidR="002D32D4" w:rsidRPr="002D32D4" w:rsidRDefault="002D32D4" w:rsidP="002D32D4">
      <w:pPr>
        <w:widowControl w:val="0"/>
        <w:numPr>
          <w:ilvl w:val="0"/>
          <w:numId w:val="43"/>
        </w:numPr>
        <w:tabs>
          <w:tab w:val="left" w:pos="827"/>
        </w:tabs>
        <w:autoSpaceDE w:val="0"/>
        <w:autoSpaceDN w:val="0"/>
        <w:spacing w:after="0" w:line="276" w:lineRule="auto"/>
        <w:ind w:right="1161"/>
        <w:rPr>
          <w:rFonts w:ascii="Calibri" w:eastAsia="Calibri" w:hAnsi="Calibri" w:cs="Calibri"/>
          <w:sz w:val="22"/>
        </w:rPr>
      </w:pPr>
      <w:r w:rsidRPr="002D32D4">
        <w:rPr>
          <w:rFonts w:ascii="Calibri" w:eastAsia="Calibri" w:hAnsi="Calibri" w:cs="Calibri"/>
          <w:noProof/>
          <w:sz w:val="22"/>
        </w:rPr>
        <mc:AlternateContent>
          <mc:Choice Requires="wps">
            <w:drawing>
              <wp:anchor distT="0" distB="0" distL="114300" distR="114300" simplePos="0" relativeHeight="251671552" behindDoc="1" locked="0" layoutInCell="1" allowOverlap="1" wp14:anchorId="659930BE" wp14:editId="40EFDBE4">
                <wp:simplePos x="0" y="0"/>
                <wp:positionH relativeFrom="page">
                  <wp:posOffset>5707380</wp:posOffset>
                </wp:positionH>
                <wp:positionV relativeFrom="paragraph">
                  <wp:posOffset>167005</wp:posOffset>
                </wp:positionV>
                <wp:extent cx="34925" cy="0"/>
                <wp:effectExtent l="11430" t="5715" r="10795" b="1333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A363"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9.4pt,13.15pt" to="45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" strokecolor="blue" strokeweight=".84pt">
                <w10:wrap anchorx="page"/>
              </v:line>
            </w:pict>
          </mc:Fallback>
        </mc:AlternateContent>
      </w:r>
      <w:r w:rsidRPr="002D32D4">
        <w:rPr>
          <w:rFonts w:ascii="Calibri" w:eastAsia="Calibri" w:hAnsi="Calibri" w:cs="Calibri"/>
          <w:sz w:val="22"/>
        </w:rPr>
        <w:t xml:space="preserve">File the Master’s Data Meeting Form— found at </w:t>
      </w:r>
      <w:hyperlink r:id="rId82">
        <w:r w:rsidRPr="002D32D4">
          <w:rPr>
            <w:rFonts w:ascii="Calibri" w:eastAsia="Calibri" w:hAnsi="Calibri" w:cs="Calibri"/>
            <w:color w:val="005A9E"/>
            <w:sz w:val="22"/>
            <w:u w:val="single" w:color="005A9E"/>
          </w:rPr>
          <w:t xml:space="preserve">psychology milestone forms </w:t>
        </w:r>
      </w:hyperlink>
      <w:r w:rsidRPr="002D32D4">
        <w:rPr>
          <w:rFonts w:ascii="Calibri" w:eastAsia="Calibri" w:hAnsi="Calibri" w:cs="Calibri"/>
          <w:sz w:val="22"/>
        </w:rPr>
        <w:t>signed by committee at meeting, and turn into the graduate</w:t>
      </w:r>
      <w:r w:rsidRPr="002D32D4">
        <w:rPr>
          <w:rFonts w:ascii="Calibri" w:eastAsia="Calibri" w:hAnsi="Calibri" w:cs="Calibri"/>
          <w:spacing w:val="-18"/>
          <w:sz w:val="22"/>
        </w:rPr>
        <w:t xml:space="preserve"> </w:t>
      </w:r>
      <w:r w:rsidRPr="002D32D4">
        <w:rPr>
          <w:rFonts w:ascii="Calibri" w:eastAsia="Calibri" w:hAnsi="Calibri" w:cs="Calibri"/>
          <w:sz w:val="22"/>
        </w:rPr>
        <w:t>coordinator.</w:t>
      </w:r>
    </w:p>
    <w:p w:rsidR="002D32D4" w:rsidRPr="002D32D4" w:rsidRDefault="002D32D4" w:rsidP="002D32D4">
      <w:pPr>
        <w:widowControl w:val="0"/>
        <w:numPr>
          <w:ilvl w:val="0"/>
          <w:numId w:val="43"/>
        </w:numPr>
        <w:tabs>
          <w:tab w:val="left" w:pos="827"/>
        </w:tabs>
        <w:autoSpaceDE w:val="0"/>
        <w:autoSpaceDN w:val="0"/>
        <w:spacing w:before="5" w:after="0" w:line="276" w:lineRule="auto"/>
        <w:ind w:right="193"/>
        <w:rPr>
          <w:rFonts w:ascii="Calibri" w:eastAsia="Calibri" w:hAnsi="Calibri" w:cs="Calibri"/>
          <w:sz w:val="22"/>
        </w:rPr>
      </w:pPr>
      <w:r w:rsidRPr="002D32D4">
        <w:rPr>
          <w:rFonts w:ascii="Calibri" w:eastAsia="Calibri" w:hAnsi="Calibri" w:cs="Calibri"/>
          <w:sz w:val="22"/>
        </w:rPr>
        <w:t xml:space="preserve">Fill out the Master’s in Passing Request Form from </w:t>
      </w:r>
      <w:hyperlink r:id="rId83">
        <w:r w:rsidRPr="002D32D4">
          <w:rPr>
            <w:rFonts w:ascii="Calibri" w:eastAsia="Calibri" w:hAnsi="Calibri" w:cs="Calibri"/>
            <w:color w:val="005A9E"/>
            <w:sz w:val="22"/>
            <w:u w:val="single" w:color="005A9E"/>
          </w:rPr>
          <w:t xml:space="preserve">graduate forms </w:t>
        </w:r>
      </w:hyperlink>
      <w:r w:rsidRPr="002D32D4">
        <w:rPr>
          <w:rFonts w:ascii="Calibri" w:eastAsia="Calibri" w:hAnsi="Calibri" w:cs="Calibri"/>
          <w:sz w:val="22"/>
        </w:rPr>
        <w:t>and email this to the graduate coordinator.</w:t>
      </w:r>
    </w:p>
    <w:p w:rsidR="002D32D4" w:rsidRPr="002D32D4" w:rsidRDefault="002D32D4" w:rsidP="002D32D4">
      <w:pPr>
        <w:widowControl w:val="0"/>
        <w:numPr>
          <w:ilvl w:val="0"/>
          <w:numId w:val="43"/>
        </w:numPr>
        <w:tabs>
          <w:tab w:val="left" w:pos="827"/>
        </w:tabs>
        <w:autoSpaceDE w:val="0"/>
        <w:autoSpaceDN w:val="0"/>
        <w:spacing w:before="1" w:after="0" w:line="240" w:lineRule="auto"/>
        <w:rPr>
          <w:rFonts w:ascii="Calibri" w:eastAsia="Calibri" w:hAnsi="Calibri" w:cs="Calibri"/>
          <w:sz w:val="22"/>
        </w:rPr>
      </w:pPr>
      <w:r w:rsidRPr="002D32D4">
        <w:rPr>
          <w:rFonts w:ascii="Calibri" w:eastAsia="Calibri" w:hAnsi="Calibri" w:cs="Calibri"/>
          <w:sz w:val="22"/>
        </w:rPr>
        <w:t>Fill out your MIP plan of study form on your ASU Web</w:t>
      </w:r>
      <w:r w:rsidRPr="002D32D4">
        <w:rPr>
          <w:rFonts w:ascii="Calibri" w:eastAsia="Calibri" w:hAnsi="Calibri" w:cs="Calibri"/>
          <w:spacing w:val="-14"/>
          <w:sz w:val="22"/>
        </w:rPr>
        <w:t xml:space="preserve"> </w:t>
      </w:r>
      <w:r w:rsidRPr="002D32D4">
        <w:rPr>
          <w:rFonts w:ascii="Calibri" w:eastAsia="Calibri" w:hAnsi="Calibri" w:cs="Calibri"/>
          <w:sz w:val="22"/>
        </w:rPr>
        <w:t>Page.</w:t>
      </w:r>
    </w:p>
    <w:p w:rsidR="002D32D4" w:rsidRPr="002D32D4" w:rsidRDefault="002D32D4" w:rsidP="002D32D4">
      <w:pPr>
        <w:widowControl w:val="0"/>
        <w:numPr>
          <w:ilvl w:val="0"/>
          <w:numId w:val="43"/>
        </w:numPr>
        <w:tabs>
          <w:tab w:val="left" w:pos="827"/>
        </w:tabs>
        <w:autoSpaceDE w:val="0"/>
        <w:autoSpaceDN w:val="0"/>
        <w:spacing w:before="43" w:after="0" w:line="276" w:lineRule="auto"/>
        <w:ind w:right="218"/>
        <w:rPr>
          <w:rFonts w:ascii="Calibri" w:eastAsia="Calibri" w:hAnsi="Calibri" w:cs="Calibri"/>
          <w:sz w:val="22"/>
        </w:rPr>
      </w:pPr>
      <w:r w:rsidRPr="002D32D4">
        <w:rPr>
          <w:rFonts w:ascii="Calibri" w:eastAsia="Calibri" w:hAnsi="Calibri" w:cs="Calibri"/>
          <w:sz w:val="22"/>
        </w:rPr>
        <w:t xml:space="preserve">File the Application for Graduation—do this early in the semester that you intend to defend your thesis and graduate. Please review </w:t>
      </w:r>
      <w:hyperlink r:id="rId84">
        <w:r w:rsidRPr="002D32D4">
          <w:rPr>
            <w:rFonts w:ascii="Calibri" w:eastAsia="Calibri" w:hAnsi="Calibri" w:cs="Calibri"/>
            <w:color w:val="005A9E"/>
            <w:sz w:val="22"/>
            <w:u w:val="single" w:color="005A9E"/>
          </w:rPr>
          <w:t>Graduation instructions</w:t>
        </w:r>
        <w:r w:rsidRPr="002D32D4">
          <w:rPr>
            <w:rFonts w:ascii="Calibri" w:eastAsia="Calibri" w:hAnsi="Calibri" w:cs="Calibri"/>
            <w:color w:val="005A9E"/>
            <w:spacing w:val="-23"/>
            <w:sz w:val="22"/>
            <w:u w:val="single" w:color="005A9E"/>
          </w:rPr>
          <w:t xml:space="preserve"> </w:t>
        </w:r>
      </w:hyperlink>
      <w:r w:rsidRPr="002D32D4">
        <w:rPr>
          <w:rFonts w:ascii="Calibri" w:eastAsia="Calibri" w:hAnsi="Calibri" w:cs="Calibri"/>
          <w:sz w:val="22"/>
        </w:rPr>
        <w:t>online.</w:t>
      </w:r>
    </w:p>
    <w:p w:rsidR="002D32D4" w:rsidRPr="002D32D4" w:rsidRDefault="002D32D4" w:rsidP="002D32D4">
      <w:pPr>
        <w:widowControl w:val="0"/>
        <w:numPr>
          <w:ilvl w:val="0"/>
          <w:numId w:val="43"/>
        </w:numPr>
        <w:tabs>
          <w:tab w:val="left" w:pos="827"/>
        </w:tabs>
        <w:autoSpaceDE w:val="0"/>
        <w:autoSpaceDN w:val="0"/>
        <w:spacing w:before="1" w:after="0" w:line="240" w:lineRule="auto"/>
        <w:rPr>
          <w:rFonts w:ascii="Calibri" w:eastAsia="Calibri" w:hAnsi="Calibri" w:cs="Calibri"/>
          <w:sz w:val="22"/>
        </w:rPr>
      </w:pPr>
      <w:r w:rsidRPr="002D32D4">
        <w:rPr>
          <w:rFonts w:ascii="Calibri" w:eastAsia="Calibri" w:hAnsi="Calibri" w:cs="Calibri"/>
          <w:sz w:val="22"/>
        </w:rPr>
        <w:t>Submit Master’s Thesis for format approval and schedule master’s</w:t>
      </w:r>
      <w:r w:rsidRPr="002D32D4">
        <w:rPr>
          <w:rFonts w:ascii="Calibri" w:eastAsia="Calibri" w:hAnsi="Calibri" w:cs="Calibri"/>
          <w:spacing w:val="-24"/>
          <w:sz w:val="22"/>
        </w:rPr>
        <w:t xml:space="preserve"> </w:t>
      </w:r>
      <w:r w:rsidRPr="002D32D4">
        <w:rPr>
          <w:rFonts w:ascii="Calibri" w:eastAsia="Calibri" w:hAnsi="Calibri" w:cs="Calibri"/>
          <w:sz w:val="22"/>
        </w:rPr>
        <w:t>defense.</w:t>
      </w:r>
    </w:p>
    <w:p w:rsidR="002D32D4" w:rsidRPr="002D32D4" w:rsidRDefault="002D32D4" w:rsidP="002D32D4">
      <w:pPr>
        <w:widowControl w:val="0"/>
        <w:autoSpaceDE w:val="0"/>
        <w:autoSpaceDN w:val="0"/>
        <w:spacing w:before="10" w:after="0" w:line="240" w:lineRule="auto"/>
        <w:rPr>
          <w:rFonts w:ascii="Calibri" w:eastAsia="Calibri" w:hAnsi="Calibri" w:cs="Calibri"/>
          <w:sz w:val="19"/>
          <w:szCs w:val="24"/>
        </w:rPr>
      </w:pPr>
    </w:p>
    <w:p w:rsidR="002D32D4" w:rsidRPr="002D32D4" w:rsidRDefault="002D32D4" w:rsidP="002D32D4">
      <w:pPr>
        <w:widowControl w:val="0"/>
        <w:autoSpaceDE w:val="0"/>
        <w:autoSpaceDN w:val="0"/>
        <w:spacing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Second Hurdle (2</w:t>
      </w:r>
      <w:r w:rsidRPr="002D32D4">
        <w:rPr>
          <w:rFonts w:ascii="Calibri" w:eastAsia="Calibri" w:hAnsi="Calibri" w:cs="Calibri"/>
          <w:b/>
          <w:bCs/>
          <w:color w:val="C00000"/>
          <w:position w:val="10"/>
          <w:sz w:val="28"/>
          <w:szCs w:val="28"/>
        </w:rPr>
        <w:t xml:space="preserve">nd </w:t>
      </w:r>
      <w:r w:rsidRPr="002D32D4">
        <w:rPr>
          <w:rFonts w:ascii="Calibri" w:eastAsia="Calibri" w:hAnsi="Calibri" w:cs="Calibri"/>
          <w:b/>
          <w:bCs/>
          <w:color w:val="C00000"/>
          <w:sz w:val="28"/>
          <w:szCs w:val="28"/>
        </w:rPr>
        <w:t>to 4</w:t>
      </w:r>
      <w:r w:rsidRPr="002D32D4">
        <w:rPr>
          <w:rFonts w:ascii="Calibri" w:eastAsia="Calibri" w:hAnsi="Calibri" w:cs="Calibri"/>
          <w:b/>
          <w:bCs/>
          <w:color w:val="C00000"/>
          <w:position w:val="10"/>
          <w:sz w:val="28"/>
          <w:szCs w:val="28"/>
        </w:rPr>
        <w:t xml:space="preserve">th </w:t>
      </w:r>
      <w:r w:rsidRPr="002D32D4">
        <w:rPr>
          <w:rFonts w:ascii="Calibri" w:eastAsia="Calibri" w:hAnsi="Calibri" w:cs="Calibri"/>
          <w:b/>
          <w:bCs/>
          <w:color w:val="C00000"/>
          <w:sz w:val="28"/>
          <w:szCs w:val="28"/>
        </w:rPr>
        <w:t>year in Program)</w:t>
      </w:r>
    </w:p>
    <w:p w:rsidR="002D32D4" w:rsidRPr="002D32D4" w:rsidRDefault="002D32D4" w:rsidP="002D32D4">
      <w:pPr>
        <w:widowControl w:val="0"/>
        <w:numPr>
          <w:ilvl w:val="0"/>
          <w:numId w:val="42"/>
        </w:numPr>
        <w:tabs>
          <w:tab w:val="left" w:pos="827"/>
        </w:tabs>
        <w:autoSpaceDE w:val="0"/>
        <w:autoSpaceDN w:val="0"/>
        <w:spacing w:before="258" w:after="0" w:line="276" w:lineRule="auto"/>
        <w:ind w:right="139"/>
        <w:rPr>
          <w:rFonts w:ascii="Calibri" w:eastAsia="Calibri" w:hAnsi="Calibri" w:cs="Calibri"/>
          <w:sz w:val="22"/>
        </w:rPr>
      </w:pPr>
      <w:r w:rsidRPr="002D32D4">
        <w:rPr>
          <w:rFonts w:ascii="Calibri" w:eastAsia="Calibri" w:hAnsi="Calibri" w:cs="Calibri"/>
          <w:sz w:val="22"/>
        </w:rPr>
        <w:t>File Plan of Study for PhD Program online at MyASU. Your PhD iPOS must be approved before you can request your Master’s</w:t>
      </w:r>
      <w:r w:rsidRPr="002D32D4">
        <w:rPr>
          <w:rFonts w:ascii="Calibri" w:eastAsia="Calibri" w:hAnsi="Calibri" w:cs="Calibri"/>
          <w:spacing w:val="-9"/>
          <w:sz w:val="22"/>
        </w:rPr>
        <w:t xml:space="preserve"> </w:t>
      </w:r>
      <w:r w:rsidRPr="002D32D4">
        <w:rPr>
          <w:rFonts w:ascii="Calibri" w:eastAsia="Calibri" w:hAnsi="Calibri" w:cs="Calibri"/>
          <w:sz w:val="22"/>
        </w:rPr>
        <w:t>iPOS.</w:t>
      </w:r>
    </w:p>
    <w:p w:rsidR="002D32D4" w:rsidRPr="002D32D4" w:rsidRDefault="002D32D4" w:rsidP="002D32D4">
      <w:pPr>
        <w:widowControl w:val="0"/>
        <w:numPr>
          <w:ilvl w:val="0"/>
          <w:numId w:val="42"/>
        </w:numPr>
        <w:tabs>
          <w:tab w:val="left" w:pos="827"/>
        </w:tabs>
        <w:autoSpaceDE w:val="0"/>
        <w:autoSpaceDN w:val="0"/>
        <w:spacing w:before="1" w:after="0" w:line="276" w:lineRule="auto"/>
        <w:ind w:right="418"/>
        <w:rPr>
          <w:rFonts w:ascii="Calibri" w:eastAsia="Calibri" w:hAnsi="Calibri" w:cs="Calibri"/>
          <w:sz w:val="22"/>
        </w:rPr>
      </w:pPr>
      <w:r w:rsidRPr="002D32D4">
        <w:rPr>
          <w:rFonts w:ascii="Calibri" w:eastAsia="Calibri" w:hAnsi="Calibri" w:cs="Calibri"/>
          <w:sz w:val="22"/>
        </w:rPr>
        <w:t xml:space="preserve">Complete your Comps. The paperwork is found at </w:t>
      </w:r>
      <w:hyperlink r:id="rId85">
        <w:r w:rsidRPr="002D32D4">
          <w:rPr>
            <w:rFonts w:ascii="Calibri" w:eastAsia="Calibri" w:hAnsi="Calibri" w:cs="Calibri"/>
            <w:color w:val="005A9E"/>
            <w:sz w:val="22"/>
            <w:u w:val="single" w:color="005A9E"/>
          </w:rPr>
          <w:t>psychology milestone forms</w:t>
        </w:r>
      </w:hyperlink>
      <w:r w:rsidRPr="002D32D4">
        <w:rPr>
          <w:rFonts w:ascii="Calibri" w:eastAsia="Calibri" w:hAnsi="Calibri" w:cs="Calibri"/>
          <w:sz w:val="22"/>
        </w:rPr>
        <w:t>. After you have passed or failed your comps, give signed form to the Psychology Department Graduate Coordinator.</w:t>
      </w:r>
    </w:p>
    <w:p w:rsidR="002D32D4" w:rsidRPr="002D32D4" w:rsidRDefault="002D32D4" w:rsidP="002D32D4">
      <w:pPr>
        <w:widowControl w:val="0"/>
        <w:autoSpaceDE w:val="0"/>
        <w:autoSpaceDN w:val="0"/>
        <w:spacing w:before="199" w:after="0" w:line="240" w:lineRule="auto"/>
        <w:ind w:left="106"/>
        <w:outlineLvl w:val="0"/>
        <w:rPr>
          <w:rFonts w:ascii="Calibri" w:eastAsia="Calibri" w:hAnsi="Calibri" w:cs="Calibri"/>
          <w:b/>
          <w:bCs/>
          <w:sz w:val="28"/>
          <w:szCs w:val="28"/>
        </w:rPr>
      </w:pPr>
      <w:r w:rsidRPr="002D32D4">
        <w:rPr>
          <w:rFonts w:ascii="Calibri" w:eastAsia="Calibri" w:hAnsi="Calibri" w:cs="Calibri"/>
          <w:b/>
          <w:bCs/>
          <w:color w:val="C00000"/>
          <w:sz w:val="28"/>
          <w:szCs w:val="28"/>
        </w:rPr>
        <w:t>Third Hurdle- Dissertation (4</w:t>
      </w:r>
      <w:r w:rsidRPr="002D32D4">
        <w:rPr>
          <w:rFonts w:ascii="Calibri" w:eastAsia="Calibri" w:hAnsi="Calibri" w:cs="Calibri"/>
          <w:b/>
          <w:bCs/>
          <w:color w:val="C00000"/>
          <w:position w:val="10"/>
          <w:sz w:val="28"/>
          <w:szCs w:val="28"/>
        </w:rPr>
        <w:t xml:space="preserve">th </w:t>
      </w:r>
      <w:r w:rsidRPr="002D32D4">
        <w:rPr>
          <w:rFonts w:ascii="Calibri" w:eastAsia="Calibri" w:hAnsi="Calibri" w:cs="Calibri"/>
          <w:b/>
          <w:bCs/>
          <w:color w:val="C00000"/>
          <w:sz w:val="28"/>
          <w:szCs w:val="28"/>
        </w:rPr>
        <w:t>to 8</w:t>
      </w:r>
      <w:r w:rsidRPr="002D32D4">
        <w:rPr>
          <w:rFonts w:ascii="Calibri" w:eastAsia="Calibri" w:hAnsi="Calibri" w:cs="Calibri"/>
          <w:b/>
          <w:bCs/>
          <w:color w:val="C00000"/>
          <w:position w:val="10"/>
          <w:sz w:val="28"/>
          <w:szCs w:val="28"/>
        </w:rPr>
        <w:t xml:space="preserve">th </w:t>
      </w:r>
      <w:r w:rsidRPr="002D32D4">
        <w:rPr>
          <w:rFonts w:ascii="Calibri" w:eastAsia="Calibri" w:hAnsi="Calibri" w:cs="Calibri"/>
          <w:b/>
          <w:bCs/>
          <w:color w:val="C00000"/>
          <w:sz w:val="28"/>
          <w:szCs w:val="28"/>
        </w:rPr>
        <w:t>years in Program)*</w:t>
      </w:r>
    </w:p>
    <w:p w:rsidR="002D32D4" w:rsidRPr="002D32D4" w:rsidRDefault="002D32D4" w:rsidP="002D32D4">
      <w:pPr>
        <w:widowControl w:val="0"/>
        <w:numPr>
          <w:ilvl w:val="0"/>
          <w:numId w:val="41"/>
        </w:numPr>
        <w:tabs>
          <w:tab w:val="left" w:pos="827"/>
        </w:tabs>
        <w:autoSpaceDE w:val="0"/>
        <w:autoSpaceDN w:val="0"/>
        <w:spacing w:before="259" w:after="0" w:line="276" w:lineRule="auto"/>
        <w:ind w:right="331"/>
        <w:jc w:val="both"/>
        <w:rPr>
          <w:rFonts w:ascii="Calibri" w:eastAsia="Calibri" w:hAnsi="Calibri" w:cs="Calibri"/>
          <w:sz w:val="22"/>
        </w:rPr>
      </w:pPr>
      <w:r w:rsidRPr="002D32D4">
        <w:rPr>
          <w:rFonts w:ascii="Calibri" w:eastAsia="Calibri" w:hAnsi="Calibri" w:cs="Calibri"/>
          <w:noProof/>
          <w:sz w:val="22"/>
        </w:rPr>
        <mc:AlternateContent>
          <mc:Choice Requires="wps">
            <w:drawing>
              <wp:anchor distT="0" distB="0" distL="114300" distR="114300" simplePos="0" relativeHeight="251672576" behindDoc="1" locked="0" layoutInCell="1" allowOverlap="1" wp14:anchorId="4CD37EC3" wp14:editId="68B2DCDF">
                <wp:simplePos x="0" y="0"/>
                <wp:positionH relativeFrom="page">
                  <wp:posOffset>6294120</wp:posOffset>
                </wp:positionH>
                <wp:positionV relativeFrom="paragraph">
                  <wp:posOffset>331470</wp:posOffset>
                </wp:positionV>
                <wp:extent cx="34925" cy="0"/>
                <wp:effectExtent l="7620" t="10795" r="14605" b="825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81">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C2D3"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6pt,26.1pt" to="498.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gdHgIAAEE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" strokecolor="blue" strokeweight=".29669mm">
                <w10:wrap anchorx="page"/>
              </v:line>
            </w:pict>
          </mc:Fallback>
        </mc:AlternateContent>
      </w:r>
      <w:r w:rsidRPr="002D32D4">
        <w:rPr>
          <w:rFonts w:ascii="Calibri" w:eastAsia="Calibri" w:hAnsi="Calibri" w:cs="Calibri"/>
          <w:sz w:val="22"/>
        </w:rPr>
        <w:t xml:space="preserve">File Dissertation Data Meeting form-obtain form found at </w:t>
      </w:r>
      <w:hyperlink r:id="rId86">
        <w:r w:rsidRPr="002D32D4">
          <w:rPr>
            <w:rFonts w:ascii="Calibri" w:eastAsia="Calibri" w:hAnsi="Calibri" w:cs="Calibri"/>
            <w:color w:val="005A9E"/>
            <w:sz w:val="22"/>
            <w:u w:val="single" w:color="005A9E"/>
          </w:rPr>
          <w:t xml:space="preserve">psychology milestone forms </w:t>
        </w:r>
      </w:hyperlink>
      <w:r w:rsidRPr="002D32D4">
        <w:rPr>
          <w:rFonts w:ascii="Calibri" w:eastAsia="Calibri" w:hAnsi="Calibri" w:cs="Calibri"/>
          <w:sz w:val="22"/>
        </w:rPr>
        <w:t>(prior to meeting), have it signed by your committee and return to the Psychology department Graduate Coordinator.</w:t>
      </w:r>
    </w:p>
    <w:p w:rsidR="002D32D4" w:rsidRPr="002D32D4" w:rsidRDefault="002D32D4" w:rsidP="002D32D4">
      <w:pPr>
        <w:widowControl w:val="0"/>
        <w:numPr>
          <w:ilvl w:val="0"/>
          <w:numId w:val="41"/>
        </w:numPr>
        <w:tabs>
          <w:tab w:val="left" w:pos="827"/>
        </w:tabs>
        <w:autoSpaceDE w:val="0"/>
        <w:autoSpaceDN w:val="0"/>
        <w:spacing w:before="1" w:after="0" w:line="276" w:lineRule="auto"/>
        <w:ind w:right="1033"/>
        <w:rPr>
          <w:rFonts w:ascii="Calibri" w:eastAsia="Calibri" w:hAnsi="Calibri" w:cs="Calibri"/>
          <w:sz w:val="22"/>
        </w:rPr>
      </w:pPr>
      <w:r w:rsidRPr="002D32D4">
        <w:rPr>
          <w:rFonts w:ascii="Calibri" w:eastAsia="Calibri" w:hAnsi="Calibri" w:cs="Calibri"/>
          <w:sz w:val="22"/>
        </w:rPr>
        <w:t xml:space="preserve">File the Application for Graduation—Online through your MyASU. The </w:t>
      </w:r>
      <w:hyperlink r:id="rId87">
        <w:r w:rsidRPr="002D32D4">
          <w:rPr>
            <w:rFonts w:ascii="Calibri" w:eastAsia="Calibri" w:hAnsi="Calibri" w:cs="Calibri"/>
            <w:color w:val="005A9E"/>
            <w:sz w:val="22"/>
            <w:u w:val="single" w:color="005A9E"/>
          </w:rPr>
          <w:t xml:space="preserve">Graduate College </w:t>
        </w:r>
      </w:hyperlink>
      <w:hyperlink r:id="rId88">
        <w:r w:rsidRPr="002D32D4">
          <w:rPr>
            <w:rFonts w:ascii="Calibri" w:eastAsia="Calibri" w:hAnsi="Calibri" w:cs="Calibri"/>
            <w:color w:val="005A9E"/>
            <w:sz w:val="22"/>
            <w:u w:val="single" w:color="005A9E"/>
          </w:rPr>
          <w:t xml:space="preserve">Instructions </w:t>
        </w:r>
      </w:hyperlink>
      <w:r w:rsidRPr="002D32D4">
        <w:rPr>
          <w:rFonts w:ascii="Calibri" w:eastAsia="Calibri" w:hAnsi="Calibri" w:cs="Calibri"/>
          <w:sz w:val="22"/>
        </w:rPr>
        <w:t>can help</w:t>
      </w:r>
      <w:r w:rsidRPr="002D32D4">
        <w:rPr>
          <w:rFonts w:ascii="Calibri" w:eastAsia="Calibri" w:hAnsi="Calibri" w:cs="Calibri"/>
          <w:spacing w:val="-12"/>
          <w:sz w:val="22"/>
        </w:rPr>
        <w:t xml:space="preserve"> </w:t>
      </w:r>
      <w:r w:rsidRPr="002D32D4">
        <w:rPr>
          <w:rFonts w:ascii="Calibri" w:eastAsia="Calibri" w:hAnsi="Calibri" w:cs="Calibri"/>
          <w:sz w:val="22"/>
        </w:rPr>
        <w:t>you.</w:t>
      </w:r>
    </w:p>
    <w:p w:rsidR="002D32D4" w:rsidRPr="002D32D4" w:rsidRDefault="002D32D4" w:rsidP="002D32D4">
      <w:pPr>
        <w:widowControl w:val="0"/>
        <w:numPr>
          <w:ilvl w:val="0"/>
          <w:numId w:val="41"/>
        </w:numPr>
        <w:tabs>
          <w:tab w:val="left" w:pos="827"/>
        </w:tabs>
        <w:autoSpaceDE w:val="0"/>
        <w:autoSpaceDN w:val="0"/>
        <w:spacing w:before="1" w:after="0" w:line="276" w:lineRule="auto"/>
        <w:ind w:right="881"/>
        <w:rPr>
          <w:rFonts w:ascii="Calibri" w:eastAsia="Calibri" w:hAnsi="Calibri" w:cs="Calibri"/>
          <w:sz w:val="22"/>
        </w:rPr>
      </w:pPr>
      <w:bookmarkStart w:id="41" w:name="_bookmark67"/>
      <w:bookmarkEnd w:id="41"/>
      <w:r w:rsidRPr="002D32D4">
        <w:rPr>
          <w:rFonts w:ascii="Calibri" w:eastAsia="Calibri" w:hAnsi="Calibri" w:cs="Calibri"/>
          <w:sz w:val="22"/>
        </w:rPr>
        <w:t>Submit dissertation for format approval and schedule your PhD oral defense through your MyASU.</w:t>
      </w:r>
    </w:p>
    <w:p w:rsidR="002D32D4" w:rsidRPr="002D32D4" w:rsidRDefault="002D32D4" w:rsidP="002D32D4">
      <w:pPr>
        <w:widowControl w:val="0"/>
        <w:autoSpaceDE w:val="0"/>
        <w:autoSpaceDN w:val="0"/>
        <w:spacing w:before="200" w:after="0" w:line="276" w:lineRule="auto"/>
        <w:ind w:left="106" w:right="338"/>
        <w:rPr>
          <w:rFonts w:ascii="Calibri" w:eastAsia="Calibri" w:hAnsi="Calibri" w:cs="Calibri"/>
          <w:sz w:val="22"/>
        </w:rPr>
      </w:pPr>
      <w:r w:rsidRPr="002D32D4">
        <w:rPr>
          <w:rFonts w:ascii="Calibri" w:eastAsia="Calibri" w:hAnsi="Calibri" w:cs="Calibri"/>
          <w:color w:val="C00000"/>
          <w:sz w:val="22"/>
        </w:rPr>
        <w:t>*</w:t>
      </w:r>
      <w:r w:rsidRPr="002D32D4">
        <w:rPr>
          <w:rFonts w:ascii="Calibri" w:eastAsia="Calibri" w:hAnsi="Calibri" w:cs="Calibri"/>
          <w:b/>
          <w:sz w:val="22"/>
        </w:rPr>
        <w:t xml:space="preserve">NOTE: </w:t>
      </w:r>
      <w:r w:rsidRPr="002D32D4">
        <w:rPr>
          <w:rFonts w:ascii="Calibri" w:eastAsia="Calibri" w:hAnsi="Calibri" w:cs="Calibri"/>
          <w:sz w:val="22"/>
        </w:rPr>
        <w:t>Time to completion varies among students, with the average amount of time to earn Ph.D. being 5.5 years.</w:t>
      </w:r>
    </w:p>
    <w:p w:rsidR="002D32D4" w:rsidRPr="002D32D4" w:rsidRDefault="002D32D4" w:rsidP="002D32D4">
      <w:pPr>
        <w:widowControl w:val="0"/>
        <w:autoSpaceDE w:val="0"/>
        <w:autoSpaceDN w:val="0"/>
        <w:spacing w:before="200" w:after="0" w:line="240" w:lineRule="auto"/>
        <w:ind w:left="466"/>
        <w:outlineLvl w:val="0"/>
        <w:rPr>
          <w:rFonts w:ascii="Calibri" w:eastAsia="Calibri" w:hAnsi="Calibri" w:cs="Calibri"/>
          <w:b/>
          <w:bCs/>
          <w:sz w:val="28"/>
          <w:szCs w:val="28"/>
        </w:rPr>
      </w:pPr>
      <w:r w:rsidRPr="002D32D4">
        <w:rPr>
          <w:rFonts w:ascii="Calibri" w:eastAsia="Calibri" w:hAnsi="Calibri" w:cs="Calibri"/>
          <w:b/>
          <w:bCs/>
          <w:color w:val="C00000"/>
          <w:sz w:val="28"/>
          <w:szCs w:val="28"/>
        </w:rPr>
        <w:t>The Graduate College Time Limits</w:t>
      </w:r>
    </w:p>
    <w:p w:rsidR="002D32D4" w:rsidRPr="002D32D4" w:rsidRDefault="002D32D4" w:rsidP="002D32D4">
      <w:pPr>
        <w:widowControl w:val="0"/>
        <w:autoSpaceDE w:val="0"/>
        <w:autoSpaceDN w:val="0"/>
        <w:spacing w:before="256" w:after="0" w:line="240" w:lineRule="auto"/>
        <w:ind w:left="466"/>
        <w:rPr>
          <w:rFonts w:ascii="Calibri" w:eastAsia="Calibri" w:hAnsi="Calibri" w:cs="Calibri"/>
          <w:sz w:val="22"/>
        </w:rPr>
      </w:pPr>
      <w:r w:rsidRPr="002D32D4">
        <w:rPr>
          <w:rFonts w:ascii="Calibri" w:eastAsia="Calibri" w:hAnsi="Calibri" w:cs="Calibri"/>
          <w:sz w:val="22"/>
        </w:rPr>
        <w:t>*************************</w:t>
      </w:r>
      <w:r w:rsidRPr="002D32D4">
        <w:rPr>
          <w:rFonts w:ascii="Calibri" w:eastAsia="Calibri" w:hAnsi="Calibri" w:cs="Calibri"/>
          <w:b/>
          <w:sz w:val="22"/>
        </w:rPr>
        <w:t>IMPORTANT IMPORTANT IMPORTANT</w:t>
      </w:r>
      <w:r w:rsidRPr="002D32D4">
        <w:rPr>
          <w:rFonts w:ascii="Calibri" w:eastAsia="Calibri" w:hAnsi="Calibri" w:cs="Calibri"/>
          <w:sz w:val="22"/>
        </w:rPr>
        <w:t>*************************</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autoSpaceDE w:val="0"/>
        <w:autoSpaceDN w:val="0"/>
        <w:spacing w:after="0" w:line="276" w:lineRule="auto"/>
        <w:ind w:left="466" w:right="467"/>
        <w:outlineLvl w:val="2"/>
        <w:rPr>
          <w:rFonts w:ascii="Calibri" w:eastAsia="Calibri" w:hAnsi="Calibri" w:cs="Calibri"/>
          <w:b/>
          <w:bCs/>
          <w:sz w:val="22"/>
        </w:rPr>
      </w:pPr>
      <w:r w:rsidRPr="002D32D4">
        <w:rPr>
          <w:rFonts w:ascii="Calibri" w:eastAsia="Calibri" w:hAnsi="Calibri" w:cs="Calibri"/>
          <w:b/>
          <w:bCs/>
          <w:sz w:val="22"/>
        </w:rPr>
        <w:t>Please note that the time limits set by the Graduate College are SUPERSEDED by the Psychology Department’s Time Limits for defining Satisfactory Progress.</w:t>
      </w:r>
    </w:p>
    <w:p w:rsidR="002D32D4" w:rsidRPr="002D32D4" w:rsidRDefault="002D32D4" w:rsidP="002D32D4">
      <w:pPr>
        <w:widowControl w:val="0"/>
        <w:autoSpaceDE w:val="0"/>
        <w:autoSpaceDN w:val="0"/>
        <w:spacing w:before="200" w:after="0" w:line="278" w:lineRule="auto"/>
        <w:ind w:left="466" w:right="122"/>
        <w:rPr>
          <w:rFonts w:ascii="Calibri" w:eastAsia="Calibri" w:hAnsi="Calibri" w:cs="Calibri"/>
          <w:b/>
          <w:sz w:val="22"/>
        </w:rPr>
      </w:pPr>
      <w:r w:rsidRPr="002D32D4">
        <w:rPr>
          <w:rFonts w:ascii="Calibri" w:eastAsia="Calibri" w:hAnsi="Calibri" w:cs="Calibri"/>
          <w:b/>
          <w:sz w:val="22"/>
        </w:rPr>
        <w:t>The Psychology Department can (and does) set more stringent time limits and students who do not complete their milestones within their training area’s schedule, are subject to dismissal.</w:t>
      </w:r>
    </w:p>
    <w:p w:rsidR="002D32D4" w:rsidRPr="002D32D4" w:rsidRDefault="002D32D4" w:rsidP="002D32D4">
      <w:pPr>
        <w:widowControl w:val="0"/>
        <w:autoSpaceDE w:val="0"/>
        <w:autoSpaceDN w:val="0"/>
        <w:spacing w:before="195" w:after="0" w:line="240" w:lineRule="auto"/>
        <w:ind w:left="466"/>
        <w:rPr>
          <w:rFonts w:ascii="Calibri" w:eastAsia="Calibri" w:hAnsi="Calibri" w:cs="Calibri"/>
          <w:b/>
          <w:sz w:val="22"/>
        </w:rPr>
      </w:pPr>
      <w:r w:rsidRPr="002D32D4">
        <w:rPr>
          <w:rFonts w:ascii="Calibri" w:eastAsia="Calibri" w:hAnsi="Calibri" w:cs="Calibri"/>
          <w:b/>
          <w:sz w:val="22"/>
        </w:rPr>
        <w:t>So, do NOT rely on the Graduate College Timelines alone.</w:t>
      </w: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Pr="002D32D4" w:rsidRDefault="002D32D4" w:rsidP="002D32D4">
      <w:pPr>
        <w:widowControl w:val="0"/>
        <w:autoSpaceDE w:val="0"/>
        <w:autoSpaceDN w:val="0"/>
        <w:spacing w:before="26" w:after="0" w:line="276" w:lineRule="auto"/>
        <w:ind w:left="106" w:right="361"/>
        <w:rPr>
          <w:rFonts w:ascii="Calibri" w:eastAsia="Calibri" w:hAnsi="Calibri" w:cs="Calibri"/>
          <w:b/>
          <w:sz w:val="22"/>
        </w:rPr>
      </w:pPr>
      <w:r w:rsidRPr="002D32D4">
        <w:rPr>
          <w:rFonts w:ascii="Calibri" w:eastAsia="Calibri" w:hAnsi="Calibri" w:cs="Calibri"/>
          <w:b/>
          <w:sz w:val="22"/>
        </w:rPr>
        <w:t>You MUST consult your training area’s schedule of milestones and make sure that you are within your training area’s definition of satisfactory progress.</w:t>
      </w:r>
    </w:p>
    <w:p w:rsidR="002D32D4" w:rsidRPr="002D32D4" w:rsidRDefault="002D32D4" w:rsidP="002D32D4">
      <w:pPr>
        <w:widowControl w:val="0"/>
        <w:autoSpaceDE w:val="0"/>
        <w:autoSpaceDN w:val="0"/>
        <w:spacing w:before="203" w:after="0" w:line="240" w:lineRule="auto"/>
        <w:ind w:left="106"/>
        <w:rPr>
          <w:rFonts w:ascii="Calibri" w:eastAsia="Calibri" w:hAnsi="Calibri" w:cs="Calibri"/>
          <w:sz w:val="22"/>
        </w:rPr>
      </w:pPr>
      <w:r w:rsidRPr="002D32D4">
        <w:rPr>
          <w:rFonts w:ascii="Calibri" w:eastAsia="Calibri" w:hAnsi="Calibri" w:cs="Calibri"/>
          <w:sz w:val="22"/>
        </w:rPr>
        <w:t>Graduate College Time Limits:</w:t>
      </w:r>
    </w:p>
    <w:p w:rsidR="002D32D4" w:rsidRPr="002D32D4" w:rsidRDefault="002D32D4" w:rsidP="002D32D4">
      <w:pPr>
        <w:widowControl w:val="0"/>
        <w:autoSpaceDE w:val="0"/>
        <w:autoSpaceDN w:val="0"/>
        <w:spacing w:before="247" w:after="0" w:line="240" w:lineRule="auto"/>
        <w:ind w:left="106"/>
        <w:rPr>
          <w:rFonts w:ascii="Calibri" w:eastAsia="Calibri" w:hAnsi="Calibri" w:cs="Calibri"/>
          <w:sz w:val="22"/>
        </w:rPr>
      </w:pPr>
      <w:r w:rsidRPr="002D32D4">
        <w:rPr>
          <w:rFonts w:ascii="Calibri" w:eastAsia="Calibri" w:hAnsi="Calibri" w:cs="Calibri"/>
          <w:sz w:val="22"/>
          <w:u w:val="single"/>
        </w:rPr>
        <w:t>Master’s Degree</w:t>
      </w:r>
    </w:p>
    <w:p w:rsidR="002D32D4" w:rsidRPr="002D32D4" w:rsidRDefault="002D32D4" w:rsidP="002D32D4">
      <w:pPr>
        <w:widowControl w:val="0"/>
        <w:autoSpaceDE w:val="0"/>
        <w:autoSpaceDN w:val="0"/>
        <w:spacing w:before="9" w:after="0" w:line="240" w:lineRule="auto"/>
        <w:rPr>
          <w:rFonts w:ascii="Calibri" w:eastAsia="Calibri" w:hAnsi="Calibri" w:cs="Calibri"/>
          <w:sz w:val="22"/>
        </w:rPr>
      </w:pPr>
    </w:p>
    <w:p w:rsidR="002D32D4" w:rsidRPr="002D32D4" w:rsidRDefault="002D32D4" w:rsidP="002D32D4">
      <w:pPr>
        <w:widowControl w:val="0"/>
        <w:autoSpaceDE w:val="0"/>
        <w:autoSpaceDN w:val="0"/>
        <w:spacing w:before="51" w:after="0" w:line="276" w:lineRule="auto"/>
        <w:ind w:left="106" w:right="338"/>
        <w:rPr>
          <w:rFonts w:ascii="Calibri" w:eastAsia="Calibri" w:hAnsi="Calibri" w:cs="Calibri"/>
          <w:sz w:val="22"/>
        </w:rPr>
      </w:pPr>
      <w:r w:rsidRPr="002D32D4">
        <w:rPr>
          <w:rFonts w:ascii="Calibri" w:eastAsia="Calibri" w:hAnsi="Calibri" w:cs="Calibri"/>
          <w:sz w:val="22"/>
        </w:rPr>
        <w:t>All of the work offered toward a master’s degree program must be completed within 6 consecutive years.</w:t>
      </w:r>
    </w:p>
    <w:p w:rsidR="002D32D4" w:rsidRPr="002D32D4" w:rsidRDefault="002D32D4" w:rsidP="002D32D4">
      <w:pPr>
        <w:widowControl w:val="0"/>
        <w:autoSpaceDE w:val="0"/>
        <w:autoSpaceDN w:val="0"/>
        <w:spacing w:before="200" w:after="0" w:line="240" w:lineRule="auto"/>
        <w:ind w:left="106"/>
        <w:rPr>
          <w:rFonts w:ascii="Calibri" w:eastAsia="Calibri" w:hAnsi="Calibri" w:cs="Calibri"/>
          <w:sz w:val="22"/>
        </w:rPr>
      </w:pPr>
      <w:r w:rsidRPr="002D32D4">
        <w:rPr>
          <w:rFonts w:ascii="Calibri" w:eastAsia="Calibri" w:hAnsi="Calibri" w:cs="Calibri"/>
          <w:sz w:val="22"/>
          <w:u w:val="single"/>
        </w:rPr>
        <w:t>Doctor of Philosophy</w:t>
      </w:r>
    </w:p>
    <w:p w:rsidR="002D32D4" w:rsidRPr="002D32D4" w:rsidRDefault="002D32D4" w:rsidP="002D32D4">
      <w:pPr>
        <w:widowControl w:val="0"/>
        <w:autoSpaceDE w:val="0"/>
        <w:autoSpaceDN w:val="0"/>
        <w:spacing w:before="10" w:after="0" w:line="240" w:lineRule="auto"/>
        <w:rPr>
          <w:rFonts w:ascii="Calibri" w:eastAsia="Calibri" w:hAnsi="Calibri" w:cs="Calibri"/>
          <w:sz w:val="22"/>
        </w:rPr>
      </w:pPr>
    </w:p>
    <w:p w:rsidR="002D32D4" w:rsidRPr="002D32D4" w:rsidRDefault="002D32D4" w:rsidP="002D32D4">
      <w:pPr>
        <w:widowControl w:val="0"/>
        <w:autoSpaceDE w:val="0"/>
        <w:autoSpaceDN w:val="0"/>
        <w:spacing w:before="51" w:after="0" w:line="276" w:lineRule="auto"/>
        <w:ind w:left="106" w:right="169"/>
        <w:rPr>
          <w:rFonts w:ascii="Calibri" w:eastAsia="Calibri" w:hAnsi="Calibri" w:cs="Calibri"/>
          <w:sz w:val="22"/>
        </w:rPr>
      </w:pPr>
      <w:r w:rsidRPr="002D32D4">
        <w:rPr>
          <w:rFonts w:ascii="Calibri" w:eastAsia="Calibri" w:hAnsi="Calibri" w:cs="Calibri"/>
          <w:sz w:val="22"/>
        </w:rPr>
        <w:t>The candidate must take the final oral examination in defense of the dissertation within 5 years after passing the comprehensive examinations.</w:t>
      </w:r>
    </w:p>
    <w:p w:rsidR="002D32D4" w:rsidRPr="002D32D4" w:rsidRDefault="002D32D4" w:rsidP="002D32D4">
      <w:pPr>
        <w:widowControl w:val="0"/>
        <w:autoSpaceDE w:val="0"/>
        <w:autoSpaceDN w:val="0"/>
        <w:spacing w:before="200" w:after="0" w:line="240" w:lineRule="auto"/>
        <w:ind w:left="106"/>
        <w:rPr>
          <w:rFonts w:ascii="Calibri" w:eastAsia="Calibri" w:hAnsi="Calibri" w:cs="Calibri"/>
          <w:sz w:val="22"/>
        </w:rPr>
      </w:pPr>
      <w:r w:rsidRPr="002D32D4">
        <w:rPr>
          <w:rFonts w:ascii="Calibri" w:eastAsia="Calibri" w:hAnsi="Calibri" w:cs="Calibri"/>
          <w:sz w:val="22"/>
          <w:u w:val="single"/>
        </w:rPr>
        <w:t>Exception</w:t>
      </w:r>
    </w:p>
    <w:p w:rsidR="002D32D4" w:rsidRPr="002D32D4" w:rsidRDefault="002D32D4" w:rsidP="002D32D4">
      <w:pPr>
        <w:widowControl w:val="0"/>
        <w:autoSpaceDE w:val="0"/>
        <w:autoSpaceDN w:val="0"/>
        <w:spacing w:before="7" w:after="0" w:line="240" w:lineRule="auto"/>
        <w:rPr>
          <w:rFonts w:ascii="Calibri" w:eastAsia="Calibri" w:hAnsi="Calibri" w:cs="Calibri"/>
          <w:sz w:val="22"/>
        </w:rPr>
      </w:pPr>
    </w:p>
    <w:p w:rsidR="002D32D4" w:rsidRPr="002D32D4" w:rsidRDefault="002D32D4" w:rsidP="002D32D4">
      <w:pPr>
        <w:widowControl w:val="0"/>
        <w:autoSpaceDE w:val="0"/>
        <w:autoSpaceDN w:val="0"/>
        <w:spacing w:before="52" w:after="0" w:line="276" w:lineRule="auto"/>
        <w:ind w:left="106" w:right="319"/>
        <w:rPr>
          <w:rFonts w:ascii="Calibri" w:eastAsia="Calibri" w:hAnsi="Calibri" w:cs="Calibri"/>
          <w:sz w:val="22"/>
        </w:rPr>
      </w:pPr>
      <w:r w:rsidRPr="002D32D4">
        <w:rPr>
          <w:rFonts w:ascii="Calibri" w:eastAsia="Calibri" w:hAnsi="Calibri" w:cs="Calibri"/>
          <w:sz w:val="22"/>
        </w:rPr>
        <w:t>Any exception to the above must be recommended by the supervisory committee and approved by the Dean of the Graduate College and ordinarily will involve repetition of the comprehensive examinations.</w:t>
      </w:r>
    </w:p>
    <w:p w:rsidR="002D32D4" w:rsidRPr="002D32D4" w:rsidRDefault="002D32D4" w:rsidP="002D32D4">
      <w:pPr>
        <w:widowControl w:val="0"/>
        <w:autoSpaceDE w:val="0"/>
        <w:autoSpaceDN w:val="0"/>
        <w:spacing w:before="200" w:after="0" w:line="240" w:lineRule="auto"/>
        <w:ind w:left="106"/>
        <w:rPr>
          <w:rFonts w:ascii="Calibri" w:eastAsia="Calibri" w:hAnsi="Calibri" w:cs="Calibri"/>
          <w:sz w:val="22"/>
        </w:rPr>
      </w:pPr>
      <w:r w:rsidRPr="002D32D4">
        <w:rPr>
          <w:rFonts w:ascii="Calibri" w:eastAsia="Calibri" w:hAnsi="Calibri" w:cs="Calibri"/>
          <w:sz w:val="22"/>
          <w:u w:val="single"/>
        </w:rPr>
        <w:t>Registration</w:t>
      </w:r>
    </w:p>
    <w:p w:rsidR="002D32D4" w:rsidRPr="002D32D4" w:rsidRDefault="002D32D4" w:rsidP="002D32D4">
      <w:pPr>
        <w:widowControl w:val="0"/>
        <w:autoSpaceDE w:val="0"/>
        <w:autoSpaceDN w:val="0"/>
        <w:spacing w:before="9" w:after="0" w:line="240" w:lineRule="auto"/>
        <w:rPr>
          <w:rFonts w:ascii="Calibri" w:eastAsia="Calibri" w:hAnsi="Calibri" w:cs="Calibri"/>
          <w:sz w:val="22"/>
        </w:rPr>
      </w:pPr>
    </w:p>
    <w:p w:rsidR="002D32D4" w:rsidRPr="002D32D4" w:rsidRDefault="002D32D4" w:rsidP="002D32D4">
      <w:pPr>
        <w:widowControl w:val="0"/>
        <w:autoSpaceDE w:val="0"/>
        <w:autoSpaceDN w:val="0"/>
        <w:spacing w:before="52" w:after="0" w:line="276" w:lineRule="auto"/>
        <w:ind w:left="106" w:right="713"/>
        <w:rPr>
          <w:rFonts w:ascii="Calibri" w:eastAsia="Calibri" w:hAnsi="Calibri" w:cs="Calibri"/>
          <w:sz w:val="22"/>
        </w:rPr>
      </w:pPr>
      <w:r w:rsidRPr="002D32D4">
        <w:rPr>
          <w:rFonts w:ascii="Calibri" w:eastAsia="Calibri" w:hAnsi="Calibri" w:cs="Calibri"/>
          <w:sz w:val="22"/>
        </w:rPr>
        <w:t>Once admitted to a Ph.D. degree program, the student is expected to be enrolled continuously, excluding summer sessions, until all requirements for the degree have been fulfilled.</w:t>
      </w: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BodyText"/>
        <w:ind w:left="106" w:right="166"/>
        <w:jc w:val="center"/>
        <w:rPr>
          <w:sz w:val="22"/>
          <w:szCs w:val="22"/>
        </w:rPr>
      </w:pPr>
    </w:p>
    <w:p w:rsidR="002D32D4" w:rsidRDefault="002D32D4" w:rsidP="002D32D4">
      <w:pPr>
        <w:pStyle w:val="Heading2"/>
        <w:spacing w:before="44"/>
        <w:ind w:right="4506"/>
        <w:jc w:val="center"/>
      </w:pPr>
      <w:r>
        <w:tab/>
      </w:r>
      <w:r>
        <w:tab/>
      </w:r>
      <w:r>
        <w:tab/>
      </w:r>
      <w:r>
        <w:tab/>
      </w:r>
      <w:r>
        <w:tab/>
      </w:r>
      <w:r>
        <w:tab/>
        <w:t>APPENDIX A</w:t>
      </w:r>
    </w:p>
    <w:p w:rsidR="002D32D4" w:rsidRDefault="002D32D4" w:rsidP="002D32D4">
      <w:pPr>
        <w:pStyle w:val="BodyText"/>
        <w:ind w:left="106" w:right="166"/>
        <w:jc w:val="center"/>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Pr="002D32D4" w:rsidRDefault="002D32D4" w:rsidP="002D32D4">
      <w:pPr>
        <w:widowControl w:val="0"/>
        <w:autoSpaceDE w:val="0"/>
        <w:autoSpaceDN w:val="0"/>
        <w:spacing w:before="26" w:after="0" w:line="240" w:lineRule="auto"/>
        <w:ind w:left="3293"/>
        <w:outlineLvl w:val="2"/>
        <w:rPr>
          <w:rFonts w:ascii="Calibri" w:eastAsia="Calibri" w:hAnsi="Calibri" w:cs="Calibri"/>
          <w:b/>
          <w:bCs/>
          <w:sz w:val="28"/>
          <w:szCs w:val="28"/>
        </w:rPr>
      </w:pPr>
      <w:r w:rsidRPr="002D32D4">
        <w:rPr>
          <w:rFonts w:ascii="Calibri" w:eastAsia="Calibri" w:hAnsi="Calibri" w:cs="Calibri"/>
          <w:b/>
          <w:bCs/>
          <w:color w:val="C00000"/>
          <w:sz w:val="28"/>
          <w:szCs w:val="28"/>
        </w:rPr>
        <w:t>SAMPLE CURRICULUM FOR EACH AREA</w:t>
      </w:r>
    </w:p>
    <w:p w:rsidR="002D32D4" w:rsidRPr="002D32D4" w:rsidRDefault="002D32D4" w:rsidP="002D32D4">
      <w:pPr>
        <w:widowControl w:val="0"/>
        <w:autoSpaceDE w:val="0"/>
        <w:autoSpaceDN w:val="0"/>
        <w:spacing w:after="0" w:line="240" w:lineRule="auto"/>
        <w:rPr>
          <w:rFonts w:ascii="Calibri" w:eastAsia="Calibri" w:hAnsi="Calibri" w:cs="Calibri"/>
          <w:b/>
          <w:sz w:val="20"/>
          <w:szCs w:val="24"/>
        </w:rPr>
      </w:pPr>
    </w:p>
    <w:p w:rsidR="002D32D4" w:rsidRPr="002D32D4" w:rsidRDefault="002D32D4" w:rsidP="002D32D4">
      <w:pPr>
        <w:widowControl w:val="0"/>
        <w:autoSpaceDE w:val="0"/>
        <w:autoSpaceDN w:val="0"/>
        <w:spacing w:after="0" w:line="240" w:lineRule="auto"/>
        <w:rPr>
          <w:rFonts w:ascii="Calibri" w:eastAsia="Calibri" w:hAnsi="Calibri" w:cs="Calibri"/>
          <w:b/>
          <w:sz w:val="20"/>
          <w:szCs w:val="24"/>
        </w:rPr>
      </w:pPr>
    </w:p>
    <w:p w:rsidR="002D32D4" w:rsidRPr="002D32D4" w:rsidRDefault="002D32D4" w:rsidP="002D32D4">
      <w:pPr>
        <w:widowControl w:val="0"/>
        <w:autoSpaceDE w:val="0"/>
        <w:autoSpaceDN w:val="0"/>
        <w:spacing w:before="8" w:after="0" w:line="240" w:lineRule="auto"/>
        <w:rPr>
          <w:rFonts w:ascii="Calibri" w:eastAsia="Calibri" w:hAnsi="Calibri" w:cs="Calibri"/>
          <w:b/>
          <w:sz w:val="19"/>
          <w:szCs w:val="24"/>
        </w:rPr>
      </w:pPr>
    </w:p>
    <w:p w:rsidR="002D32D4" w:rsidRPr="002D32D4" w:rsidRDefault="002D32D4" w:rsidP="002D32D4">
      <w:pPr>
        <w:widowControl w:val="0"/>
        <w:autoSpaceDE w:val="0"/>
        <w:autoSpaceDN w:val="0"/>
        <w:spacing w:before="51" w:after="0" w:line="240" w:lineRule="auto"/>
        <w:ind w:left="106"/>
        <w:rPr>
          <w:rFonts w:ascii="Calibri" w:eastAsia="Calibri" w:hAnsi="Calibri" w:cs="Calibri"/>
          <w:sz w:val="22"/>
        </w:rPr>
      </w:pPr>
      <w:r w:rsidRPr="002D32D4">
        <w:rPr>
          <w:rFonts w:ascii="Calibri" w:eastAsia="Calibri" w:hAnsi="Calibri" w:cs="Calibri"/>
          <w:sz w:val="22"/>
        </w:rPr>
        <w:t>NOTE:</w:t>
      </w:r>
    </w:p>
    <w:p w:rsidR="002D32D4" w:rsidRPr="002D32D4" w:rsidRDefault="002D32D4" w:rsidP="002D32D4">
      <w:pPr>
        <w:widowControl w:val="0"/>
        <w:autoSpaceDE w:val="0"/>
        <w:autoSpaceDN w:val="0"/>
        <w:spacing w:before="11" w:after="0" w:line="240" w:lineRule="auto"/>
        <w:rPr>
          <w:rFonts w:ascii="Calibri" w:eastAsia="Calibri" w:hAnsi="Calibri" w:cs="Calibri"/>
          <w:sz w:val="22"/>
        </w:rPr>
      </w:pPr>
    </w:p>
    <w:p w:rsidR="002D32D4" w:rsidRPr="002D32D4" w:rsidRDefault="002D32D4" w:rsidP="002D32D4">
      <w:pPr>
        <w:widowControl w:val="0"/>
        <w:autoSpaceDE w:val="0"/>
        <w:autoSpaceDN w:val="0"/>
        <w:spacing w:before="1" w:after="0" w:line="276" w:lineRule="auto"/>
        <w:ind w:left="106" w:right="204"/>
        <w:rPr>
          <w:rFonts w:ascii="Calibri" w:eastAsia="Calibri" w:hAnsi="Calibri" w:cs="Calibri"/>
          <w:sz w:val="22"/>
        </w:rPr>
      </w:pPr>
      <w:r w:rsidRPr="002D32D4">
        <w:rPr>
          <w:rFonts w:ascii="Calibri" w:eastAsia="Calibri" w:hAnsi="Calibri" w:cs="Calibri"/>
          <w:sz w:val="22"/>
        </w:rPr>
        <w:t>These sample programs are offered as a format for designing your program of study. There are such numerous combinations for individual students that an effort was only made to present a format. These sample programs should be read in that context and students should formulate their individual program with the assistance of their Supervisory Committee Chair.</w:t>
      </w:r>
    </w:p>
    <w:p w:rsidR="002D32D4" w:rsidRPr="002D32D4" w:rsidRDefault="002D32D4" w:rsidP="002D32D4">
      <w:pPr>
        <w:widowControl w:val="0"/>
        <w:autoSpaceDE w:val="0"/>
        <w:autoSpaceDN w:val="0"/>
        <w:spacing w:before="200" w:after="0" w:line="276" w:lineRule="auto"/>
        <w:ind w:left="106" w:right="692"/>
        <w:rPr>
          <w:rFonts w:ascii="Calibri" w:eastAsia="Calibri" w:hAnsi="Calibri" w:cs="Calibri"/>
          <w:sz w:val="22"/>
        </w:rPr>
      </w:pPr>
      <w:r w:rsidRPr="002D32D4">
        <w:rPr>
          <w:rFonts w:ascii="Calibri" w:eastAsia="Calibri" w:hAnsi="Calibri" w:cs="Calibri"/>
          <w:sz w:val="22"/>
        </w:rPr>
        <w:t>Detailed sample programs for students focusing on specific specializations (e.g., Health Psychology, Community/Prevention Research) are available in the area offices.</w:t>
      </w:r>
    </w:p>
    <w:p w:rsidR="002D32D4" w:rsidRPr="002D32D4" w:rsidRDefault="002D32D4" w:rsidP="002D32D4">
      <w:pPr>
        <w:widowControl w:val="0"/>
        <w:autoSpaceDE w:val="0"/>
        <w:autoSpaceDN w:val="0"/>
        <w:spacing w:before="200" w:after="0" w:line="240" w:lineRule="auto"/>
        <w:ind w:left="106"/>
        <w:rPr>
          <w:rFonts w:ascii="Calibri" w:eastAsia="Calibri" w:hAnsi="Calibri" w:cs="Calibri"/>
          <w:sz w:val="22"/>
        </w:rPr>
      </w:pPr>
      <w:r w:rsidRPr="002D32D4">
        <w:rPr>
          <w:rFonts w:ascii="Calibri" w:eastAsia="Calibri" w:hAnsi="Calibri" w:cs="Calibri"/>
          <w:sz w:val="22"/>
        </w:rPr>
        <w:t>All courses are 3 credit hours unless otherwise specified.</w:t>
      </w: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Pr="002D32D4" w:rsidRDefault="002D32D4" w:rsidP="002D32D4">
      <w:pPr>
        <w:widowControl w:val="0"/>
        <w:autoSpaceDE w:val="0"/>
        <w:autoSpaceDN w:val="0"/>
        <w:spacing w:before="45" w:after="0" w:line="240" w:lineRule="auto"/>
        <w:ind w:left="1154" w:right="1153"/>
        <w:jc w:val="center"/>
        <w:rPr>
          <w:rFonts w:ascii="Calibri" w:eastAsia="Calibri" w:hAnsi="Calibri" w:cs="Calibri"/>
          <w:b/>
          <w:szCs w:val="24"/>
        </w:rPr>
      </w:pPr>
      <w:r w:rsidRPr="002D32D4">
        <w:rPr>
          <w:rFonts w:ascii="Calibri" w:eastAsia="Calibri" w:hAnsi="Calibri" w:cs="Calibri"/>
          <w:b/>
          <w:color w:val="C00000"/>
          <w:szCs w:val="24"/>
        </w:rPr>
        <w:t>SAMPLE SCHEDULE:  CLINICAL ADULT</w:t>
      </w:r>
    </w:p>
    <w:p w:rsidR="002D32D4" w:rsidRPr="002D32D4" w:rsidRDefault="002D32D4" w:rsidP="002D32D4">
      <w:pPr>
        <w:widowControl w:val="0"/>
        <w:autoSpaceDE w:val="0"/>
        <w:autoSpaceDN w:val="0"/>
        <w:spacing w:before="5" w:after="0" w:line="240" w:lineRule="auto"/>
        <w:rPr>
          <w:rFonts w:ascii="Calibri" w:eastAsia="Calibri" w:hAnsi="Calibri" w:cs="Calibri"/>
          <w:b/>
          <w:sz w:val="19"/>
          <w:szCs w:val="24"/>
        </w:rPr>
      </w:pPr>
    </w:p>
    <w:p w:rsidR="002D32D4" w:rsidRPr="002D32D4" w:rsidRDefault="002D32D4" w:rsidP="002D32D4">
      <w:pPr>
        <w:widowControl w:val="0"/>
        <w:autoSpaceDE w:val="0"/>
        <w:autoSpaceDN w:val="0"/>
        <w:spacing w:after="0" w:line="240" w:lineRule="auto"/>
        <w:ind w:left="106" w:right="154"/>
        <w:jc w:val="both"/>
        <w:rPr>
          <w:rFonts w:ascii="Calibri" w:eastAsia="Calibri" w:hAnsi="Calibri" w:cs="Calibri"/>
          <w:sz w:val="22"/>
        </w:rPr>
      </w:pPr>
      <w:r w:rsidRPr="002D32D4">
        <w:rPr>
          <w:rFonts w:ascii="Calibri" w:eastAsia="Calibri" w:hAnsi="Calibri" w:cs="Calibri"/>
          <w:sz w:val="22"/>
        </w:rPr>
        <w:t>Listed below is a sample schedule, which shows a typical sequence of required and elective courses for students in the clinical program Non-child emphasis). Note that, although we outline a five year sequence in which the degree can be completed, most students finish the degree in six year including internship.</w:t>
      </w:r>
    </w:p>
    <w:p w:rsidR="002D32D4" w:rsidRPr="002D32D4" w:rsidRDefault="002D32D4" w:rsidP="002D32D4">
      <w:pPr>
        <w:widowControl w:val="0"/>
        <w:autoSpaceDE w:val="0"/>
        <w:autoSpaceDN w:val="0"/>
        <w:spacing w:before="10" w:after="0" w:line="240" w:lineRule="auto"/>
        <w:rPr>
          <w:rFonts w:ascii="Calibri" w:eastAsia="Calibri" w:hAnsi="Calibri" w:cs="Calibri"/>
          <w:sz w:val="21"/>
          <w:szCs w:val="24"/>
        </w:rPr>
      </w:pPr>
    </w:p>
    <w:p w:rsidR="002D32D4" w:rsidRPr="002D32D4" w:rsidRDefault="002D32D4" w:rsidP="002D32D4">
      <w:pPr>
        <w:widowControl w:val="0"/>
        <w:autoSpaceDE w:val="0"/>
        <w:autoSpaceDN w:val="0"/>
        <w:spacing w:after="0" w:line="240" w:lineRule="auto"/>
        <w:jc w:val="center"/>
        <w:rPr>
          <w:rFonts w:ascii="Calibri" w:eastAsia="Calibri" w:hAnsi="Calibri" w:cs="Calibri"/>
          <w:b/>
          <w:sz w:val="22"/>
          <w:u w:val="single"/>
        </w:rPr>
      </w:pPr>
      <w:r w:rsidRPr="002D32D4">
        <w:rPr>
          <w:rFonts w:ascii="Calibri" w:eastAsia="Calibri" w:hAnsi="Calibri" w:cs="Calibri"/>
          <w:b/>
          <w:sz w:val="22"/>
          <w:u w:val="single"/>
        </w:rPr>
        <w:t>YEAR ONE</w:t>
      </w:r>
    </w:p>
    <w:p w:rsidR="002D32D4" w:rsidRPr="002D32D4" w:rsidRDefault="002D32D4" w:rsidP="002D32D4">
      <w:pPr>
        <w:widowControl w:val="0"/>
        <w:autoSpaceDE w:val="0"/>
        <w:autoSpaceDN w:val="0"/>
        <w:spacing w:after="0" w:line="240" w:lineRule="auto"/>
        <w:jc w:val="center"/>
        <w:rPr>
          <w:rFonts w:ascii="Calibri" w:eastAsia="Calibri" w:hAnsi="Calibri" w:cs="Calibri"/>
          <w:b/>
          <w:sz w:val="22"/>
        </w:rPr>
      </w:pPr>
    </w:p>
    <w:p w:rsidR="002D32D4" w:rsidRPr="002D32D4" w:rsidRDefault="002D32D4" w:rsidP="002D32D4">
      <w:pPr>
        <w:widowControl w:val="0"/>
        <w:tabs>
          <w:tab w:val="left" w:pos="5866"/>
        </w:tabs>
        <w:autoSpaceDE w:val="0"/>
        <w:autoSpaceDN w:val="0"/>
        <w:spacing w:after="0" w:line="240" w:lineRule="auto"/>
        <w:ind w:left="106"/>
        <w:jc w:val="both"/>
        <w:rPr>
          <w:rFonts w:ascii="Calibri" w:eastAsia="Calibri" w:hAnsi="Calibri" w:cs="Calibri"/>
          <w:sz w:val="22"/>
        </w:rPr>
      </w:pPr>
      <w:r w:rsidRPr="002D32D4">
        <w:rPr>
          <w:rFonts w:ascii="Calibri" w:eastAsia="Calibri" w:hAnsi="Calibri" w:cs="Calibri"/>
          <w:sz w:val="22"/>
          <w:u w:val="single"/>
        </w:rPr>
        <w:t>Fall</w:t>
      </w:r>
      <w:r w:rsidRPr="002D32D4">
        <w:rPr>
          <w:rFonts w:ascii="Calibri" w:eastAsia="Calibri" w:hAnsi="Calibri" w:cs="Calibri"/>
          <w:spacing w:val="-1"/>
          <w:sz w:val="22"/>
          <w:u w:val="single"/>
        </w:rPr>
        <w:t xml:space="preserve"> </w:t>
      </w:r>
      <w:r w:rsidRPr="002D32D4">
        <w:rPr>
          <w:rFonts w:ascii="Calibri" w:eastAsia="Calibri" w:hAnsi="Calibri" w:cs="Calibri"/>
          <w:sz w:val="22"/>
        </w:rPr>
        <w:t>(12</w:t>
      </w:r>
      <w:r w:rsidRPr="002D32D4">
        <w:rPr>
          <w:rFonts w:ascii="Calibri" w:eastAsia="Calibri" w:hAnsi="Calibri" w:cs="Calibri"/>
          <w:spacing w:val="-2"/>
          <w:sz w:val="22"/>
        </w:rPr>
        <w:t xml:space="preserve"> </w:t>
      </w:r>
      <w:r w:rsidRPr="002D32D4">
        <w:rPr>
          <w:rFonts w:ascii="Calibri" w:eastAsia="Calibri" w:hAnsi="Calibri" w:cs="Calibri"/>
          <w:sz w:val="22"/>
        </w:rPr>
        <w:t>credits)</w:t>
      </w:r>
      <w:r w:rsidRPr="002D32D4">
        <w:rPr>
          <w:rFonts w:ascii="Calibri" w:eastAsia="Calibri" w:hAnsi="Calibri" w:cs="Calibri"/>
          <w:sz w:val="22"/>
        </w:rPr>
        <w:tab/>
      </w:r>
      <w:r w:rsidRPr="002D32D4">
        <w:rPr>
          <w:rFonts w:ascii="Calibri" w:eastAsia="Calibri" w:hAnsi="Calibri" w:cs="Calibri"/>
          <w:sz w:val="22"/>
          <w:u w:val="single"/>
        </w:rPr>
        <w:t xml:space="preserve">Spring </w:t>
      </w:r>
      <w:r w:rsidRPr="002D32D4">
        <w:rPr>
          <w:rFonts w:ascii="Calibri" w:eastAsia="Calibri" w:hAnsi="Calibri" w:cs="Calibri"/>
          <w:sz w:val="22"/>
        </w:rPr>
        <w:t>(12</w:t>
      </w:r>
      <w:r w:rsidRPr="002D32D4">
        <w:rPr>
          <w:rFonts w:ascii="Calibri" w:eastAsia="Calibri" w:hAnsi="Calibri" w:cs="Calibri"/>
          <w:spacing w:val="-5"/>
          <w:sz w:val="22"/>
        </w:rPr>
        <w:t xml:space="preserve"> </w:t>
      </w:r>
      <w:r w:rsidRPr="002D32D4">
        <w:rPr>
          <w:rFonts w:ascii="Calibri" w:eastAsia="Calibri" w:hAnsi="Calibri" w:cs="Calibri"/>
          <w:sz w:val="22"/>
        </w:rPr>
        <w:t>credits)</w:t>
      </w:r>
    </w:p>
    <w:p w:rsidR="002D32D4" w:rsidRPr="002D32D4" w:rsidRDefault="002D32D4" w:rsidP="002D32D4">
      <w:pPr>
        <w:widowControl w:val="0"/>
        <w:autoSpaceDE w:val="0"/>
        <w:autoSpaceDN w:val="0"/>
        <w:spacing w:before="5" w:after="0" w:line="240" w:lineRule="auto"/>
        <w:rPr>
          <w:rFonts w:ascii="Calibri" w:eastAsia="Calibri" w:hAnsi="Calibri" w:cs="Calibri"/>
          <w:sz w:val="17"/>
          <w:szCs w:val="24"/>
        </w:rPr>
      </w:pPr>
    </w:p>
    <w:p w:rsidR="002D32D4" w:rsidRPr="002D32D4" w:rsidRDefault="002D32D4" w:rsidP="002D32D4">
      <w:pPr>
        <w:widowControl w:val="0"/>
        <w:tabs>
          <w:tab w:val="left" w:pos="5866"/>
        </w:tabs>
        <w:autoSpaceDE w:val="0"/>
        <w:autoSpaceDN w:val="0"/>
        <w:spacing w:before="56" w:after="0" w:line="240" w:lineRule="auto"/>
        <w:ind w:left="106"/>
        <w:rPr>
          <w:rFonts w:ascii="Calibri" w:eastAsia="Calibri" w:hAnsi="Calibri" w:cs="Calibri"/>
          <w:sz w:val="22"/>
        </w:rPr>
      </w:pPr>
      <w:r w:rsidRPr="002D32D4">
        <w:rPr>
          <w:rFonts w:ascii="Calibri" w:eastAsia="Calibri" w:hAnsi="Calibri" w:cs="Calibri"/>
          <w:sz w:val="22"/>
        </w:rPr>
        <w:t>+Analysis</w:t>
      </w:r>
      <w:r w:rsidRPr="002D32D4">
        <w:rPr>
          <w:rFonts w:ascii="Calibri" w:eastAsia="Calibri" w:hAnsi="Calibri" w:cs="Calibri"/>
          <w:spacing w:val="-4"/>
          <w:sz w:val="22"/>
        </w:rPr>
        <w:t xml:space="preserve"> </w:t>
      </w:r>
      <w:r w:rsidRPr="002D32D4">
        <w:rPr>
          <w:rFonts w:ascii="Calibri" w:eastAsia="Calibri" w:hAnsi="Calibri" w:cs="Calibri"/>
          <w:sz w:val="22"/>
        </w:rPr>
        <w:t>of</w:t>
      </w:r>
      <w:r w:rsidRPr="002D32D4">
        <w:rPr>
          <w:rFonts w:ascii="Calibri" w:eastAsia="Calibri" w:hAnsi="Calibri" w:cs="Calibri"/>
          <w:spacing w:val="-2"/>
          <w:sz w:val="22"/>
        </w:rPr>
        <w:t xml:space="preserve"> </w:t>
      </w:r>
      <w:r w:rsidRPr="002D32D4">
        <w:rPr>
          <w:rFonts w:ascii="Calibri" w:eastAsia="Calibri" w:hAnsi="Calibri" w:cs="Calibri"/>
          <w:sz w:val="22"/>
        </w:rPr>
        <w:t>Variance</w:t>
      </w:r>
      <w:r w:rsidRPr="002D32D4">
        <w:rPr>
          <w:rFonts w:ascii="Calibri" w:eastAsia="Calibri" w:hAnsi="Calibri" w:cs="Calibri"/>
          <w:sz w:val="22"/>
        </w:rPr>
        <w:tab/>
        <w:t>+Multiple Regression in Psychological</w:t>
      </w:r>
      <w:r w:rsidRPr="002D32D4">
        <w:rPr>
          <w:rFonts w:ascii="Calibri" w:eastAsia="Calibri" w:hAnsi="Calibri" w:cs="Calibri"/>
          <w:spacing w:val="-16"/>
          <w:sz w:val="22"/>
        </w:rPr>
        <w:t xml:space="preserve"> </w:t>
      </w:r>
      <w:r w:rsidRPr="002D32D4">
        <w:rPr>
          <w:rFonts w:ascii="Calibri" w:eastAsia="Calibri" w:hAnsi="Calibri" w:cs="Calibri"/>
          <w:sz w:val="22"/>
        </w:rPr>
        <w:t>Research</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+Psychotherapy</w:t>
      </w:r>
      <w:r w:rsidRPr="002D32D4">
        <w:rPr>
          <w:rFonts w:ascii="Calibri" w:eastAsia="Calibri" w:hAnsi="Calibri" w:cs="Calibri"/>
          <w:spacing w:val="-3"/>
          <w:sz w:val="22"/>
        </w:rPr>
        <w:t xml:space="preserve"> </w:t>
      </w:r>
      <w:r w:rsidRPr="002D32D4">
        <w:rPr>
          <w:rFonts w:ascii="Calibri" w:eastAsia="Calibri" w:hAnsi="Calibri" w:cs="Calibri"/>
          <w:sz w:val="22"/>
        </w:rPr>
        <w:t>(if</w:t>
      </w:r>
      <w:r w:rsidRPr="002D32D4">
        <w:rPr>
          <w:rFonts w:ascii="Calibri" w:eastAsia="Calibri" w:hAnsi="Calibri" w:cs="Calibri"/>
          <w:spacing w:val="-4"/>
          <w:sz w:val="22"/>
        </w:rPr>
        <w:t xml:space="preserve"> </w:t>
      </w:r>
      <w:r w:rsidRPr="002D32D4">
        <w:rPr>
          <w:rFonts w:ascii="Calibri" w:eastAsia="Calibri" w:hAnsi="Calibri" w:cs="Calibri"/>
          <w:sz w:val="22"/>
        </w:rPr>
        <w:t>offered)</w:t>
      </w:r>
      <w:r w:rsidRPr="002D32D4">
        <w:rPr>
          <w:rFonts w:ascii="Calibri" w:eastAsia="Calibri" w:hAnsi="Calibri" w:cs="Calibri"/>
          <w:sz w:val="22"/>
        </w:rPr>
        <w:tab/>
        <w:t>+Interviewing &amp; Ethics</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+Elective (History and Systems, if Psychotherapy</w:t>
      </w:r>
      <w:r w:rsidRPr="002D32D4">
        <w:rPr>
          <w:rFonts w:ascii="Calibri" w:eastAsia="Calibri" w:hAnsi="Calibri" w:cs="Calibri"/>
          <w:spacing w:val="-13"/>
          <w:sz w:val="22"/>
        </w:rPr>
        <w:t xml:space="preserve"> </w:t>
      </w:r>
      <w:r w:rsidRPr="002D32D4">
        <w:rPr>
          <w:rFonts w:ascii="Calibri" w:eastAsia="Calibri" w:hAnsi="Calibri" w:cs="Calibri"/>
          <w:sz w:val="22"/>
        </w:rPr>
        <w:t>not</w:t>
      </w:r>
      <w:r w:rsidRPr="002D32D4">
        <w:rPr>
          <w:rFonts w:ascii="Calibri" w:eastAsia="Calibri" w:hAnsi="Calibri" w:cs="Calibri"/>
          <w:spacing w:val="-3"/>
          <w:sz w:val="22"/>
        </w:rPr>
        <w:t xml:space="preserve"> </w:t>
      </w:r>
      <w:r w:rsidRPr="002D32D4">
        <w:rPr>
          <w:rFonts w:ascii="Calibri" w:eastAsia="Calibri" w:hAnsi="Calibri" w:cs="Calibri"/>
          <w:sz w:val="22"/>
        </w:rPr>
        <w:t>offered)</w:t>
      </w:r>
      <w:r w:rsidRPr="002D32D4">
        <w:rPr>
          <w:rFonts w:ascii="Calibri" w:eastAsia="Calibri" w:hAnsi="Calibri" w:cs="Calibri"/>
          <w:sz w:val="22"/>
        </w:rPr>
        <w:tab/>
        <w:t>+Research</w:t>
      </w:r>
      <w:r w:rsidRPr="002D32D4">
        <w:rPr>
          <w:rFonts w:ascii="Calibri" w:eastAsia="Calibri" w:hAnsi="Calibri" w:cs="Calibri"/>
          <w:spacing w:val="-5"/>
          <w:sz w:val="22"/>
        </w:rPr>
        <w:t xml:space="preserve"> </w:t>
      </w:r>
      <w:r w:rsidRPr="002D32D4">
        <w:rPr>
          <w:rFonts w:ascii="Calibri" w:eastAsia="Calibri" w:hAnsi="Calibri" w:cs="Calibri"/>
          <w:sz w:val="22"/>
        </w:rPr>
        <w:t>Methods</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+Psychopathology</w:t>
      </w:r>
      <w:r w:rsidRPr="002D32D4">
        <w:rPr>
          <w:rFonts w:ascii="Calibri" w:eastAsia="Calibri" w:hAnsi="Calibri" w:cs="Calibri"/>
          <w:sz w:val="22"/>
        </w:rPr>
        <w:tab/>
        <w:t>+Elective or research</w:t>
      </w:r>
      <w:r w:rsidRPr="002D32D4">
        <w:rPr>
          <w:rFonts w:ascii="Calibri" w:eastAsia="Calibri" w:hAnsi="Calibri" w:cs="Calibri"/>
          <w:spacing w:val="-12"/>
          <w:sz w:val="22"/>
        </w:rPr>
        <w:t xml:space="preserve"> </w:t>
      </w:r>
      <w:r w:rsidRPr="002D32D4">
        <w:rPr>
          <w:rFonts w:ascii="Calibri" w:eastAsia="Calibri" w:hAnsi="Calibri" w:cs="Calibri"/>
          <w:sz w:val="22"/>
        </w:rPr>
        <w:t>credits</w:t>
      </w:r>
    </w:p>
    <w:p w:rsidR="002D32D4" w:rsidRPr="002D32D4" w:rsidRDefault="002D32D4" w:rsidP="002D32D4">
      <w:pPr>
        <w:widowControl w:val="0"/>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+Research credits</w:t>
      </w:r>
    </w:p>
    <w:p w:rsidR="002D32D4" w:rsidRPr="002D32D4" w:rsidRDefault="002D32D4" w:rsidP="002D32D4">
      <w:pPr>
        <w:widowControl w:val="0"/>
        <w:autoSpaceDE w:val="0"/>
        <w:autoSpaceDN w:val="0"/>
        <w:spacing w:before="1" w:after="0" w:line="240" w:lineRule="auto"/>
        <w:rPr>
          <w:rFonts w:ascii="Calibri" w:eastAsia="Calibri" w:hAnsi="Calibri" w:cs="Calibri"/>
          <w:sz w:val="22"/>
          <w:szCs w:val="24"/>
        </w:rPr>
      </w:pPr>
    </w:p>
    <w:p w:rsidR="002D32D4" w:rsidRPr="002D32D4" w:rsidRDefault="002D32D4" w:rsidP="002D32D4">
      <w:pPr>
        <w:widowControl w:val="0"/>
        <w:autoSpaceDE w:val="0"/>
        <w:autoSpaceDN w:val="0"/>
        <w:spacing w:after="0" w:line="240" w:lineRule="auto"/>
        <w:jc w:val="center"/>
        <w:rPr>
          <w:rFonts w:ascii="Calibri" w:eastAsia="Calibri" w:hAnsi="Calibri" w:cs="Calibri"/>
          <w:b/>
          <w:sz w:val="22"/>
        </w:rPr>
      </w:pPr>
      <w:r w:rsidRPr="002D32D4">
        <w:rPr>
          <w:rFonts w:ascii="Calibri" w:eastAsia="Calibri" w:hAnsi="Calibri" w:cs="Calibri"/>
          <w:b/>
          <w:sz w:val="22"/>
          <w:u w:val="single"/>
        </w:rPr>
        <w:t>YEAR TWO</w:t>
      </w:r>
    </w:p>
    <w:p w:rsidR="002D32D4" w:rsidRPr="002D32D4" w:rsidRDefault="002D32D4" w:rsidP="002D32D4">
      <w:pPr>
        <w:widowControl w:val="0"/>
        <w:autoSpaceDE w:val="0"/>
        <w:autoSpaceDN w:val="0"/>
        <w:spacing w:before="10" w:after="0" w:line="240" w:lineRule="auto"/>
        <w:rPr>
          <w:rFonts w:ascii="Calibri" w:eastAsia="Calibri" w:hAnsi="Calibri" w:cs="Calibri"/>
          <w:b/>
          <w:sz w:val="14"/>
          <w:szCs w:val="24"/>
        </w:rPr>
      </w:pPr>
    </w:p>
    <w:p w:rsidR="002D32D4" w:rsidRPr="002D32D4" w:rsidRDefault="002D32D4" w:rsidP="002D32D4">
      <w:pPr>
        <w:widowControl w:val="0"/>
        <w:tabs>
          <w:tab w:val="left" w:pos="5866"/>
        </w:tabs>
        <w:autoSpaceDE w:val="0"/>
        <w:autoSpaceDN w:val="0"/>
        <w:spacing w:before="56" w:after="0" w:line="240" w:lineRule="auto"/>
        <w:ind w:left="106"/>
        <w:rPr>
          <w:rFonts w:ascii="Calibri" w:eastAsia="Calibri" w:hAnsi="Calibri" w:cs="Calibri"/>
          <w:sz w:val="22"/>
        </w:rPr>
      </w:pPr>
      <w:r w:rsidRPr="002D32D4">
        <w:rPr>
          <w:rFonts w:ascii="Calibri" w:eastAsia="Calibri" w:hAnsi="Calibri" w:cs="Calibri"/>
          <w:sz w:val="22"/>
          <w:u w:val="single"/>
        </w:rPr>
        <w:t>Fall</w:t>
      </w:r>
      <w:r w:rsidRPr="002D32D4">
        <w:rPr>
          <w:rFonts w:ascii="Calibri" w:eastAsia="Calibri" w:hAnsi="Calibri" w:cs="Calibri"/>
          <w:spacing w:val="-1"/>
          <w:sz w:val="22"/>
          <w:u w:val="single"/>
        </w:rPr>
        <w:t xml:space="preserve"> </w:t>
      </w:r>
      <w:r w:rsidRPr="002D32D4">
        <w:rPr>
          <w:rFonts w:ascii="Calibri" w:eastAsia="Calibri" w:hAnsi="Calibri" w:cs="Calibri"/>
          <w:sz w:val="22"/>
        </w:rPr>
        <w:t>(12</w:t>
      </w:r>
      <w:r w:rsidRPr="002D32D4">
        <w:rPr>
          <w:rFonts w:ascii="Calibri" w:eastAsia="Calibri" w:hAnsi="Calibri" w:cs="Calibri"/>
          <w:spacing w:val="-2"/>
          <w:sz w:val="22"/>
        </w:rPr>
        <w:t xml:space="preserve"> </w:t>
      </w:r>
      <w:r w:rsidRPr="002D32D4">
        <w:rPr>
          <w:rFonts w:ascii="Calibri" w:eastAsia="Calibri" w:hAnsi="Calibri" w:cs="Calibri"/>
          <w:sz w:val="22"/>
        </w:rPr>
        <w:t>credits)</w:t>
      </w:r>
      <w:r w:rsidRPr="002D32D4">
        <w:rPr>
          <w:rFonts w:ascii="Calibri" w:eastAsia="Calibri" w:hAnsi="Calibri" w:cs="Calibri"/>
          <w:sz w:val="22"/>
        </w:rPr>
        <w:tab/>
      </w:r>
      <w:r w:rsidRPr="002D32D4">
        <w:rPr>
          <w:rFonts w:ascii="Calibri" w:eastAsia="Calibri" w:hAnsi="Calibri" w:cs="Calibri"/>
          <w:sz w:val="22"/>
          <w:u w:val="single"/>
        </w:rPr>
        <w:t xml:space="preserve">Spring </w:t>
      </w:r>
      <w:r w:rsidRPr="002D32D4">
        <w:rPr>
          <w:rFonts w:ascii="Calibri" w:eastAsia="Calibri" w:hAnsi="Calibri" w:cs="Calibri"/>
          <w:sz w:val="22"/>
        </w:rPr>
        <w:t>(12</w:t>
      </w:r>
      <w:r w:rsidRPr="002D32D4">
        <w:rPr>
          <w:rFonts w:ascii="Calibri" w:eastAsia="Calibri" w:hAnsi="Calibri" w:cs="Calibri"/>
          <w:spacing w:val="-5"/>
          <w:sz w:val="22"/>
        </w:rPr>
        <w:t xml:space="preserve"> </w:t>
      </w:r>
      <w:r w:rsidRPr="002D32D4">
        <w:rPr>
          <w:rFonts w:ascii="Calibri" w:eastAsia="Calibri" w:hAnsi="Calibri" w:cs="Calibri"/>
          <w:sz w:val="22"/>
        </w:rPr>
        <w:t>credits)</w:t>
      </w:r>
    </w:p>
    <w:p w:rsidR="002D32D4" w:rsidRPr="002D32D4" w:rsidRDefault="002D32D4" w:rsidP="002D32D4">
      <w:pPr>
        <w:widowControl w:val="0"/>
        <w:autoSpaceDE w:val="0"/>
        <w:autoSpaceDN w:val="0"/>
        <w:spacing w:before="4" w:after="0" w:line="240" w:lineRule="auto"/>
        <w:rPr>
          <w:rFonts w:ascii="Calibri" w:eastAsia="Calibri" w:hAnsi="Calibri" w:cs="Calibri"/>
          <w:sz w:val="17"/>
          <w:szCs w:val="24"/>
        </w:rPr>
      </w:pPr>
    </w:p>
    <w:p w:rsidR="002D32D4" w:rsidRPr="002D32D4" w:rsidRDefault="002D32D4" w:rsidP="002D32D4">
      <w:pPr>
        <w:widowControl w:val="0"/>
        <w:tabs>
          <w:tab w:val="left" w:pos="5866"/>
        </w:tabs>
        <w:autoSpaceDE w:val="0"/>
        <w:autoSpaceDN w:val="0"/>
        <w:spacing w:before="56" w:after="0" w:line="240" w:lineRule="auto"/>
        <w:ind w:left="106"/>
        <w:rPr>
          <w:rFonts w:ascii="Calibri" w:eastAsia="Calibri" w:hAnsi="Calibri" w:cs="Calibri"/>
          <w:sz w:val="22"/>
        </w:rPr>
      </w:pPr>
      <w:r w:rsidRPr="002D32D4">
        <w:rPr>
          <w:rFonts w:ascii="Calibri" w:eastAsia="Calibri" w:hAnsi="Calibri" w:cs="Calibri"/>
          <w:sz w:val="22"/>
        </w:rPr>
        <w:t>+MA</w:t>
      </w:r>
      <w:r w:rsidRPr="002D32D4">
        <w:rPr>
          <w:rFonts w:ascii="Calibri" w:eastAsia="Calibri" w:hAnsi="Calibri" w:cs="Calibri"/>
          <w:spacing w:val="-4"/>
          <w:sz w:val="22"/>
        </w:rPr>
        <w:t xml:space="preserve"> </w:t>
      </w:r>
      <w:r w:rsidRPr="002D32D4">
        <w:rPr>
          <w:rFonts w:ascii="Calibri" w:eastAsia="Calibri" w:hAnsi="Calibri" w:cs="Calibri"/>
          <w:sz w:val="22"/>
        </w:rPr>
        <w:t>Thesis</w:t>
      </w:r>
      <w:r w:rsidRPr="002D32D4">
        <w:rPr>
          <w:rFonts w:ascii="Calibri" w:eastAsia="Calibri" w:hAnsi="Calibri" w:cs="Calibri"/>
          <w:spacing w:val="-1"/>
          <w:sz w:val="22"/>
        </w:rPr>
        <w:t xml:space="preserve"> </w:t>
      </w:r>
      <w:r w:rsidRPr="002D32D4">
        <w:rPr>
          <w:rFonts w:ascii="Calibri" w:eastAsia="Calibri" w:hAnsi="Calibri" w:cs="Calibri"/>
          <w:sz w:val="22"/>
        </w:rPr>
        <w:t>(3)</w:t>
      </w:r>
      <w:r w:rsidRPr="002D32D4">
        <w:rPr>
          <w:rFonts w:ascii="Calibri" w:eastAsia="Calibri" w:hAnsi="Calibri" w:cs="Calibri"/>
          <w:sz w:val="22"/>
        </w:rPr>
        <w:tab/>
        <w:t>+MA Thesis</w:t>
      </w:r>
      <w:r w:rsidRPr="002D32D4">
        <w:rPr>
          <w:rFonts w:ascii="Calibri" w:eastAsia="Calibri" w:hAnsi="Calibri" w:cs="Calibri"/>
          <w:spacing w:val="-4"/>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+Clinical</w:t>
      </w:r>
      <w:r w:rsidRPr="002D32D4">
        <w:rPr>
          <w:rFonts w:ascii="Calibri" w:eastAsia="Calibri" w:hAnsi="Calibri" w:cs="Calibri"/>
          <w:spacing w:val="-2"/>
          <w:sz w:val="22"/>
        </w:rPr>
        <w:t xml:space="preserve"> </w:t>
      </w:r>
      <w:r w:rsidRPr="002D32D4">
        <w:rPr>
          <w:rFonts w:ascii="Calibri" w:eastAsia="Calibri" w:hAnsi="Calibri" w:cs="Calibri"/>
          <w:sz w:val="22"/>
        </w:rPr>
        <w:t>Practicum</w:t>
      </w:r>
      <w:r w:rsidRPr="002D32D4">
        <w:rPr>
          <w:rFonts w:ascii="Calibri" w:eastAsia="Calibri" w:hAnsi="Calibri" w:cs="Calibri"/>
          <w:spacing w:val="-1"/>
          <w:sz w:val="22"/>
        </w:rPr>
        <w:t xml:space="preserve"> </w:t>
      </w:r>
      <w:r w:rsidRPr="002D32D4">
        <w:rPr>
          <w:rFonts w:ascii="Calibri" w:eastAsia="Calibri" w:hAnsi="Calibri" w:cs="Calibri"/>
          <w:sz w:val="22"/>
        </w:rPr>
        <w:t>I</w:t>
      </w:r>
      <w:r w:rsidRPr="002D32D4">
        <w:rPr>
          <w:rFonts w:ascii="Calibri" w:eastAsia="Calibri" w:hAnsi="Calibri" w:cs="Calibri"/>
          <w:sz w:val="22"/>
        </w:rPr>
        <w:tab/>
        <w:t>+Clinical Practicum</w:t>
      </w:r>
      <w:r w:rsidRPr="002D32D4">
        <w:rPr>
          <w:rFonts w:ascii="Calibri" w:eastAsia="Calibri" w:hAnsi="Calibri" w:cs="Calibri"/>
          <w:spacing w:val="-8"/>
          <w:sz w:val="22"/>
        </w:rPr>
        <w:t xml:space="preserve"> </w:t>
      </w:r>
      <w:r w:rsidRPr="002D32D4">
        <w:rPr>
          <w:rFonts w:ascii="Calibri" w:eastAsia="Calibri" w:hAnsi="Calibri" w:cs="Calibri"/>
          <w:sz w:val="22"/>
        </w:rPr>
        <w:t>II</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+Elective (Biological Bases</w:t>
      </w:r>
      <w:r w:rsidRPr="002D32D4">
        <w:rPr>
          <w:rFonts w:ascii="Calibri" w:eastAsia="Calibri" w:hAnsi="Calibri" w:cs="Calibri"/>
          <w:spacing w:val="-7"/>
          <w:sz w:val="22"/>
        </w:rPr>
        <w:t xml:space="preserve"> </w:t>
      </w:r>
      <w:r w:rsidRPr="002D32D4">
        <w:rPr>
          <w:rFonts w:ascii="Calibri" w:eastAsia="Calibri" w:hAnsi="Calibri" w:cs="Calibri"/>
          <w:sz w:val="22"/>
        </w:rPr>
        <w:t>of</w:t>
      </w:r>
      <w:r w:rsidRPr="002D32D4">
        <w:rPr>
          <w:rFonts w:ascii="Calibri" w:eastAsia="Calibri" w:hAnsi="Calibri" w:cs="Calibri"/>
          <w:spacing w:val="-3"/>
          <w:sz w:val="22"/>
        </w:rPr>
        <w:t xml:space="preserve"> </w:t>
      </w:r>
      <w:r w:rsidRPr="002D32D4">
        <w:rPr>
          <w:rFonts w:ascii="Calibri" w:eastAsia="Calibri" w:hAnsi="Calibri" w:cs="Calibri"/>
          <w:sz w:val="22"/>
        </w:rPr>
        <w:t>Behavior)</w:t>
      </w:r>
      <w:r w:rsidRPr="002D32D4">
        <w:rPr>
          <w:rFonts w:ascii="Calibri" w:eastAsia="Calibri" w:hAnsi="Calibri" w:cs="Calibri"/>
          <w:sz w:val="22"/>
        </w:rPr>
        <w:tab/>
        <w:t>+Assessment</w:t>
      </w:r>
      <w:r w:rsidRPr="002D32D4">
        <w:rPr>
          <w:rFonts w:ascii="Calibri" w:eastAsia="Calibri" w:hAnsi="Calibri" w:cs="Calibri"/>
          <w:spacing w:val="-4"/>
          <w:sz w:val="22"/>
        </w:rPr>
        <w:t xml:space="preserve"> </w:t>
      </w:r>
      <w:r w:rsidRPr="002D32D4">
        <w:rPr>
          <w:rFonts w:ascii="Calibri" w:eastAsia="Calibri" w:hAnsi="Calibri" w:cs="Calibri"/>
          <w:sz w:val="22"/>
        </w:rPr>
        <w:t>ATM</w:t>
      </w:r>
    </w:p>
    <w:p w:rsidR="002D32D4" w:rsidRPr="002D32D4" w:rsidRDefault="002D32D4" w:rsidP="002D32D4">
      <w:pPr>
        <w:widowControl w:val="0"/>
        <w:tabs>
          <w:tab w:val="left" w:pos="5866"/>
        </w:tabs>
        <w:autoSpaceDE w:val="0"/>
        <w:autoSpaceDN w:val="0"/>
        <w:spacing w:after="0" w:line="240" w:lineRule="auto"/>
        <w:ind w:left="5866" w:right="532" w:hanging="5760"/>
        <w:rPr>
          <w:rFonts w:ascii="Calibri" w:eastAsia="Calibri" w:hAnsi="Calibri" w:cs="Calibri"/>
          <w:sz w:val="22"/>
        </w:rPr>
      </w:pPr>
      <w:r w:rsidRPr="002D32D4">
        <w:rPr>
          <w:rFonts w:ascii="Calibri" w:eastAsia="Calibri" w:hAnsi="Calibri" w:cs="Calibri"/>
          <w:sz w:val="22"/>
        </w:rPr>
        <w:t>+Psychotherapy (if not offered in year 1)</w:t>
      </w:r>
      <w:r w:rsidRPr="002D32D4">
        <w:rPr>
          <w:rFonts w:ascii="Calibri" w:eastAsia="Calibri" w:hAnsi="Calibri" w:cs="Calibri"/>
          <w:sz w:val="22"/>
        </w:rPr>
        <w:tab/>
        <w:t>+Elective (History &amp; Systems</w:t>
      </w:r>
      <w:r w:rsidRPr="002D32D4">
        <w:rPr>
          <w:rFonts w:ascii="Calibri" w:eastAsia="Calibri" w:hAnsi="Calibri" w:cs="Calibri"/>
          <w:spacing w:val="-14"/>
          <w:sz w:val="22"/>
        </w:rPr>
        <w:t xml:space="preserve"> </w:t>
      </w:r>
      <w:r w:rsidRPr="002D32D4">
        <w:rPr>
          <w:rFonts w:ascii="Calibri" w:eastAsia="Calibri" w:hAnsi="Calibri" w:cs="Calibri"/>
          <w:sz w:val="22"/>
        </w:rPr>
        <w:t>if</w:t>
      </w:r>
      <w:r w:rsidRPr="002D32D4">
        <w:rPr>
          <w:rFonts w:ascii="Calibri" w:eastAsia="Calibri" w:hAnsi="Calibri" w:cs="Calibri"/>
          <w:spacing w:val="-3"/>
          <w:sz w:val="22"/>
        </w:rPr>
        <w:t xml:space="preserve"> </w:t>
      </w:r>
      <w:r w:rsidRPr="002D32D4">
        <w:rPr>
          <w:rFonts w:ascii="Calibri" w:eastAsia="Calibri" w:hAnsi="Calibri" w:cs="Calibri"/>
          <w:sz w:val="22"/>
        </w:rPr>
        <w:t xml:space="preserve">Psychotherapy </w:t>
      </w:r>
    </w:p>
    <w:p w:rsidR="002D32D4" w:rsidRPr="002D32D4" w:rsidRDefault="002D32D4" w:rsidP="002D32D4">
      <w:pPr>
        <w:widowControl w:val="0"/>
        <w:tabs>
          <w:tab w:val="left" w:pos="5866"/>
        </w:tabs>
        <w:autoSpaceDE w:val="0"/>
        <w:autoSpaceDN w:val="0"/>
        <w:spacing w:after="0" w:line="240" w:lineRule="auto"/>
        <w:ind w:left="5866" w:right="532" w:hanging="5760"/>
        <w:rPr>
          <w:rFonts w:ascii="Calibri" w:eastAsia="Calibri" w:hAnsi="Calibri" w:cs="Calibri"/>
          <w:sz w:val="22"/>
        </w:rPr>
      </w:pPr>
      <w:r w:rsidRPr="002D32D4">
        <w:rPr>
          <w:rFonts w:ascii="Calibri" w:eastAsia="Calibri" w:hAnsi="Calibri" w:cs="Calibri"/>
          <w:sz w:val="22"/>
        </w:rPr>
        <w:t>+Elective (Affective Bases</w:t>
      </w:r>
      <w:r w:rsidRPr="002D32D4">
        <w:rPr>
          <w:rFonts w:ascii="Calibri" w:eastAsia="Calibri" w:hAnsi="Calibri" w:cs="Calibri"/>
          <w:spacing w:val="-8"/>
          <w:sz w:val="22"/>
        </w:rPr>
        <w:t xml:space="preserve"> </w:t>
      </w:r>
      <w:r w:rsidRPr="002D32D4">
        <w:rPr>
          <w:rFonts w:ascii="Calibri" w:eastAsia="Calibri" w:hAnsi="Calibri" w:cs="Calibri"/>
          <w:sz w:val="22"/>
        </w:rPr>
        <w:t>of</w:t>
      </w:r>
      <w:r w:rsidRPr="002D32D4">
        <w:rPr>
          <w:rFonts w:ascii="Calibri" w:eastAsia="Calibri" w:hAnsi="Calibri" w:cs="Calibri"/>
          <w:spacing w:val="-2"/>
          <w:sz w:val="22"/>
        </w:rPr>
        <w:t xml:space="preserve"> </w:t>
      </w:r>
      <w:r w:rsidRPr="002D32D4">
        <w:rPr>
          <w:rFonts w:ascii="Calibri" w:eastAsia="Calibri" w:hAnsi="Calibri" w:cs="Calibri"/>
          <w:sz w:val="22"/>
        </w:rPr>
        <w:t>Behavior)</w:t>
      </w:r>
      <w:r w:rsidRPr="002D32D4">
        <w:rPr>
          <w:rFonts w:ascii="Calibri" w:eastAsia="Calibri" w:hAnsi="Calibri" w:cs="Calibri"/>
          <w:sz w:val="22"/>
        </w:rPr>
        <w:tab/>
        <w:t>taken in year 1).</w:t>
      </w:r>
    </w:p>
    <w:p w:rsidR="002D32D4" w:rsidRPr="002D32D4" w:rsidRDefault="002D32D4" w:rsidP="002D32D4">
      <w:pPr>
        <w:widowControl w:val="0"/>
        <w:autoSpaceDE w:val="0"/>
        <w:autoSpaceDN w:val="0"/>
        <w:spacing w:before="10" w:after="0" w:line="240" w:lineRule="auto"/>
        <w:rPr>
          <w:rFonts w:ascii="Calibri" w:eastAsia="Calibri" w:hAnsi="Calibri" w:cs="Calibri"/>
          <w:sz w:val="21"/>
          <w:szCs w:val="24"/>
        </w:rPr>
      </w:pPr>
    </w:p>
    <w:p w:rsidR="002D32D4" w:rsidRPr="002D32D4" w:rsidRDefault="002D32D4" w:rsidP="002D32D4">
      <w:pPr>
        <w:widowControl w:val="0"/>
        <w:autoSpaceDE w:val="0"/>
        <w:autoSpaceDN w:val="0"/>
        <w:spacing w:after="0" w:line="240" w:lineRule="auto"/>
        <w:jc w:val="center"/>
        <w:rPr>
          <w:rFonts w:ascii="Calibri" w:eastAsia="Calibri" w:hAnsi="Calibri" w:cs="Calibri"/>
          <w:b/>
          <w:sz w:val="22"/>
        </w:rPr>
      </w:pPr>
      <w:r w:rsidRPr="002D32D4">
        <w:rPr>
          <w:rFonts w:ascii="Calibri" w:eastAsia="Calibri" w:hAnsi="Calibri" w:cs="Calibri"/>
          <w:b/>
          <w:sz w:val="22"/>
          <w:u w:val="single"/>
        </w:rPr>
        <w:t>YEAR THREE</w:t>
      </w:r>
    </w:p>
    <w:p w:rsidR="002D32D4" w:rsidRPr="002D32D4" w:rsidRDefault="002D32D4" w:rsidP="002D32D4">
      <w:pPr>
        <w:widowControl w:val="0"/>
        <w:autoSpaceDE w:val="0"/>
        <w:autoSpaceDN w:val="0"/>
        <w:spacing w:before="5" w:after="0" w:line="240" w:lineRule="auto"/>
        <w:rPr>
          <w:rFonts w:ascii="Calibri" w:eastAsia="Calibri" w:hAnsi="Calibri" w:cs="Calibri"/>
          <w:b/>
          <w:sz w:val="17"/>
          <w:szCs w:val="24"/>
        </w:rPr>
      </w:pPr>
    </w:p>
    <w:p w:rsidR="002D32D4" w:rsidRPr="002D32D4" w:rsidRDefault="002D32D4" w:rsidP="002D32D4">
      <w:pPr>
        <w:widowControl w:val="0"/>
        <w:tabs>
          <w:tab w:val="left" w:pos="5866"/>
        </w:tabs>
        <w:autoSpaceDE w:val="0"/>
        <w:autoSpaceDN w:val="0"/>
        <w:spacing w:before="56" w:after="0" w:line="240" w:lineRule="auto"/>
        <w:ind w:left="106"/>
        <w:rPr>
          <w:rFonts w:ascii="Calibri" w:eastAsia="Calibri" w:hAnsi="Calibri" w:cs="Calibri"/>
          <w:sz w:val="22"/>
        </w:rPr>
      </w:pPr>
      <w:r w:rsidRPr="002D32D4">
        <w:rPr>
          <w:rFonts w:ascii="Calibri" w:eastAsia="Calibri" w:hAnsi="Calibri" w:cs="Calibri"/>
          <w:sz w:val="22"/>
          <w:u w:val="single"/>
        </w:rPr>
        <w:t>Fall</w:t>
      </w:r>
      <w:r w:rsidRPr="002D32D4">
        <w:rPr>
          <w:rFonts w:ascii="Calibri" w:eastAsia="Calibri" w:hAnsi="Calibri" w:cs="Calibri"/>
          <w:spacing w:val="-1"/>
          <w:sz w:val="22"/>
          <w:u w:val="single"/>
        </w:rPr>
        <w:t xml:space="preserve"> </w:t>
      </w:r>
      <w:r w:rsidRPr="002D32D4">
        <w:rPr>
          <w:rFonts w:ascii="Calibri" w:eastAsia="Calibri" w:hAnsi="Calibri" w:cs="Calibri"/>
          <w:sz w:val="22"/>
        </w:rPr>
        <w:t>(12</w:t>
      </w:r>
      <w:r w:rsidRPr="002D32D4">
        <w:rPr>
          <w:rFonts w:ascii="Calibri" w:eastAsia="Calibri" w:hAnsi="Calibri" w:cs="Calibri"/>
          <w:spacing w:val="-2"/>
          <w:sz w:val="22"/>
        </w:rPr>
        <w:t xml:space="preserve"> </w:t>
      </w:r>
      <w:r w:rsidRPr="002D32D4">
        <w:rPr>
          <w:rFonts w:ascii="Calibri" w:eastAsia="Calibri" w:hAnsi="Calibri" w:cs="Calibri"/>
          <w:sz w:val="22"/>
        </w:rPr>
        <w:t>credits)</w:t>
      </w:r>
      <w:r w:rsidRPr="002D32D4">
        <w:rPr>
          <w:rFonts w:ascii="Calibri" w:eastAsia="Calibri" w:hAnsi="Calibri" w:cs="Calibri"/>
          <w:sz w:val="22"/>
        </w:rPr>
        <w:tab/>
      </w:r>
      <w:r w:rsidRPr="002D32D4">
        <w:rPr>
          <w:rFonts w:ascii="Calibri" w:eastAsia="Calibri" w:hAnsi="Calibri" w:cs="Calibri"/>
          <w:sz w:val="22"/>
          <w:u w:val="single"/>
        </w:rPr>
        <w:t xml:space="preserve">Spring </w:t>
      </w:r>
      <w:r w:rsidRPr="002D32D4">
        <w:rPr>
          <w:rFonts w:ascii="Calibri" w:eastAsia="Calibri" w:hAnsi="Calibri" w:cs="Calibri"/>
          <w:sz w:val="22"/>
        </w:rPr>
        <w:t>(12</w:t>
      </w:r>
      <w:r w:rsidRPr="002D32D4">
        <w:rPr>
          <w:rFonts w:ascii="Calibri" w:eastAsia="Calibri" w:hAnsi="Calibri" w:cs="Calibri"/>
          <w:spacing w:val="-5"/>
          <w:sz w:val="22"/>
        </w:rPr>
        <w:t xml:space="preserve"> </w:t>
      </w:r>
      <w:r w:rsidRPr="002D32D4">
        <w:rPr>
          <w:rFonts w:ascii="Calibri" w:eastAsia="Calibri" w:hAnsi="Calibri" w:cs="Calibri"/>
          <w:sz w:val="22"/>
        </w:rPr>
        <w:t>credits)</w:t>
      </w:r>
    </w:p>
    <w:p w:rsidR="002D32D4" w:rsidRPr="002D32D4" w:rsidRDefault="002D32D4" w:rsidP="002D32D4">
      <w:pPr>
        <w:widowControl w:val="0"/>
        <w:autoSpaceDE w:val="0"/>
        <w:autoSpaceDN w:val="0"/>
        <w:spacing w:before="4" w:after="0" w:line="240" w:lineRule="auto"/>
        <w:rPr>
          <w:rFonts w:ascii="Calibri" w:eastAsia="Calibri" w:hAnsi="Calibri" w:cs="Calibri"/>
          <w:sz w:val="17"/>
          <w:szCs w:val="24"/>
        </w:rPr>
      </w:pPr>
    </w:p>
    <w:p w:rsidR="002D32D4" w:rsidRPr="002D32D4" w:rsidRDefault="002D32D4" w:rsidP="002D32D4">
      <w:pPr>
        <w:widowControl w:val="0"/>
        <w:tabs>
          <w:tab w:val="left" w:pos="5866"/>
        </w:tabs>
        <w:autoSpaceDE w:val="0"/>
        <w:autoSpaceDN w:val="0"/>
        <w:spacing w:before="57" w:after="0" w:line="240" w:lineRule="auto"/>
        <w:ind w:left="106"/>
        <w:rPr>
          <w:rFonts w:ascii="Calibri" w:eastAsia="Calibri" w:hAnsi="Calibri" w:cs="Calibri"/>
          <w:sz w:val="22"/>
        </w:rPr>
      </w:pPr>
      <w:r w:rsidRPr="002D32D4">
        <w:rPr>
          <w:rFonts w:ascii="Calibri" w:eastAsia="Calibri" w:hAnsi="Calibri" w:cs="Calibri"/>
          <w:sz w:val="22"/>
        </w:rPr>
        <w:t>+Elective (Cognitive Bases</w:t>
      </w:r>
      <w:r w:rsidRPr="002D32D4">
        <w:rPr>
          <w:rFonts w:ascii="Calibri" w:eastAsia="Calibri" w:hAnsi="Calibri" w:cs="Calibri"/>
          <w:spacing w:val="-8"/>
          <w:sz w:val="22"/>
        </w:rPr>
        <w:t xml:space="preserve"> </w:t>
      </w:r>
      <w:r w:rsidRPr="002D32D4">
        <w:rPr>
          <w:rFonts w:ascii="Calibri" w:eastAsia="Calibri" w:hAnsi="Calibri" w:cs="Calibri"/>
          <w:sz w:val="22"/>
        </w:rPr>
        <w:t>of</w:t>
      </w:r>
      <w:r w:rsidRPr="002D32D4">
        <w:rPr>
          <w:rFonts w:ascii="Calibri" w:eastAsia="Calibri" w:hAnsi="Calibri" w:cs="Calibri"/>
          <w:spacing w:val="-2"/>
          <w:sz w:val="22"/>
        </w:rPr>
        <w:t xml:space="preserve"> </w:t>
      </w:r>
      <w:r w:rsidRPr="002D32D4">
        <w:rPr>
          <w:rFonts w:ascii="Calibri" w:eastAsia="Calibri" w:hAnsi="Calibri" w:cs="Calibri"/>
          <w:sz w:val="22"/>
        </w:rPr>
        <w:t>Behavior)</w:t>
      </w:r>
      <w:r w:rsidRPr="002D32D4">
        <w:rPr>
          <w:rFonts w:ascii="Calibri" w:eastAsia="Calibri" w:hAnsi="Calibri" w:cs="Calibri"/>
          <w:sz w:val="22"/>
        </w:rPr>
        <w:tab/>
        <w:t>+Elective (Human</w:t>
      </w:r>
      <w:r w:rsidRPr="002D32D4">
        <w:rPr>
          <w:rFonts w:ascii="Calibri" w:eastAsia="Calibri" w:hAnsi="Calibri" w:cs="Calibri"/>
          <w:spacing w:val="-8"/>
          <w:sz w:val="22"/>
        </w:rPr>
        <w:t xml:space="preserve"> </w:t>
      </w:r>
      <w:r w:rsidRPr="002D32D4">
        <w:rPr>
          <w:rFonts w:ascii="Calibri" w:eastAsia="Calibri" w:hAnsi="Calibri" w:cs="Calibri"/>
          <w:sz w:val="22"/>
        </w:rPr>
        <w:t>Development)</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+Elective (Social Bases</w:t>
      </w:r>
      <w:r w:rsidRPr="002D32D4">
        <w:rPr>
          <w:rFonts w:ascii="Calibri" w:eastAsia="Calibri" w:hAnsi="Calibri" w:cs="Calibri"/>
          <w:spacing w:val="-8"/>
          <w:sz w:val="22"/>
        </w:rPr>
        <w:t xml:space="preserve"> </w:t>
      </w:r>
      <w:r w:rsidRPr="002D32D4">
        <w:rPr>
          <w:rFonts w:ascii="Calibri" w:eastAsia="Calibri" w:hAnsi="Calibri" w:cs="Calibri"/>
          <w:sz w:val="22"/>
        </w:rPr>
        <w:t>of</w:t>
      </w:r>
      <w:r w:rsidRPr="002D32D4">
        <w:rPr>
          <w:rFonts w:ascii="Calibri" w:eastAsia="Calibri" w:hAnsi="Calibri" w:cs="Calibri"/>
          <w:spacing w:val="-2"/>
          <w:sz w:val="22"/>
        </w:rPr>
        <w:t xml:space="preserve"> </w:t>
      </w:r>
      <w:r w:rsidRPr="002D32D4">
        <w:rPr>
          <w:rFonts w:ascii="Calibri" w:eastAsia="Calibri" w:hAnsi="Calibri" w:cs="Calibri"/>
          <w:sz w:val="22"/>
        </w:rPr>
        <w:t>Behavior)</w:t>
      </w:r>
      <w:r w:rsidRPr="002D32D4">
        <w:rPr>
          <w:rFonts w:ascii="Calibri" w:eastAsia="Calibri" w:hAnsi="Calibri" w:cs="Calibri"/>
          <w:sz w:val="22"/>
        </w:rPr>
        <w:tab/>
        <w:t>+Ph.D. Dissertation</w:t>
      </w:r>
      <w:r w:rsidRPr="002D32D4">
        <w:rPr>
          <w:rFonts w:ascii="Calibri" w:eastAsia="Calibri" w:hAnsi="Calibri" w:cs="Calibri"/>
          <w:spacing w:val="-9"/>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+Ph.D.</w:t>
      </w:r>
      <w:r w:rsidRPr="002D32D4">
        <w:rPr>
          <w:rFonts w:ascii="Calibri" w:eastAsia="Calibri" w:hAnsi="Calibri" w:cs="Calibri"/>
          <w:spacing w:val="-4"/>
          <w:sz w:val="22"/>
        </w:rPr>
        <w:t xml:space="preserve"> </w:t>
      </w:r>
      <w:r w:rsidRPr="002D32D4">
        <w:rPr>
          <w:rFonts w:ascii="Calibri" w:eastAsia="Calibri" w:hAnsi="Calibri" w:cs="Calibri"/>
          <w:sz w:val="22"/>
        </w:rPr>
        <w:t>Dissertation</w:t>
      </w:r>
      <w:r w:rsidRPr="002D32D4">
        <w:rPr>
          <w:rFonts w:ascii="Calibri" w:eastAsia="Calibri" w:hAnsi="Calibri" w:cs="Calibri"/>
          <w:spacing w:val="-3"/>
          <w:sz w:val="22"/>
        </w:rPr>
        <w:t xml:space="preserve"> </w:t>
      </w:r>
      <w:r w:rsidRPr="002D32D4">
        <w:rPr>
          <w:rFonts w:ascii="Calibri" w:eastAsia="Calibri" w:hAnsi="Calibri" w:cs="Calibri"/>
          <w:sz w:val="22"/>
        </w:rPr>
        <w:t>(3)</w:t>
      </w:r>
      <w:r w:rsidRPr="002D32D4">
        <w:rPr>
          <w:rFonts w:ascii="Calibri" w:eastAsia="Calibri" w:hAnsi="Calibri" w:cs="Calibri"/>
          <w:sz w:val="22"/>
        </w:rPr>
        <w:tab/>
        <w:t>+ATM</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+Research</w:t>
      </w:r>
      <w:r w:rsidRPr="002D32D4">
        <w:rPr>
          <w:rFonts w:ascii="Calibri" w:eastAsia="Calibri" w:hAnsi="Calibri" w:cs="Calibri"/>
          <w:spacing w:val="-2"/>
          <w:sz w:val="22"/>
        </w:rPr>
        <w:t xml:space="preserve"> </w:t>
      </w:r>
      <w:r w:rsidRPr="002D32D4">
        <w:rPr>
          <w:rFonts w:ascii="Calibri" w:eastAsia="Calibri" w:hAnsi="Calibri" w:cs="Calibri"/>
          <w:sz w:val="22"/>
        </w:rPr>
        <w:t>(3)</w:t>
      </w:r>
      <w:r w:rsidRPr="002D32D4">
        <w:rPr>
          <w:rFonts w:ascii="Calibri" w:eastAsia="Calibri" w:hAnsi="Calibri" w:cs="Calibri"/>
          <w:sz w:val="22"/>
        </w:rPr>
        <w:tab/>
        <w:t>+Research</w:t>
      </w:r>
      <w:r w:rsidRPr="002D32D4">
        <w:rPr>
          <w:rFonts w:ascii="Calibri" w:eastAsia="Calibri" w:hAnsi="Calibri" w:cs="Calibri"/>
          <w:spacing w:val="-4"/>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867"/>
        </w:tabs>
        <w:autoSpaceDE w:val="0"/>
        <w:autoSpaceDN w:val="0"/>
        <w:spacing w:after="0" w:line="240" w:lineRule="auto"/>
        <w:ind w:left="107"/>
        <w:rPr>
          <w:rFonts w:ascii="Calibri" w:eastAsia="Calibri" w:hAnsi="Calibri" w:cs="Calibri"/>
          <w:sz w:val="22"/>
        </w:rPr>
      </w:pPr>
      <w:r w:rsidRPr="002D32D4">
        <w:rPr>
          <w:rFonts w:ascii="Calibri" w:eastAsia="Calibri" w:hAnsi="Calibri" w:cs="Calibri"/>
          <w:sz w:val="22"/>
        </w:rPr>
        <w:t>(1/4</w:t>
      </w:r>
      <w:r w:rsidRPr="002D32D4">
        <w:rPr>
          <w:rFonts w:ascii="Calibri" w:eastAsia="Calibri" w:hAnsi="Calibri" w:cs="Calibri"/>
          <w:spacing w:val="-1"/>
          <w:sz w:val="22"/>
        </w:rPr>
        <w:t xml:space="preserve"> </w:t>
      </w:r>
      <w:r w:rsidRPr="002D32D4">
        <w:rPr>
          <w:rFonts w:ascii="Calibri" w:eastAsia="Calibri" w:hAnsi="Calibri" w:cs="Calibri"/>
          <w:sz w:val="22"/>
        </w:rPr>
        <w:t>time</w:t>
      </w:r>
      <w:r w:rsidRPr="002D32D4">
        <w:rPr>
          <w:rFonts w:ascii="Calibri" w:eastAsia="Calibri" w:hAnsi="Calibri" w:cs="Calibri"/>
          <w:spacing w:val="-1"/>
          <w:sz w:val="22"/>
        </w:rPr>
        <w:t xml:space="preserve"> </w:t>
      </w:r>
      <w:r w:rsidRPr="002D32D4">
        <w:rPr>
          <w:rFonts w:ascii="Calibri" w:eastAsia="Calibri" w:hAnsi="Calibri" w:cs="Calibri"/>
          <w:sz w:val="22"/>
        </w:rPr>
        <w:t>placement)</w:t>
      </w:r>
      <w:r w:rsidRPr="002D32D4">
        <w:rPr>
          <w:rFonts w:ascii="Calibri" w:eastAsia="Calibri" w:hAnsi="Calibri" w:cs="Calibri"/>
          <w:sz w:val="22"/>
        </w:rPr>
        <w:tab/>
        <w:t>(1/4 time</w:t>
      </w:r>
      <w:r w:rsidRPr="002D32D4">
        <w:rPr>
          <w:rFonts w:ascii="Calibri" w:eastAsia="Calibri" w:hAnsi="Calibri" w:cs="Calibri"/>
          <w:spacing w:val="-7"/>
          <w:sz w:val="22"/>
        </w:rPr>
        <w:t xml:space="preserve"> </w:t>
      </w:r>
      <w:r w:rsidRPr="002D32D4">
        <w:rPr>
          <w:rFonts w:ascii="Calibri" w:eastAsia="Calibri" w:hAnsi="Calibri" w:cs="Calibri"/>
          <w:sz w:val="22"/>
        </w:rPr>
        <w:t>placement)</w:t>
      </w:r>
    </w:p>
    <w:p w:rsidR="002D32D4" w:rsidRPr="002D32D4" w:rsidRDefault="002D32D4" w:rsidP="002D32D4">
      <w:pPr>
        <w:widowControl w:val="0"/>
        <w:autoSpaceDE w:val="0"/>
        <w:autoSpaceDN w:val="0"/>
        <w:spacing w:before="10" w:after="0" w:line="240" w:lineRule="auto"/>
        <w:rPr>
          <w:rFonts w:ascii="Calibri" w:eastAsia="Calibri" w:hAnsi="Calibri" w:cs="Calibri"/>
          <w:sz w:val="21"/>
          <w:szCs w:val="24"/>
        </w:rPr>
      </w:pPr>
    </w:p>
    <w:p w:rsidR="002D32D4" w:rsidRPr="002D32D4" w:rsidRDefault="002D32D4" w:rsidP="002D32D4">
      <w:pPr>
        <w:widowControl w:val="0"/>
        <w:autoSpaceDE w:val="0"/>
        <w:autoSpaceDN w:val="0"/>
        <w:spacing w:after="0" w:line="240" w:lineRule="auto"/>
        <w:ind w:left="1154" w:right="1153"/>
        <w:jc w:val="center"/>
        <w:rPr>
          <w:rFonts w:ascii="Calibri" w:eastAsia="Calibri" w:hAnsi="Calibri" w:cs="Calibri"/>
          <w:b/>
          <w:sz w:val="22"/>
        </w:rPr>
      </w:pPr>
      <w:r w:rsidRPr="002D32D4">
        <w:rPr>
          <w:rFonts w:ascii="Calibri" w:eastAsia="Calibri" w:hAnsi="Calibri" w:cs="Calibri"/>
          <w:b/>
          <w:sz w:val="22"/>
          <w:u w:val="single"/>
        </w:rPr>
        <w:t>YEAR FOUR</w:t>
      </w:r>
    </w:p>
    <w:p w:rsidR="002D32D4" w:rsidRPr="002D32D4" w:rsidRDefault="002D32D4" w:rsidP="002D32D4">
      <w:pPr>
        <w:widowControl w:val="0"/>
        <w:autoSpaceDE w:val="0"/>
        <w:autoSpaceDN w:val="0"/>
        <w:spacing w:before="4" w:after="0" w:line="240" w:lineRule="auto"/>
        <w:rPr>
          <w:rFonts w:ascii="Calibri" w:eastAsia="Calibri" w:hAnsi="Calibri" w:cs="Calibri"/>
          <w:b/>
          <w:sz w:val="17"/>
          <w:szCs w:val="24"/>
        </w:rPr>
      </w:pPr>
    </w:p>
    <w:p w:rsidR="002D32D4" w:rsidRPr="002D32D4" w:rsidRDefault="002D32D4" w:rsidP="002D32D4">
      <w:pPr>
        <w:widowControl w:val="0"/>
        <w:tabs>
          <w:tab w:val="left" w:pos="5866"/>
        </w:tabs>
        <w:autoSpaceDE w:val="0"/>
        <w:autoSpaceDN w:val="0"/>
        <w:spacing w:before="56" w:after="0" w:line="240" w:lineRule="auto"/>
        <w:ind w:left="106"/>
        <w:rPr>
          <w:rFonts w:ascii="Calibri" w:eastAsia="Calibri" w:hAnsi="Calibri" w:cs="Calibri"/>
          <w:sz w:val="22"/>
        </w:rPr>
      </w:pPr>
      <w:r w:rsidRPr="002D32D4">
        <w:rPr>
          <w:rFonts w:ascii="Calibri" w:eastAsia="Calibri" w:hAnsi="Calibri" w:cs="Calibri"/>
          <w:sz w:val="22"/>
          <w:u w:val="single"/>
        </w:rPr>
        <w:t>Fall</w:t>
      </w:r>
      <w:r w:rsidRPr="002D32D4">
        <w:rPr>
          <w:rFonts w:ascii="Calibri" w:eastAsia="Calibri" w:hAnsi="Calibri" w:cs="Calibri"/>
          <w:spacing w:val="-1"/>
          <w:sz w:val="22"/>
          <w:u w:val="single"/>
        </w:rPr>
        <w:t xml:space="preserve"> </w:t>
      </w:r>
      <w:r w:rsidRPr="002D32D4">
        <w:rPr>
          <w:rFonts w:ascii="Calibri" w:eastAsia="Calibri" w:hAnsi="Calibri" w:cs="Calibri"/>
          <w:sz w:val="22"/>
        </w:rPr>
        <w:t>(12</w:t>
      </w:r>
      <w:r w:rsidRPr="002D32D4">
        <w:rPr>
          <w:rFonts w:ascii="Calibri" w:eastAsia="Calibri" w:hAnsi="Calibri" w:cs="Calibri"/>
          <w:spacing w:val="-2"/>
          <w:sz w:val="22"/>
        </w:rPr>
        <w:t xml:space="preserve"> </w:t>
      </w:r>
      <w:r w:rsidRPr="002D32D4">
        <w:rPr>
          <w:rFonts w:ascii="Calibri" w:eastAsia="Calibri" w:hAnsi="Calibri" w:cs="Calibri"/>
          <w:sz w:val="22"/>
        </w:rPr>
        <w:t>credits)</w:t>
      </w:r>
      <w:r w:rsidRPr="002D32D4">
        <w:rPr>
          <w:rFonts w:ascii="Calibri" w:eastAsia="Calibri" w:hAnsi="Calibri" w:cs="Calibri"/>
          <w:sz w:val="22"/>
        </w:rPr>
        <w:tab/>
      </w:r>
      <w:r w:rsidRPr="002D32D4">
        <w:rPr>
          <w:rFonts w:ascii="Calibri" w:eastAsia="Calibri" w:hAnsi="Calibri" w:cs="Calibri"/>
          <w:sz w:val="22"/>
          <w:u w:val="single"/>
        </w:rPr>
        <w:t xml:space="preserve">Spring </w:t>
      </w:r>
      <w:r w:rsidRPr="002D32D4">
        <w:rPr>
          <w:rFonts w:ascii="Calibri" w:eastAsia="Calibri" w:hAnsi="Calibri" w:cs="Calibri"/>
          <w:sz w:val="22"/>
        </w:rPr>
        <w:t>(11</w:t>
      </w:r>
      <w:r w:rsidRPr="002D32D4">
        <w:rPr>
          <w:rFonts w:ascii="Calibri" w:eastAsia="Calibri" w:hAnsi="Calibri" w:cs="Calibri"/>
          <w:spacing w:val="-5"/>
          <w:sz w:val="22"/>
        </w:rPr>
        <w:t xml:space="preserve"> </w:t>
      </w:r>
      <w:r w:rsidRPr="002D32D4">
        <w:rPr>
          <w:rFonts w:ascii="Calibri" w:eastAsia="Calibri" w:hAnsi="Calibri" w:cs="Calibri"/>
          <w:sz w:val="22"/>
        </w:rPr>
        <w:t>credits)</w:t>
      </w:r>
    </w:p>
    <w:p w:rsidR="002D32D4" w:rsidRPr="002D32D4" w:rsidRDefault="002D32D4" w:rsidP="002D32D4">
      <w:pPr>
        <w:widowControl w:val="0"/>
        <w:autoSpaceDE w:val="0"/>
        <w:autoSpaceDN w:val="0"/>
        <w:spacing w:before="4" w:after="0" w:line="240" w:lineRule="auto"/>
        <w:rPr>
          <w:rFonts w:ascii="Calibri" w:eastAsia="Calibri" w:hAnsi="Calibri" w:cs="Calibri"/>
          <w:sz w:val="17"/>
          <w:szCs w:val="24"/>
        </w:rPr>
      </w:pPr>
    </w:p>
    <w:p w:rsidR="002D32D4" w:rsidRPr="002D32D4" w:rsidRDefault="002D32D4" w:rsidP="002D32D4">
      <w:pPr>
        <w:widowControl w:val="0"/>
        <w:tabs>
          <w:tab w:val="left" w:pos="5866"/>
        </w:tabs>
        <w:autoSpaceDE w:val="0"/>
        <w:autoSpaceDN w:val="0"/>
        <w:spacing w:before="56" w:after="0" w:line="240" w:lineRule="auto"/>
        <w:ind w:left="106"/>
        <w:rPr>
          <w:rFonts w:ascii="Calibri" w:eastAsia="Calibri" w:hAnsi="Calibri" w:cs="Calibri"/>
          <w:sz w:val="22"/>
        </w:rPr>
      </w:pPr>
      <w:r w:rsidRPr="002D32D4">
        <w:rPr>
          <w:rFonts w:ascii="Calibri" w:eastAsia="Calibri" w:hAnsi="Calibri" w:cs="Calibri"/>
          <w:sz w:val="22"/>
        </w:rPr>
        <w:t>+Elective</w:t>
      </w:r>
      <w:r w:rsidRPr="002D32D4">
        <w:rPr>
          <w:rFonts w:ascii="Calibri" w:eastAsia="Calibri" w:hAnsi="Calibri" w:cs="Calibri"/>
          <w:sz w:val="22"/>
        </w:rPr>
        <w:tab/>
        <w:t>+Elective</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+Elective</w:t>
      </w:r>
      <w:r w:rsidRPr="002D32D4">
        <w:rPr>
          <w:rFonts w:ascii="Calibri" w:eastAsia="Calibri" w:hAnsi="Calibri" w:cs="Calibri"/>
          <w:sz w:val="22"/>
        </w:rPr>
        <w:tab/>
        <w:t>+Elective</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+Ph.D.</w:t>
      </w:r>
      <w:r w:rsidRPr="002D32D4">
        <w:rPr>
          <w:rFonts w:ascii="Calibri" w:eastAsia="Calibri" w:hAnsi="Calibri" w:cs="Calibri"/>
          <w:spacing w:val="-4"/>
          <w:sz w:val="22"/>
        </w:rPr>
        <w:t xml:space="preserve"> </w:t>
      </w:r>
      <w:r w:rsidRPr="002D32D4">
        <w:rPr>
          <w:rFonts w:ascii="Calibri" w:eastAsia="Calibri" w:hAnsi="Calibri" w:cs="Calibri"/>
          <w:sz w:val="22"/>
        </w:rPr>
        <w:t>Dissertation</w:t>
      </w:r>
      <w:r w:rsidRPr="002D32D4">
        <w:rPr>
          <w:rFonts w:ascii="Calibri" w:eastAsia="Calibri" w:hAnsi="Calibri" w:cs="Calibri"/>
          <w:spacing w:val="-3"/>
          <w:sz w:val="22"/>
        </w:rPr>
        <w:t xml:space="preserve"> </w:t>
      </w:r>
      <w:r w:rsidRPr="002D32D4">
        <w:rPr>
          <w:rFonts w:ascii="Calibri" w:eastAsia="Calibri" w:hAnsi="Calibri" w:cs="Calibri"/>
          <w:sz w:val="22"/>
        </w:rPr>
        <w:t>(3)</w:t>
      </w:r>
      <w:r w:rsidRPr="002D32D4">
        <w:rPr>
          <w:rFonts w:ascii="Calibri" w:eastAsia="Calibri" w:hAnsi="Calibri" w:cs="Calibri"/>
          <w:sz w:val="22"/>
        </w:rPr>
        <w:tab/>
        <w:t>+Ph.D. Dissertation</w:t>
      </w:r>
      <w:r w:rsidRPr="002D32D4">
        <w:rPr>
          <w:rFonts w:ascii="Calibri" w:eastAsia="Calibri" w:hAnsi="Calibri" w:cs="Calibri"/>
          <w:spacing w:val="-9"/>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+Research</w:t>
      </w:r>
      <w:r w:rsidRPr="002D32D4">
        <w:rPr>
          <w:rFonts w:ascii="Calibri" w:eastAsia="Calibri" w:hAnsi="Calibri" w:cs="Calibri"/>
          <w:spacing w:val="-2"/>
          <w:sz w:val="22"/>
        </w:rPr>
        <w:t xml:space="preserve"> </w:t>
      </w:r>
      <w:r w:rsidRPr="002D32D4">
        <w:rPr>
          <w:rFonts w:ascii="Calibri" w:eastAsia="Calibri" w:hAnsi="Calibri" w:cs="Calibri"/>
          <w:sz w:val="22"/>
        </w:rPr>
        <w:t>(3)</w:t>
      </w:r>
      <w:r w:rsidRPr="002D32D4">
        <w:rPr>
          <w:rFonts w:ascii="Calibri" w:eastAsia="Calibri" w:hAnsi="Calibri" w:cs="Calibri"/>
          <w:sz w:val="22"/>
        </w:rPr>
        <w:tab/>
        <w:t>+Research</w:t>
      </w:r>
      <w:r w:rsidRPr="002D32D4">
        <w:rPr>
          <w:rFonts w:ascii="Calibri" w:eastAsia="Calibri" w:hAnsi="Calibri" w:cs="Calibri"/>
          <w:spacing w:val="-4"/>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(1/4</w:t>
      </w:r>
      <w:r w:rsidRPr="002D32D4">
        <w:rPr>
          <w:rFonts w:ascii="Calibri" w:eastAsia="Calibri" w:hAnsi="Calibri" w:cs="Calibri"/>
          <w:spacing w:val="-1"/>
          <w:sz w:val="22"/>
        </w:rPr>
        <w:t xml:space="preserve"> </w:t>
      </w:r>
      <w:r w:rsidRPr="002D32D4">
        <w:rPr>
          <w:rFonts w:ascii="Calibri" w:eastAsia="Calibri" w:hAnsi="Calibri" w:cs="Calibri"/>
          <w:sz w:val="22"/>
        </w:rPr>
        <w:t>time</w:t>
      </w:r>
      <w:r w:rsidRPr="002D32D4">
        <w:rPr>
          <w:rFonts w:ascii="Calibri" w:eastAsia="Calibri" w:hAnsi="Calibri" w:cs="Calibri"/>
          <w:spacing w:val="-1"/>
          <w:sz w:val="22"/>
        </w:rPr>
        <w:t xml:space="preserve"> </w:t>
      </w:r>
      <w:r w:rsidRPr="002D32D4">
        <w:rPr>
          <w:rFonts w:ascii="Calibri" w:eastAsia="Calibri" w:hAnsi="Calibri" w:cs="Calibri"/>
          <w:sz w:val="22"/>
        </w:rPr>
        <w:t>placement)</w:t>
      </w:r>
      <w:r w:rsidRPr="002D32D4">
        <w:rPr>
          <w:rFonts w:ascii="Calibri" w:eastAsia="Calibri" w:hAnsi="Calibri" w:cs="Calibri"/>
          <w:sz w:val="22"/>
        </w:rPr>
        <w:tab/>
        <w:t>(1/4 time</w:t>
      </w:r>
      <w:r w:rsidRPr="002D32D4">
        <w:rPr>
          <w:rFonts w:ascii="Calibri" w:eastAsia="Calibri" w:hAnsi="Calibri" w:cs="Calibri"/>
          <w:spacing w:val="-7"/>
          <w:sz w:val="22"/>
        </w:rPr>
        <w:t xml:space="preserve"> </w:t>
      </w:r>
      <w:r w:rsidRPr="002D32D4">
        <w:rPr>
          <w:rFonts w:ascii="Calibri" w:eastAsia="Calibri" w:hAnsi="Calibri" w:cs="Calibri"/>
          <w:sz w:val="22"/>
        </w:rPr>
        <w:t>placement)</w:t>
      </w:r>
    </w:p>
    <w:p w:rsidR="002D32D4" w:rsidRPr="002D32D4" w:rsidRDefault="002D32D4" w:rsidP="002D32D4">
      <w:pPr>
        <w:widowControl w:val="0"/>
        <w:autoSpaceDE w:val="0"/>
        <w:autoSpaceDN w:val="0"/>
        <w:spacing w:before="10" w:after="0" w:line="240" w:lineRule="auto"/>
        <w:rPr>
          <w:rFonts w:ascii="Calibri" w:eastAsia="Calibri" w:hAnsi="Calibri" w:cs="Calibri"/>
          <w:sz w:val="21"/>
          <w:szCs w:val="24"/>
        </w:rPr>
      </w:pPr>
    </w:p>
    <w:p w:rsidR="002D32D4" w:rsidRPr="002D32D4" w:rsidRDefault="002D32D4" w:rsidP="002D32D4">
      <w:pPr>
        <w:widowControl w:val="0"/>
        <w:autoSpaceDE w:val="0"/>
        <w:autoSpaceDN w:val="0"/>
        <w:spacing w:after="0" w:line="240" w:lineRule="auto"/>
        <w:ind w:left="1154" w:right="1153"/>
        <w:jc w:val="center"/>
        <w:rPr>
          <w:rFonts w:ascii="Calibri" w:eastAsia="Calibri" w:hAnsi="Calibri" w:cs="Calibri"/>
          <w:b/>
          <w:sz w:val="22"/>
        </w:rPr>
      </w:pPr>
      <w:r w:rsidRPr="002D32D4">
        <w:rPr>
          <w:rFonts w:ascii="Calibri" w:eastAsia="Calibri" w:hAnsi="Calibri" w:cs="Calibri"/>
          <w:b/>
          <w:sz w:val="22"/>
          <w:u w:val="single"/>
        </w:rPr>
        <w:t>YEAR FIVE</w:t>
      </w:r>
    </w:p>
    <w:p w:rsidR="002D32D4" w:rsidRPr="002D32D4" w:rsidRDefault="002D32D4" w:rsidP="002D32D4">
      <w:pPr>
        <w:widowControl w:val="0"/>
        <w:tabs>
          <w:tab w:val="left" w:pos="586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u w:val="single"/>
        </w:rPr>
        <w:t>Fall</w:t>
      </w:r>
      <w:r w:rsidRPr="002D32D4">
        <w:rPr>
          <w:rFonts w:ascii="Calibri" w:eastAsia="Calibri" w:hAnsi="Calibri" w:cs="Calibri"/>
          <w:spacing w:val="-1"/>
          <w:sz w:val="22"/>
          <w:u w:val="single"/>
        </w:rPr>
        <w:t xml:space="preserve"> </w:t>
      </w:r>
      <w:r w:rsidRPr="002D32D4">
        <w:rPr>
          <w:rFonts w:ascii="Calibri" w:eastAsia="Calibri" w:hAnsi="Calibri" w:cs="Calibri"/>
          <w:sz w:val="22"/>
        </w:rPr>
        <w:t>(1 credit)</w:t>
      </w:r>
      <w:r w:rsidRPr="002D32D4">
        <w:rPr>
          <w:rFonts w:ascii="Calibri" w:eastAsia="Calibri" w:hAnsi="Calibri" w:cs="Calibri"/>
          <w:sz w:val="22"/>
        </w:rPr>
        <w:tab/>
      </w:r>
      <w:r w:rsidRPr="002D32D4">
        <w:rPr>
          <w:rFonts w:ascii="Calibri" w:eastAsia="Calibri" w:hAnsi="Calibri" w:cs="Calibri"/>
          <w:sz w:val="22"/>
          <w:u w:val="single"/>
        </w:rPr>
        <w:t xml:space="preserve">Spring </w:t>
      </w:r>
      <w:r w:rsidRPr="002D32D4">
        <w:rPr>
          <w:rFonts w:ascii="Calibri" w:eastAsia="Calibri" w:hAnsi="Calibri" w:cs="Calibri"/>
          <w:sz w:val="22"/>
        </w:rPr>
        <w:t>(1</w:t>
      </w:r>
      <w:r w:rsidRPr="002D32D4">
        <w:rPr>
          <w:rFonts w:ascii="Calibri" w:eastAsia="Calibri" w:hAnsi="Calibri" w:cs="Calibri"/>
          <w:spacing w:val="-5"/>
          <w:sz w:val="22"/>
        </w:rPr>
        <w:t xml:space="preserve"> </w:t>
      </w:r>
      <w:r w:rsidRPr="002D32D4">
        <w:rPr>
          <w:rFonts w:ascii="Calibri" w:eastAsia="Calibri" w:hAnsi="Calibri" w:cs="Calibri"/>
          <w:sz w:val="22"/>
        </w:rPr>
        <w:t>credit)</w:t>
      </w:r>
    </w:p>
    <w:p w:rsidR="002D32D4" w:rsidRPr="002D32D4" w:rsidRDefault="002D32D4" w:rsidP="002D32D4">
      <w:pPr>
        <w:widowControl w:val="0"/>
        <w:autoSpaceDE w:val="0"/>
        <w:autoSpaceDN w:val="0"/>
        <w:spacing w:before="5" w:after="0" w:line="240" w:lineRule="auto"/>
        <w:rPr>
          <w:rFonts w:ascii="Calibri" w:eastAsia="Calibri" w:hAnsi="Calibri" w:cs="Calibri"/>
          <w:sz w:val="17"/>
          <w:szCs w:val="24"/>
        </w:rPr>
      </w:pPr>
    </w:p>
    <w:p w:rsidR="002D32D4" w:rsidRPr="002D32D4" w:rsidRDefault="002D32D4" w:rsidP="002D32D4">
      <w:pPr>
        <w:widowControl w:val="0"/>
        <w:tabs>
          <w:tab w:val="left" w:pos="5866"/>
        </w:tabs>
        <w:autoSpaceDE w:val="0"/>
        <w:autoSpaceDN w:val="0"/>
        <w:spacing w:before="56" w:after="0" w:line="240" w:lineRule="auto"/>
        <w:ind w:left="106"/>
        <w:rPr>
          <w:rFonts w:ascii="Calibri" w:eastAsia="Calibri" w:hAnsi="Calibri" w:cs="Calibri"/>
          <w:sz w:val="22"/>
        </w:rPr>
      </w:pPr>
      <w:r w:rsidRPr="002D32D4">
        <w:rPr>
          <w:rFonts w:ascii="Calibri" w:eastAsia="Calibri" w:hAnsi="Calibri" w:cs="Calibri"/>
          <w:sz w:val="22"/>
        </w:rPr>
        <w:t>+Internship</w:t>
      </w:r>
      <w:r w:rsidRPr="002D32D4">
        <w:rPr>
          <w:rFonts w:ascii="Calibri" w:eastAsia="Calibri" w:hAnsi="Calibri" w:cs="Calibri"/>
          <w:spacing w:val="-2"/>
          <w:sz w:val="22"/>
        </w:rPr>
        <w:t xml:space="preserve"> </w:t>
      </w:r>
      <w:r w:rsidRPr="002D32D4">
        <w:rPr>
          <w:rFonts w:ascii="Calibri" w:eastAsia="Calibri" w:hAnsi="Calibri" w:cs="Calibri"/>
          <w:sz w:val="22"/>
        </w:rPr>
        <w:t>(1)</w:t>
      </w:r>
      <w:r w:rsidRPr="002D32D4">
        <w:rPr>
          <w:rFonts w:ascii="Calibri" w:eastAsia="Calibri" w:hAnsi="Calibri" w:cs="Calibri"/>
          <w:sz w:val="22"/>
        </w:rPr>
        <w:tab/>
        <w:t>+Internship</w:t>
      </w:r>
      <w:r w:rsidRPr="002D32D4">
        <w:rPr>
          <w:rFonts w:ascii="Calibri" w:eastAsia="Calibri" w:hAnsi="Calibri" w:cs="Calibri"/>
          <w:spacing w:val="-5"/>
          <w:sz w:val="22"/>
        </w:rPr>
        <w:t xml:space="preserve"> </w:t>
      </w:r>
      <w:r w:rsidRPr="002D32D4">
        <w:rPr>
          <w:rFonts w:ascii="Calibri" w:eastAsia="Calibri" w:hAnsi="Calibri" w:cs="Calibri"/>
          <w:sz w:val="22"/>
        </w:rPr>
        <w:t>(1)</w:t>
      </w:r>
    </w:p>
    <w:p w:rsidR="002D32D4" w:rsidRPr="002D32D4" w:rsidRDefault="002D32D4" w:rsidP="002D32D4">
      <w:pPr>
        <w:widowControl w:val="0"/>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 592, 599, 792 and 799 course credits may be taken in the summer.</w:t>
      </w:r>
    </w:p>
    <w:p w:rsidR="002D32D4" w:rsidRPr="002D32D4" w:rsidRDefault="002D32D4" w:rsidP="002D32D4">
      <w:pPr>
        <w:widowControl w:val="0"/>
        <w:autoSpaceDE w:val="0"/>
        <w:autoSpaceDN w:val="0"/>
        <w:spacing w:before="32" w:after="0" w:line="240" w:lineRule="auto"/>
        <w:ind w:left="61"/>
        <w:jc w:val="center"/>
        <w:rPr>
          <w:rFonts w:ascii="Calibri" w:eastAsia="Calibri" w:hAnsi="Calibri" w:cs="Calibri"/>
          <w:b/>
          <w:szCs w:val="24"/>
        </w:rPr>
      </w:pPr>
      <w:r w:rsidRPr="002D32D4">
        <w:rPr>
          <w:rFonts w:ascii="Calibri" w:eastAsia="Calibri" w:hAnsi="Calibri" w:cs="Calibri"/>
          <w:b/>
          <w:color w:val="C00000"/>
          <w:szCs w:val="24"/>
        </w:rPr>
        <w:lastRenderedPageBreak/>
        <w:t>SAMPLE SCHEDULE:  CHILD CLINICAL EMPHASIS</w:t>
      </w:r>
    </w:p>
    <w:p w:rsidR="002D32D4" w:rsidRPr="002D32D4" w:rsidRDefault="002D32D4" w:rsidP="002D32D4">
      <w:pPr>
        <w:widowControl w:val="0"/>
        <w:autoSpaceDE w:val="0"/>
        <w:autoSpaceDN w:val="0"/>
        <w:spacing w:after="0" w:line="240" w:lineRule="auto"/>
        <w:rPr>
          <w:rFonts w:ascii="Calibri" w:eastAsia="Calibri" w:hAnsi="Calibri" w:cs="Calibri"/>
          <w:b/>
          <w:sz w:val="22"/>
          <w:szCs w:val="24"/>
        </w:rPr>
      </w:pPr>
    </w:p>
    <w:p w:rsidR="002D32D4" w:rsidRPr="002D32D4" w:rsidRDefault="002D32D4" w:rsidP="002D32D4">
      <w:pPr>
        <w:widowControl w:val="0"/>
        <w:autoSpaceDE w:val="0"/>
        <w:autoSpaceDN w:val="0"/>
        <w:spacing w:after="0" w:line="240" w:lineRule="auto"/>
        <w:ind w:left="166" w:right="306"/>
        <w:jc w:val="both"/>
        <w:rPr>
          <w:rFonts w:ascii="Calibri" w:eastAsia="Calibri" w:hAnsi="Calibri" w:cs="Calibri"/>
          <w:sz w:val="22"/>
        </w:rPr>
      </w:pPr>
      <w:r w:rsidRPr="002D32D4">
        <w:rPr>
          <w:rFonts w:ascii="Calibri" w:eastAsia="Calibri" w:hAnsi="Calibri" w:cs="Calibri"/>
          <w:sz w:val="22"/>
        </w:rPr>
        <w:t>Listed below is a sample schedule, which shows a typical sequence of required and elective courses for students who chose a child clinical emphasis. Note that, although we outline a five year sequence in which the degree can be completed, most students finish the degree in six years including internship.</w:t>
      </w:r>
    </w:p>
    <w:p w:rsidR="002D32D4" w:rsidRPr="002D32D4" w:rsidRDefault="002D32D4" w:rsidP="002D32D4">
      <w:pPr>
        <w:widowControl w:val="0"/>
        <w:autoSpaceDE w:val="0"/>
        <w:autoSpaceDN w:val="0"/>
        <w:spacing w:before="7" w:after="0" w:line="240" w:lineRule="auto"/>
        <w:rPr>
          <w:rFonts w:ascii="Calibri" w:eastAsia="Calibri" w:hAnsi="Calibri" w:cs="Calibri"/>
          <w:sz w:val="22"/>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08"/>
        <w:gridCol w:w="1822"/>
        <w:gridCol w:w="4273"/>
      </w:tblGrid>
      <w:tr w:rsidR="002D32D4" w:rsidRPr="002D32D4" w:rsidTr="002D32D4">
        <w:trPr>
          <w:trHeight w:hRule="exact" w:val="379"/>
        </w:trPr>
        <w:tc>
          <w:tcPr>
            <w:tcW w:w="3908" w:type="dxa"/>
          </w:tcPr>
          <w:p w:rsidR="002D32D4" w:rsidRPr="002D32D4" w:rsidRDefault="002D32D4" w:rsidP="002D32D4">
            <w:pPr>
              <w:widowControl w:val="0"/>
              <w:autoSpaceDE w:val="0"/>
              <w:autoSpaceDN w:val="0"/>
              <w:spacing w:after="0" w:line="240" w:lineRule="auto"/>
              <w:rPr>
                <w:rFonts w:ascii="Calibri" w:eastAsia="Calibri" w:hAnsi="Calibri" w:cs="Calibri"/>
                <w:sz w:val="22"/>
              </w:rPr>
            </w:pPr>
          </w:p>
        </w:tc>
        <w:tc>
          <w:tcPr>
            <w:tcW w:w="1822" w:type="dxa"/>
          </w:tcPr>
          <w:p w:rsidR="002D32D4" w:rsidRPr="002D32D4" w:rsidRDefault="002D32D4" w:rsidP="002D32D4">
            <w:pPr>
              <w:widowControl w:val="0"/>
              <w:autoSpaceDE w:val="0"/>
              <w:autoSpaceDN w:val="0"/>
              <w:spacing w:after="0" w:line="225" w:lineRule="exact"/>
              <w:ind w:left="810"/>
              <w:rPr>
                <w:rFonts w:ascii="Calibri" w:eastAsia="Calibri" w:hAnsi="Calibri" w:cs="Calibri"/>
                <w:b/>
                <w:sz w:val="22"/>
              </w:rPr>
            </w:pPr>
            <w:r w:rsidRPr="002D32D4">
              <w:rPr>
                <w:rFonts w:ascii="Calibri" w:eastAsia="Calibri" w:hAnsi="Calibri" w:cs="Calibri"/>
                <w:b/>
                <w:sz w:val="22"/>
                <w:u w:val="single"/>
              </w:rPr>
              <w:t>YEAR ONE</w:t>
            </w:r>
          </w:p>
        </w:tc>
        <w:tc>
          <w:tcPr>
            <w:tcW w:w="4273" w:type="dxa"/>
          </w:tcPr>
          <w:p w:rsidR="002D32D4" w:rsidRPr="002D32D4" w:rsidRDefault="002D32D4" w:rsidP="002D32D4">
            <w:pPr>
              <w:widowControl w:val="0"/>
              <w:autoSpaceDE w:val="0"/>
              <w:autoSpaceDN w:val="0"/>
              <w:spacing w:after="0" w:line="240" w:lineRule="auto"/>
              <w:rPr>
                <w:rFonts w:ascii="Calibri" w:eastAsia="Calibri" w:hAnsi="Calibri" w:cs="Calibri"/>
                <w:sz w:val="22"/>
              </w:rPr>
            </w:pPr>
          </w:p>
        </w:tc>
      </w:tr>
      <w:tr w:rsidR="002D32D4" w:rsidRPr="002D32D4" w:rsidTr="002D32D4">
        <w:trPr>
          <w:trHeight w:hRule="exact" w:val="538"/>
        </w:trPr>
        <w:tc>
          <w:tcPr>
            <w:tcW w:w="3908" w:type="dxa"/>
          </w:tcPr>
          <w:p w:rsidR="002D32D4" w:rsidRPr="002D32D4" w:rsidRDefault="002D32D4" w:rsidP="002D32D4">
            <w:pPr>
              <w:widowControl w:val="0"/>
              <w:autoSpaceDE w:val="0"/>
              <w:autoSpaceDN w:val="0"/>
              <w:spacing w:before="114" w:after="0" w:line="240" w:lineRule="auto"/>
              <w:ind w:left="50"/>
              <w:rPr>
                <w:rFonts w:ascii="Calibri" w:eastAsia="Calibri" w:hAnsi="Calibri" w:cs="Calibri"/>
                <w:sz w:val="22"/>
              </w:rPr>
            </w:pPr>
            <w:r w:rsidRPr="002D32D4">
              <w:rPr>
                <w:rFonts w:ascii="Calibri" w:eastAsia="Calibri" w:hAnsi="Calibri" w:cs="Calibri"/>
                <w:sz w:val="22"/>
                <w:u w:val="single"/>
              </w:rPr>
              <w:t xml:space="preserve">Fall </w:t>
            </w:r>
            <w:r w:rsidRPr="002D32D4">
              <w:rPr>
                <w:rFonts w:ascii="Calibri" w:eastAsia="Calibri" w:hAnsi="Calibri" w:cs="Calibri"/>
                <w:sz w:val="22"/>
              </w:rPr>
              <w:t>(12 credits)</w:t>
            </w:r>
          </w:p>
        </w:tc>
        <w:tc>
          <w:tcPr>
            <w:tcW w:w="1822" w:type="dxa"/>
          </w:tcPr>
          <w:p w:rsidR="002D32D4" w:rsidRPr="002D32D4" w:rsidRDefault="002D32D4" w:rsidP="002D32D4">
            <w:pPr>
              <w:widowControl w:val="0"/>
              <w:autoSpaceDE w:val="0"/>
              <w:autoSpaceDN w:val="0"/>
              <w:spacing w:after="0" w:line="240" w:lineRule="auto"/>
              <w:rPr>
                <w:rFonts w:ascii="Calibri" w:eastAsia="Calibri" w:hAnsi="Calibri" w:cs="Calibri"/>
                <w:sz w:val="22"/>
              </w:rPr>
            </w:pPr>
          </w:p>
        </w:tc>
        <w:tc>
          <w:tcPr>
            <w:tcW w:w="4273" w:type="dxa"/>
          </w:tcPr>
          <w:p w:rsidR="002D32D4" w:rsidRPr="002D32D4" w:rsidRDefault="002D32D4" w:rsidP="002D32D4">
            <w:pPr>
              <w:widowControl w:val="0"/>
              <w:autoSpaceDE w:val="0"/>
              <w:autoSpaceDN w:val="0"/>
              <w:spacing w:before="114" w:after="0" w:line="240" w:lineRule="auto"/>
              <w:ind w:left="80"/>
              <w:rPr>
                <w:rFonts w:ascii="Calibri" w:eastAsia="Calibri" w:hAnsi="Calibri" w:cs="Calibri"/>
                <w:sz w:val="22"/>
              </w:rPr>
            </w:pPr>
            <w:r w:rsidRPr="002D32D4">
              <w:rPr>
                <w:rFonts w:ascii="Calibri" w:eastAsia="Calibri" w:hAnsi="Calibri" w:cs="Calibri"/>
                <w:sz w:val="22"/>
                <w:u w:val="single"/>
              </w:rPr>
              <w:t xml:space="preserve">Spring </w:t>
            </w:r>
            <w:r w:rsidRPr="002D32D4">
              <w:rPr>
                <w:rFonts w:ascii="Calibri" w:eastAsia="Calibri" w:hAnsi="Calibri" w:cs="Calibri"/>
                <w:sz w:val="22"/>
              </w:rPr>
              <w:t>(12 credits)</w:t>
            </w:r>
          </w:p>
        </w:tc>
      </w:tr>
      <w:tr w:rsidR="002D32D4" w:rsidRPr="002D32D4" w:rsidTr="002D32D4">
        <w:trPr>
          <w:trHeight w:hRule="exact" w:val="1183"/>
        </w:trPr>
        <w:tc>
          <w:tcPr>
            <w:tcW w:w="3908" w:type="dxa"/>
          </w:tcPr>
          <w:p w:rsidR="002D32D4" w:rsidRPr="002D32D4" w:rsidRDefault="002D32D4" w:rsidP="002D32D4">
            <w:pPr>
              <w:widowControl w:val="0"/>
              <w:autoSpaceDE w:val="0"/>
              <w:autoSpaceDN w:val="0"/>
              <w:spacing w:before="114" w:after="0" w:line="240" w:lineRule="auto"/>
              <w:ind w:left="50"/>
              <w:rPr>
                <w:rFonts w:ascii="Calibri" w:eastAsia="Calibri" w:hAnsi="Calibri" w:cs="Calibri"/>
                <w:sz w:val="22"/>
              </w:rPr>
            </w:pPr>
            <w:r w:rsidRPr="002D32D4">
              <w:rPr>
                <w:rFonts w:ascii="Calibri" w:eastAsia="Calibri" w:hAnsi="Calibri" w:cs="Calibri"/>
                <w:sz w:val="22"/>
              </w:rPr>
              <w:t>+Analysis of Variance</w:t>
            </w:r>
          </w:p>
          <w:p w:rsidR="002D32D4" w:rsidRPr="002D32D4" w:rsidRDefault="002D32D4" w:rsidP="002D32D4">
            <w:pPr>
              <w:widowControl w:val="0"/>
              <w:autoSpaceDE w:val="0"/>
              <w:autoSpaceDN w:val="0"/>
              <w:spacing w:after="0" w:line="240" w:lineRule="auto"/>
              <w:ind w:left="50"/>
              <w:rPr>
                <w:rFonts w:ascii="Calibri" w:eastAsia="Calibri" w:hAnsi="Calibri" w:cs="Calibri"/>
                <w:sz w:val="22"/>
              </w:rPr>
            </w:pPr>
            <w:r w:rsidRPr="002D32D4">
              <w:rPr>
                <w:rFonts w:ascii="Calibri" w:eastAsia="Calibri" w:hAnsi="Calibri" w:cs="Calibri"/>
                <w:sz w:val="22"/>
              </w:rPr>
              <w:t>+Developmental Psychopathology</w:t>
            </w:r>
          </w:p>
          <w:p w:rsidR="002D32D4" w:rsidRPr="002D32D4" w:rsidRDefault="002D32D4" w:rsidP="002D32D4">
            <w:pPr>
              <w:widowControl w:val="0"/>
              <w:autoSpaceDE w:val="0"/>
              <w:autoSpaceDN w:val="0"/>
              <w:spacing w:after="0" w:line="268" w:lineRule="exact"/>
              <w:ind w:left="50"/>
              <w:rPr>
                <w:rFonts w:ascii="Calibri" w:eastAsia="Calibri" w:hAnsi="Calibri" w:cs="Calibri"/>
                <w:sz w:val="22"/>
              </w:rPr>
            </w:pPr>
            <w:r w:rsidRPr="002D32D4">
              <w:rPr>
                <w:rFonts w:ascii="Calibri" w:eastAsia="Calibri" w:hAnsi="Calibri" w:cs="Calibri"/>
                <w:sz w:val="22"/>
              </w:rPr>
              <w:t>+Psychopathology</w:t>
            </w:r>
          </w:p>
          <w:p w:rsidR="002D32D4" w:rsidRPr="002D32D4" w:rsidRDefault="002D32D4" w:rsidP="002D32D4">
            <w:pPr>
              <w:widowControl w:val="0"/>
              <w:autoSpaceDE w:val="0"/>
              <w:autoSpaceDN w:val="0"/>
              <w:spacing w:after="0" w:line="268" w:lineRule="exact"/>
              <w:ind w:left="50"/>
              <w:rPr>
                <w:rFonts w:ascii="Calibri" w:eastAsia="Calibri" w:hAnsi="Calibri" w:cs="Calibri"/>
                <w:sz w:val="22"/>
              </w:rPr>
            </w:pPr>
            <w:r w:rsidRPr="002D32D4">
              <w:rPr>
                <w:rFonts w:ascii="Calibri" w:eastAsia="Calibri" w:hAnsi="Calibri" w:cs="Calibri"/>
                <w:sz w:val="22"/>
              </w:rPr>
              <w:t>+research credits</w:t>
            </w:r>
          </w:p>
        </w:tc>
        <w:tc>
          <w:tcPr>
            <w:tcW w:w="1822" w:type="dxa"/>
          </w:tcPr>
          <w:p w:rsidR="002D32D4" w:rsidRPr="002D32D4" w:rsidRDefault="002D32D4" w:rsidP="002D32D4">
            <w:pPr>
              <w:widowControl w:val="0"/>
              <w:autoSpaceDE w:val="0"/>
              <w:autoSpaceDN w:val="0"/>
              <w:spacing w:after="0" w:line="240" w:lineRule="auto"/>
              <w:rPr>
                <w:rFonts w:ascii="Calibri" w:eastAsia="Calibri" w:hAnsi="Calibri" w:cs="Calibri"/>
                <w:sz w:val="22"/>
              </w:rPr>
            </w:pPr>
          </w:p>
        </w:tc>
        <w:tc>
          <w:tcPr>
            <w:tcW w:w="4273" w:type="dxa"/>
          </w:tcPr>
          <w:p w:rsidR="002D32D4" w:rsidRPr="002D32D4" w:rsidRDefault="002D32D4" w:rsidP="002D32D4">
            <w:pPr>
              <w:widowControl w:val="0"/>
              <w:autoSpaceDE w:val="0"/>
              <w:autoSpaceDN w:val="0"/>
              <w:spacing w:before="114" w:after="0" w:line="240" w:lineRule="auto"/>
              <w:ind w:left="80"/>
              <w:rPr>
                <w:rFonts w:ascii="Calibri" w:eastAsia="Calibri" w:hAnsi="Calibri" w:cs="Calibri"/>
                <w:sz w:val="22"/>
              </w:rPr>
            </w:pPr>
            <w:r w:rsidRPr="002D32D4">
              <w:rPr>
                <w:rFonts w:ascii="Calibri" w:eastAsia="Calibri" w:hAnsi="Calibri" w:cs="Calibri"/>
                <w:sz w:val="22"/>
              </w:rPr>
              <w:t>+Multiple Regression in Psychosocial Research</w:t>
            </w:r>
          </w:p>
          <w:p w:rsidR="002D32D4" w:rsidRPr="002D32D4" w:rsidRDefault="002D32D4" w:rsidP="002D32D4">
            <w:pPr>
              <w:widowControl w:val="0"/>
              <w:autoSpaceDE w:val="0"/>
              <w:autoSpaceDN w:val="0"/>
              <w:spacing w:after="0" w:line="240" w:lineRule="auto"/>
              <w:ind w:left="80"/>
              <w:rPr>
                <w:rFonts w:ascii="Calibri" w:eastAsia="Calibri" w:hAnsi="Calibri" w:cs="Calibri"/>
                <w:sz w:val="22"/>
              </w:rPr>
            </w:pPr>
            <w:r w:rsidRPr="002D32D4">
              <w:rPr>
                <w:rFonts w:ascii="Calibri" w:eastAsia="Calibri" w:hAnsi="Calibri" w:cs="Calibri"/>
                <w:sz w:val="22"/>
              </w:rPr>
              <w:t>+Interviewing &amp; Ethics</w:t>
            </w:r>
          </w:p>
          <w:p w:rsidR="002D32D4" w:rsidRPr="002D32D4" w:rsidRDefault="002D32D4" w:rsidP="002D32D4">
            <w:pPr>
              <w:widowControl w:val="0"/>
              <w:autoSpaceDE w:val="0"/>
              <w:autoSpaceDN w:val="0"/>
              <w:spacing w:after="0" w:line="268" w:lineRule="exact"/>
              <w:ind w:left="80"/>
              <w:rPr>
                <w:rFonts w:ascii="Calibri" w:eastAsia="Calibri" w:hAnsi="Calibri" w:cs="Calibri"/>
                <w:sz w:val="22"/>
              </w:rPr>
            </w:pPr>
            <w:r w:rsidRPr="002D32D4">
              <w:rPr>
                <w:rFonts w:ascii="Calibri" w:eastAsia="Calibri" w:hAnsi="Calibri" w:cs="Calibri"/>
                <w:sz w:val="22"/>
              </w:rPr>
              <w:t>+Research Methods</w:t>
            </w:r>
          </w:p>
          <w:p w:rsidR="002D32D4" w:rsidRPr="002D32D4" w:rsidRDefault="002D32D4" w:rsidP="002D32D4">
            <w:pPr>
              <w:widowControl w:val="0"/>
              <w:autoSpaceDE w:val="0"/>
              <w:autoSpaceDN w:val="0"/>
              <w:spacing w:after="0" w:line="268" w:lineRule="exact"/>
              <w:ind w:left="80"/>
              <w:rPr>
                <w:rFonts w:ascii="Calibri" w:eastAsia="Calibri" w:hAnsi="Calibri" w:cs="Calibri"/>
                <w:sz w:val="22"/>
              </w:rPr>
            </w:pPr>
            <w:r w:rsidRPr="002D32D4">
              <w:rPr>
                <w:rFonts w:ascii="Calibri" w:eastAsia="Calibri" w:hAnsi="Calibri" w:cs="Calibri"/>
                <w:sz w:val="22"/>
              </w:rPr>
              <w:t>+Elective (Biological Bases of Behavior)</w:t>
            </w:r>
          </w:p>
        </w:tc>
      </w:tr>
    </w:tbl>
    <w:p w:rsidR="002D32D4" w:rsidRPr="002D32D4" w:rsidRDefault="002D32D4" w:rsidP="002D32D4">
      <w:pPr>
        <w:widowControl w:val="0"/>
        <w:autoSpaceDE w:val="0"/>
        <w:autoSpaceDN w:val="0"/>
        <w:spacing w:before="4" w:after="0" w:line="240" w:lineRule="auto"/>
        <w:rPr>
          <w:rFonts w:ascii="Calibri" w:eastAsia="Calibri" w:hAnsi="Calibri" w:cs="Calibri"/>
          <w:sz w:val="22"/>
          <w:szCs w:val="24"/>
        </w:rPr>
      </w:pPr>
    </w:p>
    <w:p w:rsidR="002D32D4" w:rsidRPr="002D32D4" w:rsidRDefault="002D32D4" w:rsidP="002D32D4">
      <w:pPr>
        <w:widowControl w:val="0"/>
        <w:autoSpaceDE w:val="0"/>
        <w:autoSpaceDN w:val="0"/>
        <w:spacing w:after="0" w:line="240" w:lineRule="auto"/>
        <w:rPr>
          <w:rFonts w:ascii="Calibri" w:eastAsia="Calibri" w:hAnsi="Calibri" w:cs="Calibri"/>
          <w:sz w:val="22"/>
          <w:szCs w:val="24"/>
        </w:rPr>
      </w:pPr>
    </w:p>
    <w:p w:rsidR="002D32D4" w:rsidRPr="002D32D4" w:rsidRDefault="002D32D4" w:rsidP="002D32D4">
      <w:pPr>
        <w:widowControl w:val="0"/>
        <w:autoSpaceDE w:val="0"/>
        <w:autoSpaceDN w:val="0"/>
        <w:spacing w:after="0" w:line="240" w:lineRule="auto"/>
        <w:ind w:left="60"/>
        <w:jc w:val="center"/>
        <w:rPr>
          <w:rFonts w:ascii="Calibri" w:eastAsia="Calibri" w:hAnsi="Calibri" w:cs="Calibri"/>
          <w:b/>
          <w:sz w:val="22"/>
        </w:rPr>
      </w:pPr>
      <w:r w:rsidRPr="002D32D4">
        <w:rPr>
          <w:rFonts w:ascii="Calibri" w:eastAsia="Calibri" w:hAnsi="Calibri" w:cs="Calibri"/>
          <w:b/>
          <w:sz w:val="22"/>
          <w:u w:val="single"/>
        </w:rPr>
        <w:t>YEAR TWO</w:t>
      </w:r>
    </w:p>
    <w:p w:rsidR="002D32D4" w:rsidRPr="002D32D4" w:rsidRDefault="002D32D4" w:rsidP="002D32D4">
      <w:pPr>
        <w:widowControl w:val="0"/>
        <w:autoSpaceDE w:val="0"/>
        <w:autoSpaceDN w:val="0"/>
        <w:spacing w:before="4" w:after="0" w:line="240" w:lineRule="auto"/>
        <w:rPr>
          <w:rFonts w:ascii="Calibri" w:eastAsia="Calibri" w:hAnsi="Calibri" w:cs="Calibri"/>
          <w:b/>
          <w:sz w:val="17"/>
          <w:szCs w:val="24"/>
        </w:rPr>
      </w:pPr>
    </w:p>
    <w:p w:rsidR="002D32D4" w:rsidRPr="002D32D4" w:rsidRDefault="002D32D4" w:rsidP="002D32D4">
      <w:pPr>
        <w:widowControl w:val="0"/>
        <w:tabs>
          <w:tab w:val="left" w:pos="5926"/>
        </w:tabs>
        <w:autoSpaceDE w:val="0"/>
        <w:autoSpaceDN w:val="0"/>
        <w:spacing w:before="57" w:after="0" w:line="240" w:lineRule="auto"/>
        <w:ind w:left="166"/>
        <w:rPr>
          <w:rFonts w:ascii="Calibri" w:eastAsia="Calibri" w:hAnsi="Calibri" w:cs="Calibri"/>
          <w:sz w:val="22"/>
        </w:rPr>
      </w:pPr>
      <w:r w:rsidRPr="002D32D4">
        <w:rPr>
          <w:rFonts w:ascii="Calibri" w:eastAsia="Calibri" w:hAnsi="Calibri" w:cs="Calibri"/>
          <w:sz w:val="22"/>
          <w:u w:val="single"/>
        </w:rPr>
        <w:t>Fall</w:t>
      </w:r>
      <w:r w:rsidRPr="002D32D4">
        <w:rPr>
          <w:rFonts w:ascii="Calibri" w:eastAsia="Calibri" w:hAnsi="Calibri" w:cs="Calibri"/>
          <w:spacing w:val="-1"/>
          <w:sz w:val="22"/>
          <w:u w:val="single"/>
        </w:rPr>
        <w:t xml:space="preserve"> </w:t>
      </w:r>
      <w:r w:rsidRPr="002D32D4">
        <w:rPr>
          <w:rFonts w:ascii="Calibri" w:eastAsia="Calibri" w:hAnsi="Calibri" w:cs="Calibri"/>
          <w:sz w:val="22"/>
        </w:rPr>
        <w:t>(12</w:t>
      </w:r>
      <w:r w:rsidRPr="002D32D4">
        <w:rPr>
          <w:rFonts w:ascii="Calibri" w:eastAsia="Calibri" w:hAnsi="Calibri" w:cs="Calibri"/>
          <w:spacing w:val="-2"/>
          <w:sz w:val="22"/>
        </w:rPr>
        <w:t xml:space="preserve"> </w:t>
      </w:r>
      <w:r w:rsidRPr="002D32D4">
        <w:rPr>
          <w:rFonts w:ascii="Calibri" w:eastAsia="Calibri" w:hAnsi="Calibri" w:cs="Calibri"/>
          <w:sz w:val="22"/>
        </w:rPr>
        <w:t>credits)</w:t>
      </w:r>
      <w:r w:rsidRPr="002D32D4">
        <w:rPr>
          <w:rFonts w:ascii="Calibri" w:eastAsia="Calibri" w:hAnsi="Calibri" w:cs="Calibri"/>
          <w:sz w:val="22"/>
        </w:rPr>
        <w:tab/>
      </w:r>
      <w:r w:rsidRPr="002D32D4">
        <w:rPr>
          <w:rFonts w:ascii="Calibri" w:eastAsia="Calibri" w:hAnsi="Calibri" w:cs="Calibri"/>
          <w:sz w:val="22"/>
          <w:u w:val="single"/>
        </w:rPr>
        <w:t xml:space="preserve">Spring </w:t>
      </w:r>
      <w:r w:rsidRPr="002D32D4">
        <w:rPr>
          <w:rFonts w:ascii="Calibri" w:eastAsia="Calibri" w:hAnsi="Calibri" w:cs="Calibri"/>
          <w:sz w:val="22"/>
        </w:rPr>
        <w:t>(12</w:t>
      </w:r>
      <w:r w:rsidRPr="002D32D4">
        <w:rPr>
          <w:rFonts w:ascii="Calibri" w:eastAsia="Calibri" w:hAnsi="Calibri" w:cs="Calibri"/>
          <w:spacing w:val="-4"/>
          <w:sz w:val="22"/>
        </w:rPr>
        <w:t xml:space="preserve"> </w:t>
      </w:r>
      <w:r w:rsidRPr="002D32D4">
        <w:rPr>
          <w:rFonts w:ascii="Calibri" w:eastAsia="Calibri" w:hAnsi="Calibri" w:cs="Calibri"/>
          <w:sz w:val="22"/>
        </w:rPr>
        <w:t>credits)</w:t>
      </w:r>
    </w:p>
    <w:p w:rsidR="002D32D4" w:rsidRPr="002D32D4" w:rsidRDefault="002D32D4" w:rsidP="002D32D4">
      <w:pPr>
        <w:widowControl w:val="0"/>
        <w:autoSpaceDE w:val="0"/>
        <w:autoSpaceDN w:val="0"/>
        <w:spacing w:before="5" w:after="0" w:line="240" w:lineRule="auto"/>
        <w:rPr>
          <w:rFonts w:ascii="Calibri" w:eastAsia="Calibri" w:hAnsi="Calibri" w:cs="Calibri"/>
          <w:sz w:val="17"/>
          <w:szCs w:val="24"/>
        </w:rPr>
      </w:pPr>
    </w:p>
    <w:p w:rsidR="002D32D4" w:rsidRPr="002D32D4" w:rsidRDefault="002D32D4" w:rsidP="002D32D4">
      <w:pPr>
        <w:widowControl w:val="0"/>
        <w:tabs>
          <w:tab w:val="left" w:pos="5926"/>
        </w:tabs>
        <w:autoSpaceDE w:val="0"/>
        <w:autoSpaceDN w:val="0"/>
        <w:spacing w:before="56" w:after="0" w:line="268" w:lineRule="exact"/>
        <w:ind w:left="166"/>
        <w:rPr>
          <w:rFonts w:ascii="Calibri" w:eastAsia="Calibri" w:hAnsi="Calibri" w:cs="Calibri"/>
          <w:sz w:val="22"/>
        </w:rPr>
      </w:pPr>
      <w:r w:rsidRPr="002D32D4">
        <w:rPr>
          <w:rFonts w:ascii="Calibri" w:eastAsia="Calibri" w:hAnsi="Calibri" w:cs="Calibri"/>
          <w:sz w:val="22"/>
        </w:rPr>
        <w:t>+MA</w:t>
      </w:r>
      <w:r w:rsidRPr="002D32D4">
        <w:rPr>
          <w:rFonts w:ascii="Calibri" w:eastAsia="Calibri" w:hAnsi="Calibri" w:cs="Calibri"/>
          <w:spacing w:val="-4"/>
          <w:sz w:val="22"/>
        </w:rPr>
        <w:t xml:space="preserve"> </w:t>
      </w:r>
      <w:r w:rsidRPr="002D32D4">
        <w:rPr>
          <w:rFonts w:ascii="Calibri" w:eastAsia="Calibri" w:hAnsi="Calibri" w:cs="Calibri"/>
          <w:sz w:val="22"/>
        </w:rPr>
        <w:t>Thesis</w:t>
      </w:r>
      <w:r w:rsidRPr="002D32D4">
        <w:rPr>
          <w:rFonts w:ascii="Calibri" w:eastAsia="Calibri" w:hAnsi="Calibri" w:cs="Calibri"/>
          <w:spacing w:val="-1"/>
          <w:sz w:val="22"/>
        </w:rPr>
        <w:t xml:space="preserve"> </w:t>
      </w:r>
      <w:r w:rsidRPr="002D32D4">
        <w:rPr>
          <w:rFonts w:ascii="Calibri" w:eastAsia="Calibri" w:hAnsi="Calibri" w:cs="Calibri"/>
          <w:sz w:val="22"/>
        </w:rPr>
        <w:t>(3)</w:t>
      </w:r>
      <w:r w:rsidRPr="002D32D4">
        <w:rPr>
          <w:rFonts w:ascii="Calibri" w:eastAsia="Calibri" w:hAnsi="Calibri" w:cs="Calibri"/>
          <w:sz w:val="22"/>
        </w:rPr>
        <w:tab/>
        <w:t>+MA Thesis</w:t>
      </w:r>
      <w:r w:rsidRPr="002D32D4">
        <w:rPr>
          <w:rFonts w:ascii="Calibri" w:eastAsia="Calibri" w:hAnsi="Calibri" w:cs="Calibri"/>
          <w:spacing w:val="-4"/>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926"/>
        </w:tabs>
        <w:autoSpaceDE w:val="0"/>
        <w:autoSpaceDN w:val="0"/>
        <w:spacing w:after="0" w:line="268" w:lineRule="exact"/>
        <w:ind w:left="166"/>
        <w:rPr>
          <w:rFonts w:ascii="Calibri" w:eastAsia="Calibri" w:hAnsi="Calibri" w:cs="Calibri"/>
          <w:sz w:val="22"/>
        </w:rPr>
      </w:pPr>
      <w:r w:rsidRPr="002D32D4">
        <w:rPr>
          <w:rFonts w:ascii="Calibri" w:eastAsia="Calibri" w:hAnsi="Calibri" w:cs="Calibri"/>
          <w:sz w:val="22"/>
        </w:rPr>
        <w:t>+Clinical</w:t>
      </w:r>
      <w:r w:rsidRPr="002D32D4">
        <w:rPr>
          <w:rFonts w:ascii="Calibri" w:eastAsia="Calibri" w:hAnsi="Calibri" w:cs="Calibri"/>
          <w:spacing w:val="-2"/>
          <w:sz w:val="22"/>
        </w:rPr>
        <w:t xml:space="preserve"> </w:t>
      </w:r>
      <w:r w:rsidRPr="002D32D4">
        <w:rPr>
          <w:rFonts w:ascii="Calibri" w:eastAsia="Calibri" w:hAnsi="Calibri" w:cs="Calibri"/>
          <w:sz w:val="22"/>
        </w:rPr>
        <w:t>Practicum</w:t>
      </w:r>
      <w:r w:rsidRPr="002D32D4">
        <w:rPr>
          <w:rFonts w:ascii="Calibri" w:eastAsia="Calibri" w:hAnsi="Calibri" w:cs="Calibri"/>
          <w:spacing w:val="-1"/>
          <w:sz w:val="22"/>
        </w:rPr>
        <w:t xml:space="preserve"> </w:t>
      </w:r>
      <w:r w:rsidRPr="002D32D4">
        <w:rPr>
          <w:rFonts w:ascii="Calibri" w:eastAsia="Calibri" w:hAnsi="Calibri" w:cs="Calibri"/>
          <w:sz w:val="22"/>
        </w:rPr>
        <w:t>I</w:t>
      </w:r>
      <w:r w:rsidRPr="002D32D4">
        <w:rPr>
          <w:rFonts w:ascii="Calibri" w:eastAsia="Calibri" w:hAnsi="Calibri" w:cs="Calibri"/>
          <w:sz w:val="22"/>
        </w:rPr>
        <w:tab/>
        <w:t>+Clinical Practicum</w:t>
      </w:r>
      <w:r w:rsidRPr="002D32D4">
        <w:rPr>
          <w:rFonts w:ascii="Calibri" w:eastAsia="Calibri" w:hAnsi="Calibri" w:cs="Calibri"/>
          <w:spacing w:val="-8"/>
          <w:sz w:val="22"/>
        </w:rPr>
        <w:t xml:space="preserve"> </w:t>
      </w:r>
      <w:r w:rsidRPr="002D32D4">
        <w:rPr>
          <w:rFonts w:ascii="Calibri" w:eastAsia="Calibri" w:hAnsi="Calibri" w:cs="Calibri"/>
          <w:sz w:val="22"/>
        </w:rPr>
        <w:t>II</w:t>
      </w:r>
    </w:p>
    <w:p w:rsidR="002D32D4" w:rsidRPr="002D32D4" w:rsidRDefault="002D32D4" w:rsidP="002D32D4">
      <w:pPr>
        <w:widowControl w:val="0"/>
        <w:tabs>
          <w:tab w:val="left" w:pos="5926"/>
        </w:tabs>
        <w:autoSpaceDE w:val="0"/>
        <w:autoSpaceDN w:val="0"/>
        <w:spacing w:after="0" w:line="240" w:lineRule="auto"/>
        <w:ind w:left="166"/>
        <w:rPr>
          <w:rFonts w:ascii="Calibri" w:eastAsia="Calibri" w:hAnsi="Calibri" w:cs="Calibri"/>
          <w:sz w:val="22"/>
        </w:rPr>
      </w:pPr>
      <w:r w:rsidRPr="002D32D4">
        <w:rPr>
          <w:rFonts w:ascii="Calibri" w:eastAsia="Calibri" w:hAnsi="Calibri" w:cs="Calibri"/>
          <w:sz w:val="22"/>
        </w:rPr>
        <w:t>+Elective (Affective Bases</w:t>
      </w:r>
      <w:r w:rsidRPr="002D32D4">
        <w:rPr>
          <w:rFonts w:ascii="Calibri" w:eastAsia="Calibri" w:hAnsi="Calibri" w:cs="Calibri"/>
          <w:spacing w:val="-11"/>
          <w:sz w:val="22"/>
        </w:rPr>
        <w:t xml:space="preserve"> </w:t>
      </w:r>
      <w:r w:rsidRPr="002D32D4">
        <w:rPr>
          <w:rFonts w:ascii="Calibri" w:eastAsia="Calibri" w:hAnsi="Calibri" w:cs="Calibri"/>
          <w:sz w:val="22"/>
        </w:rPr>
        <w:t>of</w:t>
      </w:r>
      <w:r w:rsidRPr="002D32D4">
        <w:rPr>
          <w:rFonts w:ascii="Calibri" w:eastAsia="Calibri" w:hAnsi="Calibri" w:cs="Calibri"/>
          <w:spacing w:val="-2"/>
          <w:sz w:val="22"/>
        </w:rPr>
        <w:t xml:space="preserve"> </w:t>
      </w:r>
      <w:r w:rsidRPr="002D32D4">
        <w:rPr>
          <w:rFonts w:ascii="Calibri" w:eastAsia="Calibri" w:hAnsi="Calibri" w:cs="Calibri"/>
          <w:sz w:val="22"/>
        </w:rPr>
        <w:t>Behavior)</w:t>
      </w:r>
      <w:r w:rsidRPr="002D32D4">
        <w:rPr>
          <w:rFonts w:ascii="Calibri" w:eastAsia="Calibri" w:hAnsi="Calibri" w:cs="Calibri"/>
          <w:sz w:val="22"/>
        </w:rPr>
        <w:tab/>
        <w:t>+Assessment</w:t>
      </w:r>
      <w:r w:rsidRPr="002D32D4">
        <w:rPr>
          <w:rFonts w:ascii="Calibri" w:eastAsia="Calibri" w:hAnsi="Calibri" w:cs="Calibri"/>
          <w:spacing w:val="-4"/>
          <w:sz w:val="22"/>
        </w:rPr>
        <w:t xml:space="preserve"> </w:t>
      </w:r>
      <w:r w:rsidRPr="002D32D4">
        <w:rPr>
          <w:rFonts w:ascii="Calibri" w:eastAsia="Calibri" w:hAnsi="Calibri" w:cs="Calibri"/>
          <w:sz w:val="22"/>
        </w:rPr>
        <w:t>ATM</w:t>
      </w:r>
    </w:p>
    <w:p w:rsidR="002D32D4" w:rsidRPr="002D32D4" w:rsidRDefault="002D32D4" w:rsidP="002D32D4">
      <w:pPr>
        <w:widowControl w:val="0"/>
        <w:tabs>
          <w:tab w:val="left" w:pos="5926"/>
        </w:tabs>
        <w:autoSpaceDE w:val="0"/>
        <w:autoSpaceDN w:val="0"/>
        <w:spacing w:after="0" w:line="240" w:lineRule="auto"/>
        <w:ind w:left="166"/>
        <w:rPr>
          <w:rFonts w:ascii="Calibri" w:eastAsia="Calibri" w:hAnsi="Calibri" w:cs="Calibri"/>
          <w:sz w:val="22"/>
        </w:rPr>
      </w:pPr>
      <w:r w:rsidRPr="002D32D4">
        <w:rPr>
          <w:rFonts w:ascii="Calibri" w:eastAsia="Calibri" w:hAnsi="Calibri" w:cs="Calibri"/>
          <w:sz w:val="22"/>
        </w:rPr>
        <w:t>+Psychotherapy with Children &amp; Families</w:t>
      </w:r>
      <w:r w:rsidRPr="002D32D4">
        <w:rPr>
          <w:rFonts w:ascii="Calibri" w:eastAsia="Calibri" w:hAnsi="Calibri" w:cs="Calibri"/>
          <w:sz w:val="22"/>
        </w:rPr>
        <w:tab/>
        <w:t>+Elective (History &amp;</w:t>
      </w:r>
      <w:r w:rsidRPr="002D32D4">
        <w:rPr>
          <w:rFonts w:ascii="Calibri" w:eastAsia="Calibri" w:hAnsi="Calibri" w:cs="Calibri"/>
          <w:spacing w:val="-8"/>
          <w:sz w:val="22"/>
        </w:rPr>
        <w:t xml:space="preserve"> </w:t>
      </w:r>
      <w:r w:rsidRPr="002D32D4">
        <w:rPr>
          <w:rFonts w:ascii="Calibri" w:eastAsia="Calibri" w:hAnsi="Calibri" w:cs="Calibri"/>
          <w:sz w:val="22"/>
        </w:rPr>
        <w:t>Systems)</w:t>
      </w:r>
    </w:p>
    <w:p w:rsidR="002D32D4" w:rsidRPr="002D32D4" w:rsidRDefault="002D32D4" w:rsidP="002D32D4">
      <w:pPr>
        <w:widowControl w:val="0"/>
        <w:autoSpaceDE w:val="0"/>
        <w:autoSpaceDN w:val="0"/>
        <w:spacing w:before="1" w:after="0" w:line="240" w:lineRule="auto"/>
        <w:rPr>
          <w:rFonts w:ascii="Calibri" w:eastAsia="Calibri" w:hAnsi="Calibri" w:cs="Calibri"/>
          <w:sz w:val="22"/>
          <w:szCs w:val="24"/>
        </w:rPr>
      </w:pPr>
    </w:p>
    <w:p w:rsidR="002D32D4" w:rsidRPr="002D32D4" w:rsidRDefault="002D32D4" w:rsidP="002D32D4">
      <w:pPr>
        <w:widowControl w:val="0"/>
        <w:autoSpaceDE w:val="0"/>
        <w:autoSpaceDN w:val="0"/>
        <w:spacing w:after="0" w:line="240" w:lineRule="auto"/>
        <w:ind w:left="59"/>
        <w:jc w:val="center"/>
        <w:rPr>
          <w:rFonts w:ascii="Calibri" w:eastAsia="Calibri" w:hAnsi="Calibri" w:cs="Calibri"/>
          <w:b/>
          <w:sz w:val="22"/>
        </w:rPr>
      </w:pPr>
      <w:r w:rsidRPr="002D32D4">
        <w:rPr>
          <w:rFonts w:ascii="Calibri" w:eastAsia="Calibri" w:hAnsi="Calibri" w:cs="Calibri"/>
          <w:b/>
          <w:sz w:val="22"/>
          <w:u w:val="single"/>
        </w:rPr>
        <w:t>YEAR THREE</w:t>
      </w:r>
    </w:p>
    <w:p w:rsidR="002D32D4" w:rsidRPr="002D32D4" w:rsidRDefault="002D32D4" w:rsidP="002D32D4">
      <w:pPr>
        <w:widowControl w:val="0"/>
        <w:autoSpaceDE w:val="0"/>
        <w:autoSpaceDN w:val="0"/>
        <w:spacing w:before="5" w:after="0" w:line="240" w:lineRule="auto"/>
        <w:rPr>
          <w:rFonts w:ascii="Calibri" w:eastAsia="Calibri" w:hAnsi="Calibri" w:cs="Calibri"/>
          <w:b/>
          <w:sz w:val="17"/>
          <w:szCs w:val="24"/>
        </w:rPr>
      </w:pPr>
    </w:p>
    <w:p w:rsidR="002D32D4" w:rsidRPr="002D32D4" w:rsidRDefault="002D32D4" w:rsidP="002D32D4">
      <w:pPr>
        <w:widowControl w:val="0"/>
        <w:tabs>
          <w:tab w:val="left" w:pos="5926"/>
        </w:tabs>
        <w:autoSpaceDE w:val="0"/>
        <w:autoSpaceDN w:val="0"/>
        <w:spacing w:before="56" w:after="0" w:line="240" w:lineRule="auto"/>
        <w:ind w:left="166"/>
        <w:rPr>
          <w:rFonts w:ascii="Calibri" w:eastAsia="Calibri" w:hAnsi="Calibri" w:cs="Calibri"/>
          <w:sz w:val="22"/>
        </w:rPr>
      </w:pPr>
      <w:r w:rsidRPr="002D32D4">
        <w:rPr>
          <w:rFonts w:ascii="Calibri" w:eastAsia="Calibri" w:hAnsi="Calibri" w:cs="Calibri"/>
          <w:sz w:val="22"/>
          <w:u w:val="single"/>
        </w:rPr>
        <w:t>Fall</w:t>
      </w:r>
      <w:r w:rsidRPr="002D32D4">
        <w:rPr>
          <w:rFonts w:ascii="Calibri" w:eastAsia="Calibri" w:hAnsi="Calibri" w:cs="Calibri"/>
          <w:spacing w:val="-1"/>
          <w:sz w:val="22"/>
          <w:u w:val="single"/>
        </w:rPr>
        <w:t xml:space="preserve"> </w:t>
      </w:r>
      <w:r w:rsidRPr="002D32D4">
        <w:rPr>
          <w:rFonts w:ascii="Calibri" w:eastAsia="Calibri" w:hAnsi="Calibri" w:cs="Calibri"/>
          <w:sz w:val="22"/>
        </w:rPr>
        <w:t>(12</w:t>
      </w:r>
      <w:r w:rsidRPr="002D32D4">
        <w:rPr>
          <w:rFonts w:ascii="Calibri" w:eastAsia="Calibri" w:hAnsi="Calibri" w:cs="Calibri"/>
          <w:spacing w:val="-2"/>
          <w:sz w:val="22"/>
        </w:rPr>
        <w:t xml:space="preserve"> </w:t>
      </w:r>
      <w:r w:rsidRPr="002D32D4">
        <w:rPr>
          <w:rFonts w:ascii="Calibri" w:eastAsia="Calibri" w:hAnsi="Calibri" w:cs="Calibri"/>
          <w:sz w:val="22"/>
        </w:rPr>
        <w:t>credits)</w:t>
      </w:r>
      <w:r w:rsidRPr="002D32D4">
        <w:rPr>
          <w:rFonts w:ascii="Calibri" w:eastAsia="Calibri" w:hAnsi="Calibri" w:cs="Calibri"/>
          <w:sz w:val="22"/>
        </w:rPr>
        <w:tab/>
      </w:r>
      <w:r w:rsidRPr="002D32D4">
        <w:rPr>
          <w:rFonts w:ascii="Calibri" w:eastAsia="Calibri" w:hAnsi="Calibri" w:cs="Calibri"/>
          <w:sz w:val="22"/>
          <w:u w:val="single"/>
        </w:rPr>
        <w:t xml:space="preserve">Spring </w:t>
      </w:r>
      <w:r w:rsidRPr="002D32D4">
        <w:rPr>
          <w:rFonts w:ascii="Calibri" w:eastAsia="Calibri" w:hAnsi="Calibri" w:cs="Calibri"/>
          <w:sz w:val="22"/>
        </w:rPr>
        <w:t>(12</w:t>
      </w:r>
      <w:r w:rsidRPr="002D32D4">
        <w:rPr>
          <w:rFonts w:ascii="Calibri" w:eastAsia="Calibri" w:hAnsi="Calibri" w:cs="Calibri"/>
          <w:spacing w:val="-6"/>
          <w:sz w:val="22"/>
        </w:rPr>
        <w:t xml:space="preserve"> </w:t>
      </w:r>
      <w:r w:rsidRPr="002D32D4">
        <w:rPr>
          <w:rFonts w:ascii="Calibri" w:eastAsia="Calibri" w:hAnsi="Calibri" w:cs="Calibri"/>
          <w:sz w:val="22"/>
        </w:rPr>
        <w:t>credits)</w:t>
      </w:r>
    </w:p>
    <w:p w:rsidR="002D32D4" w:rsidRPr="002D32D4" w:rsidRDefault="002D32D4" w:rsidP="002D32D4">
      <w:pPr>
        <w:widowControl w:val="0"/>
        <w:tabs>
          <w:tab w:val="left" w:pos="5926"/>
        </w:tabs>
        <w:autoSpaceDE w:val="0"/>
        <w:autoSpaceDN w:val="0"/>
        <w:spacing w:after="0" w:line="240" w:lineRule="auto"/>
        <w:ind w:left="166"/>
        <w:rPr>
          <w:rFonts w:ascii="Calibri" w:eastAsia="Calibri" w:hAnsi="Calibri" w:cs="Calibri"/>
          <w:sz w:val="22"/>
        </w:rPr>
      </w:pPr>
      <w:r w:rsidRPr="002D32D4">
        <w:rPr>
          <w:rFonts w:ascii="Calibri" w:eastAsia="Calibri" w:hAnsi="Calibri" w:cs="Calibri"/>
          <w:sz w:val="22"/>
        </w:rPr>
        <w:t>+Elective (Cognitive Bases</w:t>
      </w:r>
      <w:r w:rsidRPr="002D32D4">
        <w:rPr>
          <w:rFonts w:ascii="Calibri" w:eastAsia="Calibri" w:hAnsi="Calibri" w:cs="Calibri"/>
          <w:spacing w:val="-8"/>
          <w:sz w:val="22"/>
        </w:rPr>
        <w:t xml:space="preserve"> </w:t>
      </w:r>
      <w:r w:rsidRPr="002D32D4">
        <w:rPr>
          <w:rFonts w:ascii="Calibri" w:eastAsia="Calibri" w:hAnsi="Calibri" w:cs="Calibri"/>
          <w:sz w:val="22"/>
        </w:rPr>
        <w:t>of</w:t>
      </w:r>
      <w:r w:rsidRPr="002D32D4">
        <w:rPr>
          <w:rFonts w:ascii="Calibri" w:eastAsia="Calibri" w:hAnsi="Calibri" w:cs="Calibri"/>
          <w:spacing w:val="-2"/>
          <w:sz w:val="22"/>
        </w:rPr>
        <w:t xml:space="preserve"> </w:t>
      </w:r>
      <w:r w:rsidRPr="002D32D4">
        <w:rPr>
          <w:rFonts w:ascii="Calibri" w:eastAsia="Calibri" w:hAnsi="Calibri" w:cs="Calibri"/>
          <w:sz w:val="22"/>
        </w:rPr>
        <w:t>Behavior)</w:t>
      </w:r>
      <w:r w:rsidRPr="002D32D4">
        <w:rPr>
          <w:rFonts w:ascii="Calibri" w:eastAsia="Calibri" w:hAnsi="Calibri" w:cs="Calibri"/>
          <w:sz w:val="22"/>
        </w:rPr>
        <w:tab/>
        <w:t>+Elective (Human</w:t>
      </w:r>
      <w:r w:rsidRPr="002D32D4">
        <w:rPr>
          <w:rFonts w:ascii="Calibri" w:eastAsia="Calibri" w:hAnsi="Calibri" w:cs="Calibri"/>
          <w:spacing w:val="-8"/>
          <w:sz w:val="22"/>
        </w:rPr>
        <w:t xml:space="preserve"> </w:t>
      </w:r>
      <w:r w:rsidRPr="002D32D4">
        <w:rPr>
          <w:rFonts w:ascii="Calibri" w:eastAsia="Calibri" w:hAnsi="Calibri" w:cs="Calibri"/>
          <w:sz w:val="22"/>
        </w:rPr>
        <w:t>Development)</w:t>
      </w:r>
    </w:p>
    <w:p w:rsidR="002D32D4" w:rsidRPr="002D32D4" w:rsidRDefault="002D32D4" w:rsidP="002D32D4">
      <w:pPr>
        <w:widowControl w:val="0"/>
        <w:tabs>
          <w:tab w:val="left" w:pos="5926"/>
        </w:tabs>
        <w:autoSpaceDE w:val="0"/>
        <w:autoSpaceDN w:val="0"/>
        <w:spacing w:after="0" w:line="240" w:lineRule="auto"/>
        <w:ind w:left="166"/>
        <w:rPr>
          <w:rFonts w:ascii="Calibri" w:eastAsia="Calibri" w:hAnsi="Calibri" w:cs="Calibri"/>
          <w:sz w:val="22"/>
        </w:rPr>
      </w:pPr>
      <w:r w:rsidRPr="002D32D4">
        <w:rPr>
          <w:rFonts w:ascii="Calibri" w:eastAsia="Calibri" w:hAnsi="Calibri" w:cs="Calibri"/>
          <w:sz w:val="22"/>
        </w:rPr>
        <w:t>+Elective (Social Bases</w:t>
      </w:r>
      <w:r w:rsidRPr="002D32D4">
        <w:rPr>
          <w:rFonts w:ascii="Calibri" w:eastAsia="Calibri" w:hAnsi="Calibri" w:cs="Calibri"/>
          <w:spacing w:val="-8"/>
          <w:sz w:val="22"/>
        </w:rPr>
        <w:t xml:space="preserve"> </w:t>
      </w:r>
      <w:r w:rsidRPr="002D32D4">
        <w:rPr>
          <w:rFonts w:ascii="Calibri" w:eastAsia="Calibri" w:hAnsi="Calibri" w:cs="Calibri"/>
          <w:sz w:val="22"/>
        </w:rPr>
        <w:t>of</w:t>
      </w:r>
      <w:r w:rsidRPr="002D32D4">
        <w:rPr>
          <w:rFonts w:ascii="Calibri" w:eastAsia="Calibri" w:hAnsi="Calibri" w:cs="Calibri"/>
          <w:spacing w:val="-3"/>
          <w:sz w:val="22"/>
        </w:rPr>
        <w:t xml:space="preserve"> </w:t>
      </w:r>
      <w:r w:rsidRPr="002D32D4">
        <w:rPr>
          <w:rFonts w:ascii="Calibri" w:eastAsia="Calibri" w:hAnsi="Calibri" w:cs="Calibri"/>
          <w:sz w:val="22"/>
        </w:rPr>
        <w:t>Behavior)</w:t>
      </w:r>
      <w:r w:rsidRPr="002D32D4">
        <w:rPr>
          <w:rFonts w:ascii="Calibri" w:eastAsia="Calibri" w:hAnsi="Calibri" w:cs="Calibri"/>
          <w:sz w:val="22"/>
        </w:rPr>
        <w:tab/>
        <w:t>+Ph.D. Dissertation</w:t>
      </w:r>
      <w:r w:rsidRPr="002D32D4">
        <w:rPr>
          <w:rFonts w:ascii="Calibri" w:eastAsia="Calibri" w:hAnsi="Calibri" w:cs="Calibri"/>
          <w:spacing w:val="-9"/>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926"/>
        </w:tabs>
        <w:autoSpaceDE w:val="0"/>
        <w:autoSpaceDN w:val="0"/>
        <w:spacing w:after="0" w:line="268" w:lineRule="exact"/>
        <w:ind w:left="166"/>
        <w:rPr>
          <w:rFonts w:ascii="Calibri" w:eastAsia="Calibri" w:hAnsi="Calibri" w:cs="Calibri"/>
          <w:sz w:val="22"/>
        </w:rPr>
      </w:pPr>
      <w:r w:rsidRPr="002D32D4">
        <w:rPr>
          <w:rFonts w:ascii="Calibri" w:eastAsia="Calibri" w:hAnsi="Calibri" w:cs="Calibri"/>
          <w:sz w:val="22"/>
        </w:rPr>
        <w:t>+Ph.D.</w:t>
      </w:r>
      <w:r w:rsidRPr="002D32D4">
        <w:rPr>
          <w:rFonts w:ascii="Calibri" w:eastAsia="Calibri" w:hAnsi="Calibri" w:cs="Calibri"/>
          <w:spacing w:val="-4"/>
          <w:sz w:val="22"/>
        </w:rPr>
        <w:t xml:space="preserve"> </w:t>
      </w:r>
      <w:r w:rsidRPr="002D32D4">
        <w:rPr>
          <w:rFonts w:ascii="Calibri" w:eastAsia="Calibri" w:hAnsi="Calibri" w:cs="Calibri"/>
          <w:sz w:val="22"/>
        </w:rPr>
        <w:t>Dissertation</w:t>
      </w:r>
      <w:r w:rsidRPr="002D32D4">
        <w:rPr>
          <w:rFonts w:ascii="Calibri" w:eastAsia="Calibri" w:hAnsi="Calibri" w:cs="Calibri"/>
          <w:spacing w:val="-3"/>
          <w:sz w:val="22"/>
        </w:rPr>
        <w:t xml:space="preserve"> </w:t>
      </w:r>
      <w:r w:rsidRPr="002D32D4">
        <w:rPr>
          <w:rFonts w:ascii="Calibri" w:eastAsia="Calibri" w:hAnsi="Calibri" w:cs="Calibri"/>
          <w:sz w:val="22"/>
        </w:rPr>
        <w:t>(3)</w:t>
      </w:r>
      <w:r w:rsidRPr="002D32D4">
        <w:rPr>
          <w:rFonts w:ascii="Calibri" w:eastAsia="Calibri" w:hAnsi="Calibri" w:cs="Calibri"/>
          <w:sz w:val="22"/>
        </w:rPr>
        <w:tab/>
        <w:t>+Research</w:t>
      </w:r>
      <w:r w:rsidRPr="002D32D4">
        <w:rPr>
          <w:rFonts w:ascii="Calibri" w:eastAsia="Calibri" w:hAnsi="Calibri" w:cs="Calibri"/>
          <w:spacing w:val="-4"/>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926"/>
        </w:tabs>
        <w:autoSpaceDE w:val="0"/>
        <w:autoSpaceDN w:val="0"/>
        <w:spacing w:after="0" w:line="268" w:lineRule="exact"/>
        <w:ind w:left="166"/>
        <w:rPr>
          <w:rFonts w:ascii="Calibri" w:eastAsia="Calibri" w:hAnsi="Calibri" w:cs="Calibri"/>
          <w:sz w:val="22"/>
        </w:rPr>
      </w:pPr>
      <w:r w:rsidRPr="002D32D4">
        <w:rPr>
          <w:rFonts w:ascii="Calibri" w:eastAsia="Calibri" w:hAnsi="Calibri" w:cs="Calibri"/>
          <w:sz w:val="22"/>
        </w:rPr>
        <w:t>+Research</w:t>
      </w:r>
      <w:r w:rsidRPr="002D32D4">
        <w:rPr>
          <w:rFonts w:ascii="Calibri" w:eastAsia="Calibri" w:hAnsi="Calibri" w:cs="Calibri"/>
          <w:spacing w:val="-2"/>
          <w:sz w:val="22"/>
        </w:rPr>
        <w:t xml:space="preserve"> </w:t>
      </w:r>
      <w:r w:rsidRPr="002D32D4">
        <w:rPr>
          <w:rFonts w:ascii="Calibri" w:eastAsia="Calibri" w:hAnsi="Calibri" w:cs="Calibri"/>
          <w:sz w:val="22"/>
        </w:rPr>
        <w:t>(3)</w:t>
      </w:r>
      <w:r w:rsidRPr="002D32D4">
        <w:rPr>
          <w:rFonts w:ascii="Calibri" w:eastAsia="Calibri" w:hAnsi="Calibri" w:cs="Calibri"/>
          <w:sz w:val="22"/>
        </w:rPr>
        <w:tab/>
        <w:t>+ATM</w:t>
      </w:r>
    </w:p>
    <w:p w:rsidR="002D32D4" w:rsidRPr="002D32D4" w:rsidRDefault="002D32D4" w:rsidP="002D32D4">
      <w:pPr>
        <w:widowControl w:val="0"/>
        <w:tabs>
          <w:tab w:val="left" w:pos="5926"/>
        </w:tabs>
        <w:autoSpaceDE w:val="0"/>
        <w:autoSpaceDN w:val="0"/>
        <w:spacing w:after="0" w:line="240" w:lineRule="auto"/>
        <w:ind w:left="166"/>
        <w:rPr>
          <w:rFonts w:ascii="Calibri" w:eastAsia="Calibri" w:hAnsi="Calibri" w:cs="Calibri"/>
          <w:sz w:val="22"/>
        </w:rPr>
      </w:pPr>
      <w:r w:rsidRPr="002D32D4">
        <w:rPr>
          <w:rFonts w:ascii="Calibri" w:eastAsia="Calibri" w:hAnsi="Calibri" w:cs="Calibri"/>
          <w:sz w:val="22"/>
        </w:rPr>
        <w:t>(1/4</w:t>
      </w:r>
      <w:r w:rsidRPr="002D32D4">
        <w:rPr>
          <w:rFonts w:ascii="Calibri" w:eastAsia="Calibri" w:hAnsi="Calibri" w:cs="Calibri"/>
          <w:spacing w:val="-1"/>
          <w:sz w:val="22"/>
        </w:rPr>
        <w:t xml:space="preserve"> </w:t>
      </w:r>
      <w:r w:rsidRPr="002D32D4">
        <w:rPr>
          <w:rFonts w:ascii="Calibri" w:eastAsia="Calibri" w:hAnsi="Calibri" w:cs="Calibri"/>
          <w:sz w:val="22"/>
        </w:rPr>
        <w:t>time</w:t>
      </w:r>
      <w:r w:rsidRPr="002D32D4">
        <w:rPr>
          <w:rFonts w:ascii="Calibri" w:eastAsia="Calibri" w:hAnsi="Calibri" w:cs="Calibri"/>
          <w:spacing w:val="-1"/>
          <w:sz w:val="22"/>
        </w:rPr>
        <w:t xml:space="preserve"> </w:t>
      </w:r>
      <w:r w:rsidRPr="002D32D4">
        <w:rPr>
          <w:rFonts w:ascii="Calibri" w:eastAsia="Calibri" w:hAnsi="Calibri" w:cs="Calibri"/>
          <w:sz w:val="22"/>
        </w:rPr>
        <w:t>placement)</w:t>
      </w:r>
      <w:r w:rsidRPr="002D32D4">
        <w:rPr>
          <w:rFonts w:ascii="Calibri" w:eastAsia="Calibri" w:hAnsi="Calibri" w:cs="Calibri"/>
          <w:sz w:val="22"/>
        </w:rPr>
        <w:tab/>
        <w:t>(1/4 time</w:t>
      </w:r>
      <w:r w:rsidRPr="002D32D4">
        <w:rPr>
          <w:rFonts w:ascii="Calibri" w:eastAsia="Calibri" w:hAnsi="Calibri" w:cs="Calibri"/>
          <w:spacing w:val="-7"/>
          <w:sz w:val="22"/>
        </w:rPr>
        <w:t xml:space="preserve"> </w:t>
      </w:r>
      <w:r w:rsidRPr="002D32D4">
        <w:rPr>
          <w:rFonts w:ascii="Calibri" w:eastAsia="Calibri" w:hAnsi="Calibri" w:cs="Calibri"/>
          <w:sz w:val="22"/>
        </w:rPr>
        <w:t>placement)</w:t>
      </w:r>
    </w:p>
    <w:p w:rsidR="002D32D4" w:rsidRPr="002D32D4" w:rsidRDefault="002D32D4" w:rsidP="002D32D4">
      <w:pPr>
        <w:widowControl w:val="0"/>
        <w:autoSpaceDE w:val="0"/>
        <w:autoSpaceDN w:val="0"/>
        <w:spacing w:after="0" w:line="240" w:lineRule="auto"/>
        <w:rPr>
          <w:rFonts w:ascii="Calibri" w:eastAsia="Calibri" w:hAnsi="Calibri" w:cs="Calibri"/>
          <w:sz w:val="22"/>
          <w:szCs w:val="24"/>
        </w:rPr>
      </w:pPr>
    </w:p>
    <w:p w:rsidR="002D32D4" w:rsidRPr="002D32D4" w:rsidRDefault="002D32D4" w:rsidP="002D32D4">
      <w:pPr>
        <w:widowControl w:val="0"/>
        <w:autoSpaceDE w:val="0"/>
        <w:autoSpaceDN w:val="0"/>
        <w:spacing w:after="0" w:line="240" w:lineRule="auto"/>
        <w:ind w:left="61"/>
        <w:jc w:val="center"/>
        <w:rPr>
          <w:rFonts w:ascii="Calibri" w:eastAsia="Calibri" w:hAnsi="Calibri" w:cs="Calibri"/>
          <w:b/>
          <w:sz w:val="22"/>
        </w:rPr>
      </w:pPr>
      <w:r w:rsidRPr="002D32D4">
        <w:rPr>
          <w:rFonts w:ascii="Calibri" w:eastAsia="Calibri" w:hAnsi="Calibri" w:cs="Calibri"/>
          <w:b/>
          <w:sz w:val="22"/>
          <w:u w:val="single"/>
        </w:rPr>
        <w:t>YEAR FOUR</w:t>
      </w:r>
    </w:p>
    <w:p w:rsidR="002D32D4" w:rsidRPr="002D32D4" w:rsidRDefault="002D32D4" w:rsidP="002D32D4">
      <w:pPr>
        <w:widowControl w:val="0"/>
        <w:autoSpaceDE w:val="0"/>
        <w:autoSpaceDN w:val="0"/>
        <w:spacing w:before="4" w:after="0" w:line="240" w:lineRule="auto"/>
        <w:rPr>
          <w:rFonts w:ascii="Calibri" w:eastAsia="Calibri" w:hAnsi="Calibri" w:cs="Calibri"/>
          <w:b/>
          <w:sz w:val="17"/>
          <w:szCs w:val="24"/>
        </w:rPr>
      </w:pPr>
    </w:p>
    <w:p w:rsidR="002D32D4" w:rsidRPr="002D32D4" w:rsidRDefault="002D32D4" w:rsidP="002D32D4">
      <w:pPr>
        <w:widowControl w:val="0"/>
        <w:tabs>
          <w:tab w:val="left" w:pos="5926"/>
        </w:tabs>
        <w:autoSpaceDE w:val="0"/>
        <w:autoSpaceDN w:val="0"/>
        <w:spacing w:before="57" w:after="0" w:line="240" w:lineRule="auto"/>
        <w:ind w:left="166"/>
        <w:rPr>
          <w:rFonts w:ascii="Calibri" w:eastAsia="Calibri" w:hAnsi="Calibri" w:cs="Calibri"/>
          <w:sz w:val="22"/>
        </w:rPr>
      </w:pPr>
      <w:r w:rsidRPr="002D32D4">
        <w:rPr>
          <w:rFonts w:ascii="Calibri" w:eastAsia="Calibri" w:hAnsi="Calibri" w:cs="Calibri"/>
          <w:sz w:val="22"/>
          <w:u w:val="single"/>
        </w:rPr>
        <w:t>Fall</w:t>
      </w:r>
      <w:r w:rsidRPr="002D32D4">
        <w:rPr>
          <w:rFonts w:ascii="Calibri" w:eastAsia="Calibri" w:hAnsi="Calibri" w:cs="Calibri"/>
          <w:spacing w:val="-1"/>
          <w:sz w:val="22"/>
          <w:u w:val="single"/>
        </w:rPr>
        <w:t xml:space="preserve"> </w:t>
      </w:r>
      <w:r w:rsidRPr="002D32D4">
        <w:rPr>
          <w:rFonts w:ascii="Calibri" w:eastAsia="Calibri" w:hAnsi="Calibri" w:cs="Calibri"/>
          <w:sz w:val="22"/>
        </w:rPr>
        <w:t>(12</w:t>
      </w:r>
      <w:r w:rsidRPr="002D32D4">
        <w:rPr>
          <w:rFonts w:ascii="Calibri" w:eastAsia="Calibri" w:hAnsi="Calibri" w:cs="Calibri"/>
          <w:spacing w:val="-2"/>
          <w:sz w:val="22"/>
        </w:rPr>
        <w:t xml:space="preserve"> </w:t>
      </w:r>
      <w:r w:rsidRPr="002D32D4">
        <w:rPr>
          <w:rFonts w:ascii="Calibri" w:eastAsia="Calibri" w:hAnsi="Calibri" w:cs="Calibri"/>
          <w:sz w:val="22"/>
        </w:rPr>
        <w:t>credits)</w:t>
      </w:r>
      <w:r w:rsidRPr="002D32D4">
        <w:rPr>
          <w:rFonts w:ascii="Calibri" w:eastAsia="Calibri" w:hAnsi="Calibri" w:cs="Calibri"/>
          <w:sz w:val="22"/>
        </w:rPr>
        <w:tab/>
      </w:r>
      <w:r w:rsidRPr="002D32D4">
        <w:rPr>
          <w:rFonts w:ascii="Calibri" w:eastAsia="Calibri" w:hAnsi="Calibri" w:cs="Calibri"/>
          <w:sz w:val="22"/>
          <w:u w:val="single"/>
        </w:rPr>
        <w:t xml:space="preserve">Spring </w:t>
      </w:r>
      <w:r w:rsidRPr="002D32D4">
        <w:rPr>
          <w:rFonts w:ascii="Calibri" w:eastAsia="Calibri" w:hAnsi="Calibri" w:cs="Calibri"/>
          <w:sz w:val="22"/>
        </w:rPr>
        <w:t>(12</w:t>
      </w:r>
      <w:r w:rsidRPr="002D32D4">
        <w:rPr>
          <w:rFonts w:ascii="Calibri" w:eastAsia="Calibri" w:hAnsi="Calibri" w:cs="Calibri"/>
          <w:spacing w:val="-4"/>
          <w:sz w:val="22"/>
        </w:rPr>
        <w:t xml:space="preserve"> </w:t>
      </w:r>
      <w:r w:rsidRPr="002D32D4">
        <w:rPr>
          <w:rFonts w:ascii="Calibri" w:eastAsia="Calibri" w:hAnsi="Calibri" w:cs="Calibri"/>
          <w:sz w:val="22"/>
        </w:rPr>
        <w:t>credits)</w:t>
      </w:r>
    </w:p>
    <w:p w:rsidR="002D32D4" w:rsidRPr="002D32D4" w:rsidRDefault="002D32D4" w:rsidP="002D32D4">
      <w:pPr>
        <w:widowControl w:val="0"/>
        <w:autoSpaceDE w:val="0"/>
        <w:autoSpaceDN w:val="0"/>
        <w:spacing w:before="5" w:after="0" w:line="240" w:lineRule="auto"/>
        <w:rPr>
          <w:rFonts w:ascii="Calibri" w:eastAsia="Calibri" w:hAnsi="Calibri" w:cs="Calibri"/>
          <w:sz w:val="17"/>
          <w:szCs w:val="24"/>
        </w:rPr>
      </w:pPr>
    </w:p>
    <w:p w:rsidR="002D32D4" w:rsidRPr="002D32D4" w:rsidRDefault="002D32D4" w:rsidP="002D32D4">
      <w:pPr>
        <w:widowControl w:val="0"/>
        <w:tabs>
          <w:tab w:val="left" w:pos="5926"/>
        </w:tabs>
        <w:autoSpaceDE w:val="0"/>
        <w:autoSpaceDN w:val="0"/>
        <w:spacing w:before="56" w:after="0" w:line="240" w:lineRule="auto"/>
        <w:ind w:left="166"/>
        <w:rPr>
          <w:rFonts w:ascii="Calibri" w:eastAsia="Calibri" w:hAnsi="Calibri" w:cs="Calibri"/>
          <w:sz w:val="22"/>
        </w:rPr>
      </w:pPr>
      <w:r w:rsidRPr="002D32D4">
        <w:rPr>
          <w:rFonts w:ascii="Calibri" w:eastAsia="Calibri" w:hAnsi="Calibri" w:cs="Calibri"/>
          <w:sz w:val="22"/>
        </w:rPr>
        <w:t>+Elective</w:t>
      </w:r>
      <w:r w:rsidRPr="002D32D4">
        <w:rPr>
          <w:rFonts w:ascii="Calibri" w:eastAsia="Calibri" w:hAnsi="Calibri" w:cs="Calibri"/>
          <w:sz w:val="22"/>
        </w:rPr>
        <w:tab/>
        <w:t>+Elective</w:t>
      </w:r>
    </w:p>
    <w:p w:rsidR="002D32D4" w:rsidRPr="002D32D4" w:rsidRDefault="002D32D4" w:rsidP="002D32D4">
      <w:pPr>
        <w:widowControl w:val="0"/>
        <w:tabs>
          <w:tab w:val="left" w:pos="5926"/>
        </w:tabs>
        <w:autoSpaceDE w:val="0"/>
        <w:autoSpaceDN w:val="0"/>
        <w:spacing w:after="0" w:line="240" w:lineRule="auto"/>
        <w:ind w:left="166"/>
        <w:rPr>
          <w:rFonts w:ascii="Calibri" w:eastAsia="Calibri" w:hAnsi="Calibri" w:cs="Calibri"/>
          <w:sz w:val="22"/>
        </w:rPr>
      </w:pPr>
      <w:r w:rsidRPr="002D32D4">
        <w:rPr>
          <w:rFonts w:ascii="Calibri" w:eastAsia="Calibri" w:hAnsi="Calibri" w:cs="Calibri"/>
          <w:sz w:val="22"/>
        </w:rPr>
        <w:t>+Elective</w:t>
      </w:r>
      <w:r w:rsidRPr="002D32D4">
        <w:rPr>
          <w:rFonts w:ascii="Calibri" w:eastAsia="Calibri" w:hAnsi="Calibri" w:cs="Calibri"/>
          <w:sz w:val="22"/>
        </w:rPr>
        <w:tab/>
        <w:t>+Elective</w:t>
      </w:r>
    </w:p>
    <w:p w:rsidR="002D32D4" w:rsidRPr="002D32D4" w:rsidRDefault="002D32D4" w:rsidP="002D32D4">
      <w:pPr>
        <w:widowControl w:val="0"/>
        <w:tabs>
          <w:tab w:val="left" w:pos="5926"/>
        </w:tabs>
        <w:autoSpaceDE w:val="0"/>
        <w:autoSpaceDN w:val="0"/>
        <w:spacing w:after="0" w:line="268" w:lineRule="exact"/>
        <w:ind w:left="166"/>
        <w:rPr>
          <w:rFonts w:ascii="Calibri" w:eastAsia="Calibri" w:hAnsi="Calibri" w:cs="Calibri"/>
          <w:sz w:val="22"/>
        </w:rPr>
      </w:pPr>
      <w:r w:rsidRPr="002D32D4">
        <w:rPr>
          <w:rFonts w:ascii="Calibri" w:eastAsia="Calibri" w:hAnsi="Calibri" w:cs="Calibri"/>
          <w:sz w:val="22"/>
        </w:rPr>
        <w:t>+Ph.D.</w:t>
      </w:r>
      <w:r w:rsidRPr="002D32D4">
        <w:rPr>
          <w:rFonts w:ascii="Calibri" w:eastAsia="Calibri" w:hAnsi="Calibri" w:cs="Calibri"/>
          <w:spacing w:val="-4"/>
          <w:sz w:val="22"/>
        </w:rPr>
        <w:t xml:space="preserve"> </w:t>
      </w:r>
      <w:r w:rsidRPr="002D32D4">
        <w:rPr>
          <w:rFonts w:ascii="Calibri" w:eastAsia="Calibri" w:hAnsi="Calibri" w:cs="Calibri"/>
          <w:sz w:val="22"/>
        </w:rPr>
        <w:t>Dissertation</w:t>
      </w:r>
      <w:r w:rsidRPr="002D32D4">
        <w:rPr>
          <w:rFonts w:ascii="Calibri" w:eastAsia="Calibri" w:hAnsi="Calibri" w:cs="Calibri"/>
          <w:spacing w:val="-3"/>
          <w:sz w:val="22"/>
        </w:rPr>
        <w:t xml:space="preserve"> </w:t>
      </w:r>
      <w:r w:rsidRPr="002D32D4">
        <w:rPr>
          <w:rFonts w:ascii="Calibri" w:eastAsia="Calibri" w:hAnsi="Calibri" w:cs="Calibri"/>
          <w:sz w:val="22"/>
        </w:rPr>
        <w:t>(3)</w:t>
      </w:r>
      <w:r w:rsidRPr="002D32D4">
        <w:rPr>
          <w:rFonts w:ascii="Calibri" w:eastAsia="Calibri" w:hAnsi="Calibri" w:cs="Calibri"/>
          <w:sz w:val="22"/>
        </w:rPr>
        <w:tab/>
        <w:t>+Ph.D. Dissertation</w:t>
      </w:r>
      <w:r w:rsidRPr="002D32D4">
        <w:rPr>
          <w:rFonts w:ascii="Calibri" w:eastAsia="Calibri" w:hAnsi="Calibri" w:cs="Calibri"/>
          <w:spacing w:val="-9"/>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926"/>
        </w:tabs>
        <w:autoSpaceDE w:val="0"/>
        <w:autoSpaceDN w:val="0"/>
        <w:spacing w:after="0" w:line="268" w:lineRule="exact"/>
        <w:ind w:left="166"/>
        <w:rPr>
          <w:rFonts w:ascii="Calibri" w:eastAsia="Calibri" w:hAnsi="Calibri" w:cs="Calibri"/>
          <w:sz w:val="22"/>
        </w:rPr>
      </w:pPr>
      <w:r w:rsidRPr="002D32D4">
        <w:rPr>
          <w:rFonts w:ascii="Calibri" w:eastAsia="Calibri" w:hAnsi="Calibri" w:cs="Calibri"/>
          <w:sz w:val="22"/>
        </w:rPr>
        <w:t>+Research</w:t>
      </w:r>
      <w:r w:rsidRPr="002D32D4">
        <w:rPr>
          <w:rFonts w:ascii="Calibri" w:eastAsia="Calibri" w:hAnsi="Calibri" w:cs="Calibri"/>
          <w:spacing w:val="-2"/>
          <w:sz w:val="22"/>
        </w:rPr>
        <w:t xml:space="preserve"> </w:t>
      </w:r>
      <w:r w:rsidRPr="002D32D4">
        <w:rPr>
          <w:rFonts w:ascii="Calibri" w:eastAsia="Calibri" w:hAnsi="Calibri" w:cs="Calibri"/>
          <w:sz w:val="22"/>
        </w:rPr>
        <w:t>(3)</w:t>
      </w:r>
      <w:r w:rsidRPr="002D32D4">
        <w:rPr>
          <w:rFonts w:ascii="Calibri" w:eastAsia="Calibri" w:hAnsi="Calibri" w:cs="Calibri"/>
          <w:sz w:val="22"/>
        </w:rPr>
        <w:tab/>
        <w:t>+ Research</w:t>
      </w:r>
      <w:r w:rsidRPr="002D32D4">
        <w:rPr>
          <w:rFonts w:ascii="Calibri" w:eastAsia="Calibri" w:hAnsi="Calibri" w:cs="Calibri"/>
          <w:spacing w:val="-4"/>
          <w:sz w:val="22"/>
        </w:rPr>
        <w:t xml:space="preserve"> </w:t>
      </w:r>
      <w:r w:rsidRPr="002D32D4">
        <w:rPr>
          <w:rFonts w:ascii="Calibri" w:eastAsia="Calibri" w:hAnsi="Calibri" w:cs="Calibri"/>
          <w:sz w:val="22"/>
        </w:rPr>
        <w:t>(3)</w:t>
      </w:r>
    </w:p>
    <w:p w:rsidR="002D32D4" w:rsidRPr="002D32D4" w:rsidRDefault="002D32D4" w:rsidP="002D32D4">
      <w:pPr>
        <w:widowControl w:val="0"/>
        <w:tabs>
          <w:tab w:val="left" w:pos="5926"/>
        </w:tabs>
        <w:autoSpaceDE w:val="0"/>
        <w:autoSpaceDN w:val="0"/>
        <w:spacing w:after="0" w:line="240" w:lineRule="auto"/>
        <w:ind w:left="166"/>
        <w:rPr>
          <w:rFonts w:ascii="Calibri" w:eastAsia="Calibri" w:hAnsi="Calibri" w:cs="Calibri"/>
          <w:sz w:val="22"/>
        </w:rPr>
      </w:pPr>
      <w:r w:rsidRPr="002D32D4">
        <w:rPr>
          <w:rFonts w:ascii="Calibri" w:eastAsia="Calibri" w:hAnsi="Calibri" w:cs="Calibri"/>
          <w:sz w:val="22"/>
        </w:rPr>
        <w:t>(1/4</w:t>
      </w:r>
      <w:r w:rsidRPr="002D32D4">
        <w:rPr>
          <w:rFonts w:ascii="Calibri" w:eastAsia="Calibri" w:hAnsi="Calibri" w:cs="Calibri"/>
          <w:spacing w:val="-1"/>
          <w:sz w:val="22"/>
        </w:rPr>
        <w:t xml:space="preserve"> </w:t>
      </w:r>
      <w:r w:rsidRPr="002D32D4">
        <w:rPr>
          <w:rFonts w:ascii="Calibri" w:eastAsia="Calibri" w:hAnsi="Calibri" w:cs="Calibri"/>
          <w:sz w:val="22"/>
        </w:rPr>
        <w:t>time</w:t>
      </w:r>
      <w:r w:rsidRPr="002D32D4">
        <w:rPr>
          <w:rFonts w:ascii="Calibri" w:eastAsia="Calibri" w:hAnsi="Calibri" w:cs="Calibri"/>
          <w:spacing w:val="-1"/>
          <w:sz w:val="22"/>
        </w:rPr>
        <w:t xml:space="preserve"> </w:t>
      </w:r>
      <w:r w:rsidRPr="002D32D4">
        <w:rPr>
          <w:rFonts w:ascii="Calibri" w:eastAsia="Calibri" w:hAnsi="Calibri" w:cs="Calibri"/>
          <w:sz w:val="22"/>
        </w:rPr>
        <w:t>placement)</w:t>
      </w:r>
      <w:r w:rsidRPr="002D32D4">
        <w:rPr>
          <w:rFonts w:ascii="Calibri" w:eastAsia="Calibri" w:hAnsi="Calibri" w:cs="Calibri"/>
          <w:sz w:val="22"/>
        </w:rPr>
        <w:tab/>
        <w:t>(1/4 time</w:t>
      </w:r>
      <w:r w:rsidRPr="002D32D4">
        <w:rPr>
          <w:rFonts w:ascii="Calibri" w:eastAsia="Calibri" w:hAnsi="Calibri" w:cs="Calibri"/>
          <w:spacing w:val="-7"/>
          <w:sz w:val="22"/>
        </w:rPr>
        <w:t xml:space="preserve"> </w:t>
      </w:r>
      <w:r w:rsidRPr="002D32D4">
        <w:rPr>
          <w:rFonts w:ascii="Calibri" w:eastAsia="Calibri" w:hAnsi="Calibri" w:cs="Calibri"/>
          <w:sz w:val="22"/>
        </w:rPr>
        <w:t>placement)</w:t>
      </w:r>
    </w:p>
    <w:p w:rsidR="002D32D4" w:rsidRPr="002D32D4" w:rsidRDefault="002D32D4" w:rsidP="002D32D4">
      <w:pPr>
        <w:widowControl w:val="0"/>
        <w:autoSpaceDE w:val="0"/>
        <w:autoSpaceDN w:val="0"/>
        <w:spacing w:after="0" w:line="240" w:lineRule="auto"/>
        <w:rPr>
          <w:rFonts w:ascii="Calibri" w:eastAsia="Calibri" w:hAnsi="Calibri" w:cs="Calibri"/>
          <w:sz w:val="22"/>
          <w:szCs w:val="24"/>
        </w:rPr>
      </w:pPr>
    </w:p>
    <w:p w:rsidR="002D32D4" w:rsidRPr="002D32D4" w:rsidRDefault="002D32D4" w:rsidP="002D32D4">
      <w:pPr>
        <w:widowControl w:val="0"/>
        <w:autoSpaceDE w:val="0"/>
        <w:autoSpaceDN w:val="0"/>
        <w:spacing w:after="0" w:line="240" w:lineRule="auto"/>
        <w:ind w:left="57"/>
        <w:jc w:val="center"/>
        <w:rPr>
          <w:rFonts w:ascii="Calibri" w:eastAsia="Calibri" w:hAnsi="Calibri" w:cs="Calibri"/>
          <w:b/>
          <w:sz w:val="22"/>
        </w:rPr>
      </w:pPr>
      <w:r w:rsidRPr="002D32D4">
        <w:rPr>
          <w:rFonts w:ascii="Calibri" w:eastAsia="Calibri" w:hAnsi="Calibri" w:cs="Calibri"/>
          <w:b/>
          <w:sz w:val="22"/>
          <w:u w:val="single"/>
        </w:rPr>
        <w:t>YEAR FIVE/SIX</w:t>
      </w:r>
    </w:p>
    <w:p w:rsidR="002D32D4" w:rsidRPr="002D32D4" w:rsidRDefault="002D32D4" w:rsidP="002D32D4">
      <w:pPr>
        <w:widowControl w:val="0"/>
        <w:autoSpaceDE w:val="0"/>
        <w:autoSpaceDN w:val="0"/>
        <w:spacing w:before="5" w:after="0" w:line="240" w:lineRule="auto"/>
        <w:rPr>
          <w:rFonts w:ascii="Calibri" w:eastAsia="Calibri" w:hAnsi="Calibri" w:cs="Calibri"/>
          <w:b/>
          <w:sz w:val="17"/>
          <w:szCs w:val="24"/>
        </w:rPr>
      </w:pPr>
    </w:p>
    <w:p w:rsidR="002D32D4" w:rsidRPr="002D32D4" w:rsidRDefault="002D32D4" w:rsidP="002D32D4">
      <w:pPr>
        <w:widowControl w:val="0"/>
        <w:tabs>
          <w:tab w:val="left" w:pos="5926"/>
        </w:tabs>
        <w:autoSpaceDE w:val="0"/>
        <w:autoSpaceDN w:val="0"/>
        <w:spacing w:before="56" w:after="0" w:line="240" w:lineRule="auto"/>
        <w:ind w:left="166"/>
        <w:rPr>
          <w:rFonts w:ascii="Calibri" w:eastAsia="Calibri" w:hAnsi="Calibri" w:cs="Calibri"/>
          <w:sz w:val="22"/>
        </w:rPr>
      </w:pPr>
      <w:r w:rsidRPr="002D32D4">
        <w:rPr>
          <w:rFonts w:ascii="Calibri" w:eastAsia="Calibri" w:hAnsi="Calibri" w:cs="Calibri"/>
          <w:sz w:val="22"/>
          <w:u w:val="single"/>
        </w:rPr>
        <w:t>Fall</w:t>
      </w:r>
      <w:r w:rsidRPr="002D32D4">
        <w:rPr>
          <w:rFonts w:ascii="Calibri" w:eastAsia="Calibri" w:hAnsi="Calibri" w:cs="Calibri"/>
          <w:spacing w:val="-1"/>
          <w:sz w:val="22"/>
          <w:u w:val="single"/>
        </w:rPr>
        <w:t xml:space="preserve"> </w:t>
      </w:r>
      <w:r w:rsidRPr="002D32D4">
        <w:rPr>
          <w:rFonts w:ascii="Calibri" w:eastAsia="Calibri" w:hAnsi="Calibri" w:cs="Calibri"/>
          <w:sz w:val="22"/>
        </w:rPr>
        <w:t>(1 credit)</w:t>
      </w:r>
      <w:r w:rsidRPr="002D32D4">
        <w:rPr>
          <w:rFonts w:ascii="Calibri" w:eastAsia="Calibri" w:hAnsi="Calibri" w:cs="Calibri"/>
          <w:sz w:val="22"/>
        </w:rPr>
        <w:tab/>
      </w:r>
      <w:r w:rsidRPr="002D32D4">
        <w:rPr>
          <w:rFonts w:ascii="Calibri" w:eastAsia="Calibri" w:hAnsi="Calibri" w:cs="Calibri"/>
          <w:sz w:val="22"/>
          <w:u w:val="single"/>
        </w:rPr>
        <w:t xml:space="preserve">Spring </w:t>
      </w:r>
      <w:r w:rsidRPr="002D32D4">
        <w:rPr>
          <w:rFonts w:ascii="Calibri" w:eastAsia="Calibri" w:hAnsi="Calibri" w:cs="Calibri"/>
          <w:sz w:val="22"/>
        </w:rPr>
        <w:t>(1</w:t>
      </w:r>
      <w:r w:rsidRPr="002D32D4">
        <w:rPr>
          <w:rFonts w:ascii="Calibri" w:eastAsia="Calibri" w:hAnsi="Calibri" w:cs="Calibri"/>
          <w:spacing w:val="-5"/>
          <w:sz w:val="22"/>
        </w:rPr>
        <w:t xml:space="preserve"> </w:t>
      </w:r>
      <w:r w:rsidRPr="002D32D4">
        <w:rPr>
          <w:rFonts w:ascii="Calibri" w:eastAsia="Calibri" w:hAnsi="Calibri" w:cs="Calibri"/>
          <w:sz w:val="22"/>
        </w:rPr>
        <w:t>credit)</w:t>
      </w:r>
    </w:p>
    <w:p w:rsidR="002D32D4" w:rsidRPr="002D32D4" w:rsidRDefault="002D32D4" w:rsidP="002D32D4">
      <w:pPr>
        <w:widowControl w:val="0"/>
        <w:autoSpaceDE w:val="0"/>
        <w:autoSpaceDN w:val="0"/>
        <w:spacing w:before="4" w:after="0" w:line="240" w:lineRule="auto"/>
        <w:rPr>
          <w:rFonts w:ascii="Calibri" w:eastAsia="Calibri" w:hAnsi="Calibri" w:cs="Calibri"/>
          <w:sz w:val="17"/>
          <w:szCs w:val="24"/>
        </w:rPr>
      </w:pPr>
    </w:p>
    <w:p w:rsidR="002D32D4" w:rsidRPr="002D32D4" w:rsidRDefault="002D32D4" w:rsidP="002D32D4">
      <w:pPr>
        <w:widowControl w:val="0"/>
        <w:tabs>
          <w:tab w:val="left" w:pos="5926"/>
        </w:tabs>
        <w:autoSpaceDE w:val="0"/>
        <w:autoSpaceDN w:val="0"/>
        <w:spacing w:before="57" w:after="0" w:line="240" w:lineRule="auto"/>
        <w:ind w:left="166"/>
        <w:rPr>
          <w:rFonts w:ascii="Calibri" w:eastAsia="Calibri" w:hAnsi="Calibri" w:cs="Calibri"/>
          <w:sz w:val="22"/>
        </w:rPr>
      </w:pPr>
      <w:r w:rsidRPr="002D32D4">
        <w:rPr>
          <w:rFonts w:ascii="Calibri" w:eastAsia="Calibri" w:hAnsi="Calibri" w:cs="Calibri"/>
          <w:sz w:val="22"/>
        </w:rPr>
        <w:t>+Internship</w:t>
      </w:r>
      <w:r w:rsidRPr="002D32D4">
        <w:rPr>
          <w:rFonts w:ascii="Calibri" w:eastAsia="Calibri" w:hAnsi="Calibri" w:cs="Calibri"/>
          <w:spacing w:val="-2"/>
          <w:sz w:val="22"/>
        </w:rPr>
        <w:t xml:space="preserve"> </w:t>
      </w:r>
      <w:r w:rsidRPr="002D32D4">
        <w:rPr>
          <w:rFonts w:ascii="Calibri" w:eastAsia="Calibri" w:hAnsi="Calibri" w:cs="Calibri"/>
          <w:sz w:val="22"/>
        </w:rPr>
        <w:t>(1)</w:t>
      </w:r>
      <w:r w:rsidRPr="002D32D4">
        <w:rPr>
          <w:rFonts w:ascii="Calibri" w:eastAsia="Calibri" w:hAnsi="Calibri" w:cs="Calibri"/>
          <w:sz w:val="22"/>
        </w:rPr>
        <w:tab/>
        <w:t>+Internship</w:t>
      </w:r>
      <w:r w:rsidRPr="002D32D4">
        <w:rPr>
          <w:rFonts w:ascii="Calibri" w:eastAsia="Calibri" w:hAnsi="Calibri" w:cs="Calibri"/>
          <w:spacing w:val="-5"/>
          <w:sz w:val="22"/>
        </w:rPr>
        <w:t xml:space="preserve"> </w:t>
      </w:r>
      <w:r w:rsidRPr="002D32D4">
        <w:rPr>
          <w:rFonts w:ascii="Calibri" w:eastAsia="Calibri" w:hAnsi="Calibri" w:cs="Calibri"/>
          <w:sz w:val="22"/>
        </w:rPr>
        <w:t>(1)</w:t>
      </w:r>
    </w:p>
    <w:p w:rsidR="002D32D4" w:rsidRPr="002D32D4" w:rsidRDefault="002D32D4" w:rsidP="002D32D4">
      <w:pPr>
        <w:widowControl w:val="0"/>
        <w:autoSpaceDE w:val="0"/>
        <w:autoSpaceDN w:val="0"/>
        <w:spacing w:before="2" w:after="0" w:line="240" w:lineRule="auto"/>
        <w:ind w:left="166"/>
        <w:rPr>
          <w:rFonts w:ascii="Calibri" w:eastAsia="Calibri" w:hAnsi="Calibri" w:cs="Calibri"/>
          <w:sz w:val="20"/>
        </w:rPr>
      </w:pPr>
      <w:r w:rsidRPr="002D32D4">
        <w:rPr>
          <w:rFonts w:ascii="Calibri" w:eastAsia="Calibri" w:hAnsi="Calibri" w:cs="Calibri"/>
          <w:sz w:val="20"/>
        </w:rPr>
        <w:t>PSY 592,599,792 and 799 course credits may be taken in the summer.</w:t>
      </w:r>
    </w:p>
    <w:p w:rsidR="002D32D4" w:rsidRDefault="002D32D4" w:rsidP="002D32D4">
      <w:pPr>
        <w:pStyle w:val="BodyText"/>
        <w:ind w:left="106" w:right="166"/>
        <w:rPr>
          <w:sz w:val="22"/>
          <w:szCs w:val="22"/>
        </w:rPr>
      </w:pPr>
    </w:p>
    <w:p w:rsidR="002D32D4" w:rsidRPr="002D32D4" w:rsidRDefault="002D32D4" w:rsidP="002D32D4">
      <w:pPr>
        <w:widowControl w:val="0"/>
        <w:autoSpaceDE w:val="0"/>
        <w:autoSpaceDN w:val="0"/>
        <w:spacing w:before="70" w:after="0" w:line="240" w:lineRule="auto"/>
        <w:ind w:left="3838" w:right="2824" w:hanging="994"/>
        <w:rPr>
          <w:rFonts w:ascii="Calibri" w:eastAsia="Calibri" w:hAnsi="Calibri" w:cs="Calibri"/>
          <w:b/>
          <w:szCs w:val="24"/>
        </w:rPr>
      </w:pPr>
      <w:r w:rsidRPr="002D32D4">
        <w:rPr>
          <w:rFonts w:ascii="Calibri" w:eastAsia="Calibri" w:hAnsi="Calibri" w:cs="Calibri"/>
          <w:b/>
          <w:color w:val="C00000"/>
          <w:szCs w:val="24"/>
        </w:rPr>
        <w:lastRenderedPageBreak/>
        <w:t>DEVELOPMENTAL PSYCHOLOGY PROGRAM DOCTORAL CURRICULUM</w:t>
      </w:r>
    </w:p>
    <w:p w:rsidR="002D32D4" w:rsidRPr="002D32D4" w:rsidRDefault="002D32D4" w:rsidP="002D32D4">
      <w:pPr>
        <w:widowControl w:val="0"/>
        <w:autoSpaceDE w:val="0"/>
        <w:autoSpaceDN w:val="0"/>
        <w:spacing w:after="0" w:line="240" w:lineRule="auto"/>
        <w:rPr>
          <w:rFonts w:ascii="Arial" w:eastAsia="Calibri" w:hAnsi="Calibri" w:cs="Calibri"/>
          <w:b/>
          <w:szCs w:val="24"/>
        </w:rPr>
      </w:pPr>
    </w:p>
    <w:p w:rsidR="002D32D4" w:rsidRPr="002D32D4" w:rsidRDefault="002D32D4" w:rsidP="002D32D4">
      <w:pPr>
        <w:widowControl w:val="0"/>
        <w:autoSpaceDE w:val="0"/>
        <w:autoSpaceDN w:val="0"/>
        <w:spacing w:after="0" w:line="240" w:lineRule="auto"/>
        <w:rPr>
          <w:rFonts w:ascii="Arial" w:eastAsia="Calibri" w:hAnsi="Calibri" w:cs="Calibri"/>
          <w:b/>
          <w:sz w:val="19"/>
          <w:szCs w:val="24"/>
        </w:rPr>
      </w:pPr>
    </w:p>
    <w:p w:rsidR="002D32D4" w:rsidRPr="002D32D4" w:rsidRDefault="002D32D4" w:rsidP="002D32D4">
      <w:pPr>
        <w:widowControl w:val="0"/>
        <w:autoSpaceDE w:val="0"/>
        <w:autoSpaceDN w:val="0"/>
        <w:spacing w:after="0" w:line="240" w:lineRule="auto"/>
        <w:ind w:left="466" w:right="125"/>
        <w:rPr>
          <w:rFonts w:ascii="Calibri" w:eastAsia="Calibri" w:hAnsi="Calibri" w:cs="Calibri"/>
          <w:sz w:val="22"/>
        </w:rPr>
      </w:pPr>
      <w:r w:rsidRPr="002D32D4">
        <w:rPr>
          <w:rFonts w:ascii="Calibri" w:eastAsia="Calibri" w:hAnsi="Calibri" w:cs="Calibri"/>
          <w:sz w:val="22"/>
        </w:rPr>
        <w:t>Graduate students in the Developmental Psychology Program receive coursework training in the following areas. The total number of hours required by the Graduate College for the Ph.D. is 84 (42 of coursework and 42 of research/reading &amp; conference). Other courses offered by developmental faculty, affiliated faculty, visiting professors, or offered in other departments may be substituted by approval of the developmental faculty.</w:t>
      </w:r>
    </w:p>
    <w:p w:rsidR="002D32D4" w:rsidRPr="002D32D4" w:rsidRDefault="002D32D4" w:rsidP="002D32D4">
      <w:pPr>
        <w:widowControl w:val="0"/>
        <w:autoSpaceDE w:val="0"/>
        <w:autoSpaceDN w:val="0"/>
        <w:spacing w:before="6" w:after="0" w:line="240" w:lineRule="auto"/>
        <w:rPr>
          <w:rFonts w:ascii="Calibri" w:eastAsia="Calibri" w:hAnsi="Calibri" w:cs="Calibri"/>
          <w:sz w:val="22"/>
        </w:rPr>
      </w:pPr>
    </w:p>
    <w:p w:rsidR="002D32D4" w:rsidRPr="002D32D4" w:rsidRDefault="002D32D4" w:rsidP="002D32D4">
      <w:pPr>
        <w:widowControl w:val="0"/>
        <w:numPr>
          <w:ilvl w:val="0"/>
          <w:numId w:val="45"/>
        </w:numPr>
        <w:tabs>
          <w:tab w:val="left" w:pos="507"/>
          <w:tab w:val="left" w:pos="508"/>
        </w:tabs>
        <w:autoSpaceDE w:val="0"/>
        <w:autoSpaceDN w:val="0"/>
        <w:spacing w:after="0" w:line="240" w:lineRule="auto"/>
        <w:rPr>
          <w:rFonts w:ascii="Calibri" w:eastAsia="Calibri" w:hAnsi="Calibri" w:cs="Calibri"/>
          <w:b/>
          <w:sz w:val="22"/>
        </w:rPr>
      </w:pPr>
      <w:r w:rsidRPr="002D32D4">
        <w:rPr>
          <w:rFonts w:ascii="Calibri" w:eastAsia="Calibri" w:hAnsi="Calibri" w:cs="Calibri"/>
          <w:b/>
          <w:sz w:val="22"/>
        </w:rPr>
        <w:t>Developmental Theory</w:t>
      </w:r>
      <w:r w:rsidRPr="002D32D4">
        <w:rPr>
          <w:rFonts w:ascii="Calibri" w:eastAsia="Calibri" w:hAnsi="Calibri" w:cs="Calibri"/>
          <w:b/>
          <w:spacing w:val="-12"/>
          <w:sz w:val="22"/>
        </w:rPr>
        <w:t xml:space="preserve"> </w:t>
      </w:r>
      <w:r w:rsidRPr="002D32D4">
        <w:rPr>
          <w:rFonts w:ascii="Calibri" w:eastAsia="Calibri" w:hAnsi="Calibri" w:cs="Calibri"/>
          <w:b/>
          <w:sz w:val="22"/>
        </w:rPr>
        <w:t>Courses</w:t>
      </w:r>
    </w:p>
    <w:p w:rsidR="002D32D4" w:rsidRPr="002D32D4" w:rsidRDefault="002D32D4" w:rsidP="002D32D4">
      <w:pPr>
        <w:widowControl w:val="0"/>
        <w:autoSpaceDE w:val="0"/>
        <w:autoSpaceDN w:val="0"/>
        <w:spacing w:before="3" w:after="0" w:line="240" w:lineRule="auto"/>
        <w:ind w:left="507"/>
        <w:rPr>
          <w:rFonts w:ascii="Calibri" w:eastAsia="Calibri" w:hAnsi="Calibri" w:cs="Calibri"/>
          <w:i/>
          <w:sz w:val="22"/>
        </w:rPr>
      </w:pPr>
      <w:r w:rsidRPr="002D32D4">
        <w:rPr>
          <w:rFonts w:ascii="Calibri" w:eastAsia="Calibri" w:hAnsi="Calibri" w:cs="Calibri"/>
          <w:i/>
          <w:sz w:val="22"/>
        </w:rPr>
        <w:t>Students are required to take at least one course:</w:t>
      </w:r>
    </w:p>
    <w:p w:rsidR="002D32D4" w:rsidRPr="002D32D4" w:rsidRDefault="002D32D4" w:rsidP="002D32D4">
      <w:pPr>
        <w:widowControl w:val="0"/>
        <w:autoSpaceDE w:val="0"/>
        <w:autoSpaceDN w:val="0"/>
        <w:spacing w:before="11" w:after="0" w:line="240" w:lineRule="auto"/>
        <w:rPr>
          <w:rFonts w:ascii="Calibri" w:eastAsia="Calibri" w:hAnsi="Calibri" w:cs="Calibri"/>
          <w:i/>
          <w:sz w:val="22"/>
        </w:rPr>
      </w:pPr>
    </w:p>
    <w:p w:rsidR="002D32D4" w:rsidRPr="002D32D4" w:rsidRDefault="002D32D4" w:rsidP="002D32D4">
      <w:pPr>
        <w:widowControl w:val="0"/>
        <w:autoSpaceDE w:val="0"/>
        <w:autoSpaceDN w:val="0"/>
        <w:spacing w:after="0" w:line="240" w:lineRule="auto"/>
        <w:ind w:left="106" w:right="5279"/>
        <w:rPr>
          <w:rFonts w:ascii="Calibri" w:eastAsia="Calibri" w:hAnsi="Calibri" w:cs="Calibri"/>
          <w:sz w:val="22"/>
        </w:rPr>
      </w:pPr>
      <w:r w:rsidRPr="002D32D4">
        <w:rPr>
          <w:rFonts w:ascii="Calibri" w:eastAsia="Calibri" w:hAnsi="Calibri" w:cs="Calibri"/>
          <w:sz w:val="22"/>
        </w:rPr>
        <w:t>CDE 531 – Theoretical Issues in Child Development PSY 591 – Advanced Developmental Psychology PSY 591 – Lifespan Developmental</w:t>
      </w:r>
    </w:p>
    <w:p w:rsidR="002D32D4" w:rsidRPr="002D32D4" w:rsidRDefault="002D32D4" w:rsidP="002D32D4">
      <w:pPr>
        <w:widowControl w:val="0"/>
        <w:autoSpaceDE w:val="0"/>
        <w:autoSpaceDN w:val="0"/>
        <w:spacing w:before="1" w:after="0" w:line="240" w:lineRule="auto"/>
        <w:ind w:left="106"/>
        <w:rPr>
          <w:rFonts w:ascii="Calibri" w:eastAsia="Calibri" w:hAnsi="Calibri" w:cs="Calibri"/>
          <w:sz w:val="22"/>
        </w:rPr>
      </w:pPr>
      <w:r w:rsidRPr="002D32D4">
        <w:rPr>
          <w:rFonts w:ascii="Calibri" w:eastAsia="Calibri" w:hAnsi="Calibri" w:cs="Calibri"/>
          <w:sz w:val="22"/>
        </w:rPr>
        <w:t>PSY 591 – Theories of Development</w:t>
      </w:r>
    </w:p>
    <w:p w:rsidR="002D32D4" w:rsidRPr="002D32D4" w:rsidRDefault="002D32D4" w:rsidP="002D32D4">
      <w:pPr>
        <w:widowControl w:val="0"/>
        <w:autoSpaceDE w:val="0"/>
        <w:autoSpaceDN w:val="0"/>
        <w:spacing w:before="9" w:after="0" w:line="240" w:lineRule="auto"/>
        <w:rPr>
          <w:rFonts w:ascii="Calibri" w:eastAsia="Calibri" w:hAnsi="Calibri" w:cs="Calibri"/>
          <w:sz w:val="22"/>
        </w:rPr>
      </w:pPr>
    </w:p>
    <w:p w:rsidR="002D32D4" w:rsidRPr="002D32D4" w:rsidRDefault="002D32D4" w:rsidP="002D32D4">
      <w:pPr>
        <w:widowControl w:val="0"/>
        <w:numPr>
          <w:ilvl w:val="0"/>
          <w:numId w:val="45"/>
        </w:numPr>
        <w:tabs>
          <w:tab w:val="left" w:pos="507"/>
          <w:tab w:val="left" w:pos="508"/>
        </w:tabs>
        <w:autoSpaceDE w:val="0"/>
        <w:autoSpaceDN w:val="0"/>
        <w:spacing w:after="0" w:line="240" w:lineRule="auto"/>
        <w:rPr>
          <w:rFonts w:ascii="Calibri" w:eastAsia="Calibri" w:hAnsi="Calibri" w:cs="Calibri"/>
          <w:b/>
          <w:sz w:val="22"/>
        </w:rPr>
      </w:pPr>
      <w:r w:rsidRPr="002D32D4">
        <w:rPr>
          <w:rFonts w:ascii="Calibri" w:eastAsia="Calibri" w:hAnsi="Calibri" w:cs="Calibri"/>
          <w:b/>
          <w:sz w:val="22"/>
        </w:rPr>
        <w:t>Developmental Methods</w:t>
      </w:r>
      <w:r w:rsidRPr="002D32D4">
        <w:rPr>
          <w:rFonts w:ascii="Calibri" w:eastAsia="Calibri" w:hAnsi="Calibri" w:cs="Calibri"/>
          <w:b/>
          <w:spacing w:val="-13"/>
          <w:sz w:val="22"/>
        </w:rPr>
        <w:t xml:space="preserve"> </w:t>
      </w:r>
      <w:r w:rsidRPr="002D32D4">
        <w:rPr>
          <w:rFonts w:ascii="Calibri" w:eastAsia="Calibri" w:hAnsi="Calibri" w:cs="Calibri"/>
          <w:b/>
          <w:sz w:val="22"/>
        </w:rPr>
        <w:t>Courses</w:t>
      </w:r>
    </w:p>
    <w:p w:rsidR="002D32D4" w:rsidRPr="002D32D4" w:rsidRDefault="002D32D4" w:rsidP="002D32D4">
      <w:pPr>
        <w:widowControl w:val="0"/>
        <w:autoSpaceDE w:val="0"/>
        <w:autoSpaceDN w:val="0"/>
        <w:spacing w:before="1" w:after="0" w:line="240" w:lineRule="auto"/>
        <w:ind w:left="507"/>
        <w:rPr>
          <w:rFonts w:ascii="Calibri" w:eastAsia="Calibri" w:hAnsi="Calibri" w:cs="Calibri"/>
          <w:i/>
          <w:sz w:val="22"/>
        </w:rPr>
      </w:pPr>
      <w:r w:rsidRPr="002D32D4">
        <w:rPr>
          <w:rFonts w:ascii="Calibri" w:eastAsia="Calibri" w:hAnsi="Calibri" w:cs="Calibri"/>
          <w:i/>
          <w:sz w:val="22"/>
        </w:rPr>
        <w:t>Students are required to take at least one course:</w:t>
      </w:r>
    </w:p>
    <w:p w:rsidR="002D32D4" w:rsidRPr="002D32D4" w:rsidRDefault="002D32D4" w:rsidP="002D32D4">
      <w:pPr>
        <w:widowControl w:val="0"/>
        <w:autoSpaceDE w:val="0"/>
        <w:autoSpaceDN w:val="0"/>
        <w:spacing w:after="0" w:line="240" w:lineRule="auto"/>
        <w:rPr>
          <w:rFonts w:ascii="Calibri" w:eastAsia="Calibri" w:hAnsi="Calibri" w:cs="Calibri"/>
          <w:i/>
          <w:sz w:val="22"/>
        </w:rPr>
      </w:pPr>
    </w:p>
    <w:p w:rsidR="002D32D4" w:rsidRPr="002D32D4" w:rsidRDefault="002D32D4" w:rsidP="002D32D4">
      <w:pPr>
        <w:widowControl w:val="0"/>
        <w:autoSpaceDE w:val="0"/>
        <w:autoSpaceDN w:val="0"/>
        <w:spacing w:after="0" w:line="240" w:lineRule="auto"/>
        <w:ind w:left="106" w:right="5426" w:hanging="1"/>
        <w:rPr>
          <w:rFonts w:ascii="Calibri" w:eastAsia="Calibri" w:hAnsi="Calibri" w:cs="Calibri"/>
          <w:sz w:val="22"/>
        </w:rPr>
      </w:pPr>
      <w:r w:rsidRPr="002D32D4">
        <w:rPr>
          <w:rFonts w:ascii="Calibri" w:eastAsia="Calibri" w:hAnsi="Calibri" w:cs="Calibri"/>
          <w:sz w:val="22"/>
        </w:rPr>
        <w:t>PSY 600 – Developmental Research Methods CDE 533 – Research Issues in Child Development</w:t>
      </w:r>
    </w:p>
    <w:p w:rsidR="002D32D4" w:rsidRPr="002D32D4" w:rsidRDefault="002D32D4" w:rsidP="002D32D4">
      <w:pPr>
        <w:widowControl w:val="0"/>
        <w:autoSpaceDE w:val="0"/>
        <w:autoSpaceDN w:val="0"/>
        <w:spacing w:before="1" w:after="0" w:line="240" w:lineRule="auto"/>
        <w:ind w:left="106" w:right="4679"/>
        <w:rPr>
          <w:rFonts w:ascii="Calibri" w:eastAsia="Calibri" w:hAnsi="Calibri" w:cs="Calibri"/>
          <w:sz w:val="22"/>
        </w:rPr>
      </w:pPr>
      <w:r w:rsidRPr="002D32D4">
        <w:rPr>
          <w:rFonts w:ascii="Calibri" w:eastAsia="Calibri" w:hAnsi="Calibri" w:cs="Calibri"/>
          <w:sz w:val="22"/>
        </w:rPr>
        <w:t>PSY 555 – Experimental and Quasi-Experimental Designs PSY 600 – Research Methods</w:t>
      </w:r>
    </w:p>
    <w:p w:rsidR="002D32D4" w:rsidRPr="002D32D4" w:rsidRDefault="002D32D4" w:rsidP="002D32D4">
      <w:pPr>
        <w:widowControl w:val="0"/>
        <w:autoSpaceDE w:val="0"/>
        <w:autoSpaceDN w:val="0"/>
        <w:spacing w:before="1" w:after="0" w:line="252" w:lineRule="exact"/>
        <w:ind w:left="107"/>
        <w:rPr>
          <w:rFonts w:ascii="Calibri" w:eastAsia="Calibri" w:hAnsi="Calibri" w:cs="Calibri"/>
          <w:sz w:val="22"/>
        </w:rPr>
      </w:pPr>
      <w:r w:rsidRPr="002D32D4">
        <w:rPr>
          <w:rFonts w:ascii="Calibri" w:eastAsia="Calibri" w:hAnsi="Calibri" w:cs="Calibri"/>
          <w:sz w:val="22"/>
        </w:rPr>
        <w:t>PSY 536 – Methods in Prevention Research</w:t>
      </w:r>
    </w:p>
    <w:p w:rsidR="002D32D4" w:rsidRPr="002D32D4" w:rsidRDefault="002D32D4" w:rsidP="002D32D4">
      <w:pPr>
        <w:widowControl w:val="0"/>
        <w:autoSpaceDE w:val="0"/>
        <w:autoSpaceDN w:val="0"/>
        <w:spacing w:after="0" w:line="252" w:lineRule="exact"/>
        <w:ind w:left="107"/>
        <w:rPr>
          <w:rFonts w:ascii="Calibri" w:eastAsia="Calibri" w:hAnsi="Calibri" w:cs="Calibri"/>
          <w:sz w:val="22"/>
        </w:rPr>
      </w:pPr>
      <w:r w:rsidRPr="002D32D4">
        <w:rPr>
          <w:rFonts w:ascii="Calibri" w:eastAsia="Calibri" w:hAnsi="Calibri" w:cs="Calibri"/>
          <w:sz w:val="22"/>
        </w:rPr>
        <w:t>PSY 591 – Methods in Developmental Psychobiology</w:t>
      </w:r>
    </w:p>
    <w:p w:rsidR="002D32D4" w:rsidRPr="002D32D4" w:rsidRDefault="002D32D4" w:rsidP="002D32D4">
      <w:pPr>
        <w:widowControl w:val="0"/>
        <w:autoSpaceDE w:val="0"/>
        <w:autoSpaceDN w:val="0"/>
        <w:spacing w:before="9" w:after="0" w:line="240" w:lineRule="auto"/>
        <w:rPr>
          <w:rFonts w:ascii="Calibri" w:eastAsia="Calibri" w:hAnsi="Calibri" w:cs="Calibri"/>
          <w:sz w:val="22"/>
        </w:rPr>
      </w:pPr>
    </w:p>
    <w:p w:rsidR="002D32D4" w:rsidRPr="002D32D4" w:rsidRDefault="002D32D4" w:rsidP="002D32D4">
      <w:pPr>
        <w:widowControl w:val="0"/>
        <w:numPr>
          <w:ilvl w:val="0"/>
          <w:numId w:val="45"/>
        </w:numPr>
        <w:tabs>
          <w:tab w:val="left" w:pos="508"/>
          <w:tab w:val="left" w:pos="509"/>
        </w:tabs>
        <w:autoSpaceDE w:val="0"/>
        <w:autoSpaceDN w:val="0"/>
        <w:spacing w:after="0" w:line="240" w:lineRule="auto"/>
        <w:ind w:left="508"/>
        <w:rPr>
          <w:rFonts w:ascii="Calibri" w:eastAsia="Calibri" w:hAnsi="Calibri" w:cs="Calibri"/>
          <w:b/>
          <w:sz w:val="22"/>
        </w:rPr>
      </w:pPr>
      <w:r w:rsidRPr="002D32D4">
        <w:rPr>
          <w:rFonts w:ascii="Calibri" w:eastAsia="Calibri" w:hAnsi="Calibri" w:cs="Calibri"/>
          <w:b/>
          <w:sz w:val="22"/>
        </w:rPr>
        <w:t>Quantitative</w:t>
      </w:r>
      <w:r w:rsidRPr="002D32D4">
        <w:rPr>
          <w:rFonts w:ascii="Calibri" w:eastAsia="Calibri" w:hAnsi="Calibri" w:cs="Calibri"/>
          <w:b/>
          <w:spacing w:val="-8"/>
          <w:sz w:val="22"/>
        </w:rPr>
        <w:t xml:space="preserve"> </w:t>
      </w:r>
      <w:r w:rsidRPr="002D32D4">
        <w:rPr>
          <w:rFonts w:ascii="Calibri" w:eastAsia="Calibri" w:hAnsi="Calibri" w:cs="Calibri"/>
          <w:b/>
          <w:sz w:val="22"/>
        </w:rPr>
        <w:t>Courses</w:t>
      </w:r>
    </w:p>
    <w:p w:rsidR="002D32D4" w:rsidRPr="002D32D4" w:rsidRDefault="002D32D4" w:rsidP="002D32D4">
      <w:pPr>
        <w:widowControl w:val="0"/>
        <w:autoSpaceDE w:val="0"/>
        <w:autoSpaceDN w:val="0"/>
        <w:spacing w:after="0" w:line="240" w:lineRule="auto"/>
        <w:ind w:left="508"/>
        <w:rPr>
          <w:rFonts w:ascii="Calibri" w:eastAsia="Calibri" w:hAnsi="Calibri" w:cs="Calibri"/>
          <w:i/>
          <w:sz w:val="22"/>
        </w:rPr>
      </w:pPr>
      <w:r w:rsidRPr="002D32D4">
        <w:rPr>
          <w:rFonts w:ascii="Calibri" w:eastAsia="Calibri" w:hAnsi="Calibri" w:cs="Calibri"/>
          <w:i/>
          <w:sz w:val="22"/>
        </w:rPr>
        <w:t>Students are required to take at least four courses:</w:t>
      </w:r>
    </w:p>
    <w:p w:rsidR="002D32D4" w:rsidRPr="002D32D4" w:rsidRDefault="002D32D4" w:rsidP="002D32D4">
      <w:pPr>
        <w:widowControl w:val="0"/>
        <w:autoSpaceDE w:val="0"/>
        <w:autoSpaceDN w:val="0"/>
        <w:spacing w:before="11" w:after="0" w:line="240" w:lineRule="auto"/>
        <w:rPr>
          <w:rFonts w:ascii="Calibri" w:eastAsia="Calibri" w:hAnsi="Calibri" w:cs="Calibri"/>
          <w:i/>
          <w:sz w:val="22"/>
        </w:rPr>
      </w:pPr>
    </w:p>
    <w:p w:rsidR="002D32D4" w:rsidRPr="002D32D4" w:rsidRDefault="002D32D4" w:rsidP="002D32D4">
      <w:pPr>
        <w:widowControl w:val="0"/>
        <w:autoSpaceDE w:val="0"/>
        <w:autoSpaceDN w:val="0"/>
        <w:spacing w:after="0" w:line="252" w:lineRule="exact"/>
        <w:ind w:left="107"/>
        <w:rPr>
          <w:rFonts w:ascii="Calibri" w:eastAsia="Calibri" w:hAnsi="Calibri" w:cs="Calibri"/>
          <w:sz w:val="22"/>
        </w:rPr>
      </w:pPr>
      <w:r w:rsidRPr="002D32D4">
        <w:rPr>
          <w:rFonts w:ascii="Calibri" w:eastAsia="Calibri" w:hAnsi="Calibri" w:cs="Calibri"/>
          <w:sz w:val="22"/>
        </w:rPr>
        <w:t>PSY 530 – Analysis of Variance</w:t>
      </w:r>
    </w:p>
    <w:p w:rsidR="002D32D4" w:rsidRPr="002D32D4" w:rsidRDefault="002D32D4" w:rsidP="002D32D4">
      <w:pPr>
        <w:widowControl w:val="0"/>
        <w:autoSpaceDE w:val="0"/>
        <w:autoSpaceDN w:val="0"/>
        <w:spacing w:after="0" w:line="240" w:lineRule="auto"/>
        <w:ind w:left="107" w:right="6435"/>
        <w:jc w:val="both"/>
        <w:rPr>
          <w:rFonts w:ascii="Calibri" w:eastAsia="Calibri" w:hAnsi="Calibri" w:cs="Calibri"/>
          <w:sz w:val="22"/>
        </w:rPr>
      </w:pPr>
      <w:r w:rsidRPr="002D32D4">
        <w:rPr>
          <w:rFonts w:ascii="Calibri" w:eastAsia="Calibri" w:hAnsi="Calibri" w:cs="Calibri"/>
          <w:sz w:val="22"/>
        </w:rPr>
        <w:t>PSY 531 – Multiple Regression Analysis PSY 532 – Analysis of Multivariate Data PSY 533 – Structural Equation Modeling PSY 591 – Multilevel Modeling</w:t>
      </w:r>
    </w:p>
    <w:p w:rsidR="002D32D4" w:rsidRPr="002D32D4" w:rsidRDefault="002D32D4" w:rsidP="002D32D4">
      <w:pPr>
        <w:widowControl w:val="0"/>
        <w:autoSpaceDE w:val="0"/>
        <w:autoSpaceDN w:val="0"/>
        <w:spacing w:after="0" w:line="240" w:lineRule="auto"/>
        <w:ind w:left="107" w:right="6329" w:hanging="1"/>
        <w:rPr>
          <w:rFonts w:ascii="Calibri" w:eastAsia="Calibri" w:hAnsi="Calibri" w:cs="Calibri"/>
          <w:sz w:val="22"/>
        </w:rPr>
      </w:pPr>
      <w:r w:rsidRPr="002D32D4">
        <w:rPr>
          <w:rFonts w:ascii="Calibri" w:eastAsia="Calibri" w:hAnsi="Calibri" w:cs="Calibri"/>
          <w:sz w:val="22"/>
        </w:rPr>
        <w:t>PSY 591 – Longitudinal Data Analyses PSY 591 – Statistical Mediation Analyses PSY 591 – Missing Data Analyses</w:t>
      </w:r>
    </w:p>
    <w:p w:rsidR="002D32D4" w:rsidRPr="002D32D4" w:rsidRDefault="002D32D4" w:rsidP="002D32D4">
      <w:pPr>
        <w:widowControl w:val="0"/>
        <w:autoSpaceDE w:val="0"/>
        <w:autoSpaceDN w:val="0"/>
        <w:spacing w:after="0" w:line="240" w:lineRule="auto"/>
        <w:ind w:left="108" w:right="6059"/>
        <w:rPr>
          <w:rFonts w:ascii="Calibri" w:eastAsia="Calibri" w:hAnsi="Calibri" w:cs="Calibri"/>
          <w:sz w:val="22"/>
        </w:rPr>
      </w:pPr>
      <w:r w:rsidRPr="002D32D4">
        <w:rPr>
          <w:rFonts w:ascii="Calibri" w:eastAsia="Calibri" w:hAnsi="Calibri" w:cs="Calibri"/>
          <w:sz w:val="22"/>
        </w:rPr>
        <w:t>PSY 591 – Multivariate Analysis of Variance PSY 539/540 – Meta-Analysis</w:t>
      </w:r>
    </w:p>
    <w:p w:rsidR="002D32D4" w:rsidRPr="002D32D4" w:rsidRDefault="002D32D4" w:rsidP="002D32D4">
      <w:pPr>
        <w:widowControl w:val="0"/>
        <w:autoSpaceDE w:val="0"/>
        <w:autoSpaceDN w:val="0"/>
        <w:spacing w:after="0" w:line="240" w:lineRule="auto"/>
        <w:ind w:left="108" w:right="5717" w:hanging="1"/>
        <w:rPr>
          <w:rFonts w:ascii="Calibri" w:eastAsia="Calibri" w:hAnsi="Calibri" w:cs="Calibri"/>
          <w:sz w:val="22"/>
        </w:rPr>
      </w:pPr>
      <w:r w:rsidRPr="002D32D4">
        <w:rPr>
          <w:rFonts w:ascii="Calibri" w:eastAsia="Calibri" w:hAnsi="Calibri" w:cs="Calibri"/>
          <w:sz w:val="22"/>
        </w:rPr>
        <w:t>PSY 591 – Advanced Regression and Graphics PSY 591 – Item Response Theory</w:t>
      </w:r>
    </w:p>
    <w:p w:rsidR="002D32D4" w:rsidRPr="002D32D4" w:rsidRDefault="002D32D4" w:rsidP="002D32D4">
      <w:pPr>
        <w:widowControl w:val="0"/>
        <w:autoSpaceDE w:val="0"/>
        <w:autoSpaceDN w:val="0"/>
        <w:spacing w:before="2" w:after="0" w:line="252" w:lineRule="exact"/>
        <w:ind w:left="109"/>
        <w:rPr>
          <w:rFonts w:ascii="Calibri" w:eastAsia="Calibri" w:hAnsi="Calibri" w:cs="Calibri"/>
          <w:sz w:val="22"/>
        </w:rPr>
      </w:pPr>
      <w:r w:rsidRPr="002D32D4">
        <w:rPr>
          <w:rFonts w:ascii="Calibri" w:eastAsia="Calibri" w:hAnsi="Calibri" w:cs="Calibri"/>
          <w:sz w:val="22"/>
        </w:rPr>
        <w:t>PSY 537 – Longitudinal Growth Modeling</w:t>
      </w:r>
    </w:p>
    <w:p w:rsidR="002D32D4" w:rsidRPr="002D32D4" w:rsidRDefault="002D32D4" w:rsidP="002D32D4">
      <w:pPr>
        <w:widowControl w:val="0"/>
        <w:autoSpaceDE w:val="0"/>
        <w:autoSpaceDN w:val="0"/>
        <w:spacing w:after="0" w:line="252" w:lineRule="exact"/>
        <w:ind w:left="109"/>
        <w:rPr>
          <w:rFonts w:ascii="Calibri" w:eastAsia="Calibri" w:hAnsi="Calibri" w:cs="Calibri"/>
          <w:sz w:val="22"/>
        </w:rPr>
      </w:pPr>
      <w:r w:rsidRPr="002D32D4">
        <w:rPr>
          <w:rFonts w:ascii="Calibri" w:eastAsia="Calibri" w:hAnsi="Calibri" w:cs="Calibri"/>
          <w:sz w:val="22"/>
        </w:rPr>
        <w:t>PSY 538 – Advanced Structural Equation Modeling</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autoSpaceDE w:val="0"/>
        <w:autoSpaceDN w:val="0"/>
        <w:spacing w:after="0" w:line="240" w:lineRule="auto"/>
        <w:ind w:left="109" w:right="445"/>
        <w:rPr>
          <w:rFonts w:ascii="Calibri" w:eastAsia="Calibri" w:hAnsi="Calibri" w:cs="Calibri"/>
          <w:i/>
          <w:sz w:val="22"/>
        </w:rPr>
      </w:pPr>
      <w:r w:rsidRPr="002D32D4">
        <w:rPr>
          <w:rFonts w:ascii="Calibri" w:eastAsia="Calibri" w:hAnsi="Calibri" w:cs="Calibri"/>
          <w:i/>
          <w:sz w:val="22"/>
        </w:rPr>
        <w:t>Plus others that may be offered outside the Department of Psychology, such as longitudinal modeling, categorical data analysis, qualitative data analysis, time series analysis, subject to approval by the developmental faculty.</w:t>
      </w:r>
    </w:p>
    <w:p w:rsidR="002D32D4" w:rsidRPr="002D32D4" w:rsidRDefault="002D32D4" w:rsidP="002D32D4">
      <w:pPr>
        <w:widowControl w:val="0"/>
        <w:autoSpaceDE w:val="0"/>
        <w:autoSpaceDN w:val="0"/>
        <w:spacing w:before="9" w:after="0" w:line="240" w:lineRule="auto"/>
        <w:rPr>
          <w:rFonts w:ascii="Calibri" w:eastAsia="Calibri" w:hAnsi="Calibri" w:cs="Calibri"/>
          <w:i/>
          <w:sz w:val="22"/>
        </w:rPr>
      </w:pPr>
    </w:p>
    <w:p w:rsidR="002D32D4" w:rsidRPr="002D32D4" w:rsidRDefault="002D32D4" w:rsidP="002D32D4">
      <w:pPr>
        <w:widowControl w:val="0"/>
        <w:numPr>
          <w:ilvl w:val="0"/>
          <w:numId w:val="45"/>
        </w:numPr>
        <w:tabs>
          <w:tab w:val="left" w:pos="357"/>
        </w:tabs>
        <w:autoSpaceDE w:val="0"/>
        <w:autoSpaceDN w:val="0"/>
        <w:spacing w:after="0" w:line="240" w:lineRule="auto"/>
        <w:ind w:left="356" w:hanging="247"/>
        <w:rPr>
          <w:rFonts w:ascii="Calibri" w:eastAsia="Calibri" w:hAnsi="Calibri" w:cs="Calibri"/>
          <w:b/>
          <w:sz w:val="22"/>
        </w:rPr>
      </w:pPr>
      <w:r w:rsidRPr="002D32D4">
        <w:rPr>
          <w:rFonts w:ascii="Calibri" w:eastAsia="Calibri" w:hAnsi="Calibri" w:cs="Calibri"/>
          <w:b/>
          <w:sz w:val="22"/>
        </w:rPr>
        <w:t>Depth Courses: Topical Courses of a Developmental</w:t>
      </w:r>
      <w:r w:rsidRPr="002D32D4">
        <w:rPr>
          <w:rFonts w:ascii="Calibri" w:eastAsia="Calibri" w:hAnsi="Calibri" w:cs="Calibri"/>
          <w:b/>
          <w:spacing w:val="-26"/>
          <w:sz w:val="22"/>
        </w:rPr>
        <w:t xml:space="preserve"> </w:t>
      </w:r>
      <w:r w:rsidRPr="002D32D4">
        <w:rPr>
          <w:rFonts w:ascii="Calibri" w:eastAsia="Calibri" w:hAnsi="Calibri" w:cs="Calibri"/>
          <w:b/>
          <w:sz w:val="22"/>
        </w:rPr>
        <w:t>Nature</w:t>
      </w:r>
    </w:p>
    <w:p w:rsidR="002D32D4" w:rsidRPr="002D32D4" w:rsidRDefault="002D32D4" w:rsidP="002D32D4">
      <w:pPr>
        <w:widowControl w:val="0"/>
        <w:autoSpaceDE w:val="0"/>
        <w:autoSpaceDN w:val="0"/>
        <w:spacing w:before="1" w:after="0" w:line="240" w:lineRule="auto"/>
        <w:rPr>
          <w:rFonts w:ascii="Calibri" w:eastAsia="Calibri" w:hAnsi="Calibri" w:cs="Calibri"/>
          <w:i/>
          <w:sz w:val="22"/>
        </w:rPr>
      </w:pPr>
      <w:r w:rsidRPr="002D32D4">
        <w:rPr>
          <w:rFonts w:ascii="Calibri" w:eastAsia="Calibri" w:hAnsi="Calibri" w:cs="Calibri"/>
          <w:i/>
          <w:sz w:val="22"/>
        </w:rPr>
        <w:t xml:space="preserve">  Students are required to take at least four courses (with at least two from developmental faculty):</w:t>
      </w:r>
    </w:p>
    <w:p w:rsidR="002D32D4" w:rsidRPr="002D32D4" w:rsidRDefault="002D32D4" w:rsidP="002D32D4">
      <w:pPr>
        <w:widowControl w:val="0"/>
        <w:autoSpaceDE w:val="0"/>
        <w:autoSpaceDN w:val="0"/>
        <w:spacing w:before="1" w:after="0" w:line="240" w:lineRule="auto"/>
        <w:rPr>
          <w:rFonts w:ascii="Calibri" w:eastAsia="Calibri" w:hAnsi="Calibri" w:cs="Calibri"/>
          <w:i/>
          <w:sz w:val="22"/>
        </w:rPr>
      </w:pPr>
    </w:p>
    <w:p w:rsidR="002D32D4" w:rsidRPr="002D32D4" w:rsidRDefault="002D32D4" w:rsidP="002D32D4">
      <w:pPr>
        <w:widowControl w:val="0"/>
        <w:autoSpaceDE w:val="0"/>
        <w:autoSpaceDN w:val="0"/>
        <w:spacing w:after="0" w:line="252" w:lineRule="exact"/>
        <w:ind w:left="109"/>
        <w:rPr>
          <w:rFonts w:ascii="Calibri" w:eastAsia="Calibri" w:hAnsi="Calibri" w:cs="Calibri"/>
          <w:sz w:val="22"/>
        </w:rPr>
      </w:pPr>
      <w:r w:rsidRPr="002D32D4">
        <w:rPr>
          <w:rFonts w:ascii="Calibri" w:eastAsia="Calibri" w:hAnsi="Calibri" w:cs="Calibri"/>
          <w:sz w:val="22"/>
        </w:rPr>
        <w:t>PSY 542 – Social Development</w:t>
      </w:r>
    </w:p>
    <w:p w:rsidR="002D32D4" w:rsidRPr="002D32D4" w:rsidRDefault="002D32D4" w:rsidP="002D32D4">
      <w:pPr>
        <w:widowControl w:val="0"/>
        <w:autoSpaceDE w:val="0"/>
        <w:autoSpaceDN w:val="0"/>
        <w:spacing w:after="0" w:line="252" w:lineRule="exact"/>
        <w:ind w:left="109"/>
        <w:rPr>
          <w:rFonts w:ascii="Calibri" w:eastAsia="Calibri" w:hAnsi="Calibri" w:cs="Calibri"/>
          <w:sz w:val="22"/>
        </w:rPr>
      </w:pPr>
      <w:r w:rsidRPr="002D32D4">
        <w:rPr>
          <w:rFonts w:ascii="Calibri" w:eastAsia="Calibri" w:hAnsi="Calibri" w:cs="Calibri"/>
          <w:sz w:val="22"/>
        </w:rPr>
        <w:t>PSY 591 – Social-Cognitive Development – Theory of Mind</w:t>
      </w:r>
    </w:p>
    <w:p w:rsidR="002D32D4" w:rsidRPr="002D32D4" w:rsidRDefault="002D32D4" w:rsidP="002D32D4">
      <w:pPr>
        <w:widowControl w:val="0"/>
        <w:autoSpaceDE w:val="0"/>
        <w:autoSpaceDN w:val="0"/>
        <w:spacing w:before="64" w:after="0" w:line="252" w:lineRule="exact"/>
        <w:ind w:left="106"/>
        <w:rPr>
          <w:rFonts w:ascii="Calibri" w:eastAsia="Calibri" w:hAnsi="Calibri" w:cs="Calibri"/>
          <w:sz w:val="22"/>
        </w:rPr>
      </w:pPr>
      <w:r w:rsidRPr="002D32D4">
        <w:rPr>
          <w:rFonts w:ascii="Calibri" w:eastAsia="Calibri" w:hAnsi="Calibri" w:cs="Calibri"/>
          <w:sz w:val="22"/>
        </w:rPr>
        <w:t>PSY 591 – Language Development</w:t>
      </w:r>
    </w:p>
    <w:p w:rsidR="002D32D4" w:rsidRPr="002D32D4" w:rsidRDefault="002D32D4" w:rsidP="002D32D4">
      <w:pPr>
        <w:widowControl w:val="0"/>
        <w:autoSpaceDE w:val="0"/>
        <w:autoSpaceDN w:val="0"/>
        <w:spacing w:after="0" w:line="240" w:lineRule="auto"/>
        <w:ind w:left="106" w:right="5498"/>
        <w:rPr>
          <w:rFonts w:ascii="Calibri" w:eastAsia="Calibri" w:hAnsi="Calibri" w:cs="Calibri"/>
          <w:sz w:val="22"/>
        </w:rPr>
      </w:pPr>
      <w:r w:rsidRPr="002D32D4">
        <w:rPr>
          <w:rFonts w:ascii="Calibri" w:eastAsia="Calibri" w:hAnsi="Calibri" w:cs="Calibri"/>
          <w:sz w:val="22"/>
        </w:rPr>
        <w:t>PSY 591 – Research in Cognitive Development PSY 591 – Adolescence and Emerging Adulthood PSY 591 – Emotional Development</w:t>
      </w:r>
    </w:p>
    <w:p w:rsidR="002D32D4" w:rsidRPr="002D32D4" w:rsidRDefault="002D32D4" w:rsidP="002D32D4">
      <w:pPr>
        <w:widowControl w:val="0"/>
        <w:autoSpaceDE w:val="0"/>
        <w:autoSpaceDN w:val="0"/>
        <w:spacing w:after="0" w:line="252" w:lineRule="exact"/>
        <w:ind w:left="106"/>
        <w:rPr>
          <w:rFonts w:ascii="Calibri" w:eastAsia="Calibri" w:hAnsi="Calibri" w:cs="Calibri"/>
          <w:sz w:val="22"/>
        </w:rPr>
      </w:pPr>
      <w:r w:rsidRPr="002D32D4">
        <w:rPr>
          <w:rFonts w:ascii="Calibri" w:eastAsia="Calibri" w:hAnsi="Calibri" w:cs="Calibri"/>
          <w:sz w:val="22"/>
        </w:rPr>
        <w:t>PSY 591 – Moral Development</w:t>
      </w:r>
    </w:p>
    <w:p w:rsidR="002D32D4" w:rsidRPr="002D32D4" w:rsidRDefault="002D32D4" w:rsidP="002D32D4">
      <w:pPr>
        <w:widowControl w:val="0"/>
        <w:autoSpaceDE w:val="0"/>
        <w:autoSpaceDN w:val="0"/>
        <w:spacing w:before="1" w:after="0" w:line="252" w:lineRule="exact"/>
        <w:ind w:left="106"/>
        <w:rPr>
          <w:rFonts w:ascii="Calibri" w:eastAsia="Calibri" w:hAnsi="Calibri" w:cs="Calibri"/>
          <w:sz w:val="22"/>
        </w:rPr>
      </w:pPr>
      <w:r w:rsidRPr="002D32D4">
        <w:rPr>
          <w:rFonts w:ascii="Calibri" w:eastAsia="Calibri" w:hAnsi="Calibri" w:cs="Calibri"/>
          <w:sz w:val="22"/>
        </w:rPr>
        <w:t>PSY 591 – Home Impact on Child Development</w:t>
      </w:r>
    </w:p>
    <w:p w:rsidR="002D32D4" w:rsidRPr="002D32D4" w:rsidRDefault="002D32D4" w:rsidP="002D32D4">
      <w:pPr>
        <w:widowControl w:val="0"/>
        <w:autoSpaceDE w:val="0"/>
        <w:autoSpaceDN w:val="0"/>
        <w:spacing w:after="0" w:line="240" w:lineRule="auto"/>
        <w:ind w:left="106" w:right="4239"/>
        <w:rPr>
          <w:rFonts w:ascii="Calibri" w:eastAsia="Calibri" w:hAnsi="Calibri" w:cs="Calibri"/>
          <w:sz w:val="22"/>
        </w:rPr>
      </w:pPr>
      <w:r w:rsidRPr="002D32D4">
        <w:rPr>
          <w:rFonts w:ascii="Calibri" w:eastAsia="Calibri" w:hAnsi="Calibri" w:cs="Calibri"/>
          <w:sz w:val="22"/>
        </w:rPr>
        <w:t>PSY 591 – Childcare, Early Education, and Child Development PSY 591/CDE 612 – Children’s Peer Relationships</w:t>
      </w:r>
    </w:p>
    <w:p w:rsidR="002D32D4" w:rsidRPr="002D32D4" w:rsidRDefault="002D32D4" w:rsidP="002D32D4">
      <w:pPr>
        <w:widowControl w:val="0"/>
        <w:autoSpaceDE w:val="0"/>
        <w:autoSpaceDN w:val="0"/>
        <w:spacing w:after="0" w:line="252" w:lineRule="exact"/>
        <w:ind w:left="106"/>
        <w:rPr>
          <w:rFonts w:ascii="Calibri" w:eastAsia="Calibri" w:hAnsi="Calibri" w:cs="Calibri"/>
          <w:sz w:val="22"/>
        </w:rPr>
      </w:pPr>
      <w:r w:rsidRPr="002D32D4">
        <w:rPr>
          <w:rFonts w:ascii="Calibri" w:eastAsia="Calibri" w:hAnsi="Calibri" w:cs="Calibri"/>
          <w:sz w:val="22"/>
        </w:rPr>
        <w:t>PSY 591 – Successful Aging</w:t>
      </w:r>
    </w:p>
    <w:p w:rsidR="002D32D4" w:rsidRPr="002D32D4" w:rsidRDefault="002D32D4" w:rsidP="002D32D4">
      <w:pPr>
        <w:widowControl w:val="0"/>
        <w:autoSpaceDE w:val="0"/>
        <w:autoSpaceDN w:val="0"/>
        <w:spacing w:before="1" w:after="0" w:line="240" w:lineRule="auto"/>
        <w:ind w:left="107" w:right="5155" w:hanging="1"/>
        <w:rPr>
          <w:rFonts w:ascii="Calibri" w:eastAsia="Calibri" w:hAnsi="Calibri" w:cs="Calibri"/>
          <w:sz w:val="22"/>
        </w:rPr>
      </w:pPr>
      <w:r w:rsidRPr="002D32D4">
        <w:rPr>
          <w:rFonts w:ascii="Calibri" w:eastAsia="Calibri" w:hAnsi="Calibri" w:cs="Calibri"/>
          <w:sz w:val="22"/>
        </w:rPr>
        <w:t>PSY 591 – Resilience Processes and Development PSY 591 – Methods in Developmental Psychobiology PSY 591 – Developmental Behavior Genetics</w:t>
      </w:r>
    </w:p>
    <w:p w:rsidR="002D32D4" w:rsidRPr="002D32D4" w:rsidRDefault="002D32D4" w:rsidP="002D32D4">
      <w:pPr>
        <w:widowControl w:val="0"/>
        <w:autoSpaceDE w:val="0"/>
        <w:autoSpaceDN w:val="0"/>
        <w:spacing w:before="1" w:after="0" w:line="240" w:lineRule="auto"/>
        <w:ind w:left="107" w:right="6036" w:hanging="1"/>
        <w:rPr>
          <w:rFonts w:ascii="Calibri" w:eastAsia="Calibri" w:hAnsi="Calibri" w:cs="Calibri"/>
          <w:sz w:val="22"/>
        </w:rPr>
      </w:pPr>
      <w:r w:rsidRPr="002D32D4">
        <w:rPr>
          <w:rFonts w:ascii="Calibri" w:eastAsia="Calibri" w:hAnsi="Calibri" w:cs="Calibri"/>
          <w:sz w:val="22"/>
        </w:rPr>
        <w:t>PSY 578 – Developmental Psychopathology CDE 534 – Risk and Resilience</w:t>
      </w:r>
    </w:p>
    <w:p w:rsidR="002D32D4" w:rsidRPr="002D32D4" w:rsidRDefault="002D32D4" w:rsidP="002D32D4">
      <w:pPr>
        <w:widowControl w:val="0"/>
        <w:autoSpaceDE w:val="0"/>
        <w:autoSpaceDN w:val="0"/>
        <w:spacing w:before="1" w:after="0" w:line="252" w:lineRule="exact"/>
        <w:ind w:left="107"/>
        <w:rPr>
          <w:rFonts w:ascii="Calibri" w:eastAsia="Calibri" w:hAnsi="Calibri" w:cs="Calibri"/>
          <w:sz w:val="22"/>
        </w:rPr>
      </w:pPr>
      <w:r w:rsidRPr="002D32D4">
        <w:rPr>
          <w:rFonts w:ascii="Calibri" w:eastAsia="Calibri" w:hAnsi="Calibri" w:cs="Calibri"/>
          <w:sz w:val="22"/>
        </w:rPr>
        <w:t>CDE 610 – Gender and Development</w:t>
      </w:r>
    </w:p>
    <w:p w:rsidR="002D32D4" w:rsidRPr="002D32D4" w:rsidRDefault="002D32D4" w:rsidP="002D32D4">
      <w:pPr>
        <w:widowControl w:val="0"/>
        <w:autoSpaceDE w:val="0"/>
        <w:autoSpaceDN w:val="0"/>
        <w:spacing w:after="0" w:line="252" w:lineRule="exact"/>
        <w:ind w:left="107"/>
        <w:rPr>
          <w:rFonts w:ascii="Calibri" w:eastAsia="Calibri" w:hAnsi="Calibri" w:cs="Calibri"/>
          <w:sz w:val="22"/>
        </w:rPr>
      </w:pPr>
      <w:r w:rsidRPr="002D32D4">
        <w:rPr>
          <w:rFonts w:ascii="Calibri" w:eastAsia="Calibri" w:hAnsi="Calibri" w:cs="Calibri"/>
          <w:sz w:val="22"/>
        </w:rPr>
        <w:t>CDE 634 – Prevention and Child Development</w:t>
      </w: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autoSpaceDE w:val="0"/>
        <w:autoSpaceDN w:val="0"/>
        <w:spacing w:after="0" w:line="240" w:lineRule="auto"/>
        <w:ind w:left="107"/>
        <w:rPr>
          <w:rFonts w:ascii="Calibri" w:eastAsia="Calibri" w:hAnsi="Calibri" w:cs="Calibri"/>
          <w:i/>
          <w:sz w:val="22"/>
        </w:rPr>
      </w:pPr>
      <w:r w:rsidRPr="002D32D4">
        <w:rPr>
          <w:rFonts w:ascii="Calibri" w:eastAsia="Calibri" w:hAnsi="Calibri" w:cs="Calibri"/>
          <w:i/>
          <w:sz w:val="22"/>
        </w:rPr>
        <w:t>Plus others that may be offered outside the Department of Psychology, such as speech and language development, subject to approval by the developmental faculty.</w:t>
      </w:r>
    </w:p>
    <w:p w:rsidR="002D32D4" w:rsidRPr="002D32D4" w:rsidRDefault="002D32D4" w:rsidP="002D32D4">
      <w:pPr>
        <w:widowControl w:val="0"/>
        <w:autoSpaceDE w:val="0"/>
        <w:autoSpaceDN w:val="0"/>
        <w:spacing w:before="9" w:after="0" w:line="240" w:lineRule="auto"/>
        <w:rPr>
          <w:rFonts w:ascii="Calibri" w:eastAsia="Calibri" w:hAnsi="Calibri" w:cs="Calibri"/>
          <w:i/>
          <w:sz w:val="22"/>
        </w:rPr>
      </w:pPr>
    </w:p>
    <w:p w:rsidR="002D32D4" w:rsidRPr="002D32D4" w:rsidRDefault="002D32D4" w:rsidP="002D32D4">
      <w:pPr>
        <w:widowControl w:val="0"/>
        <w:numPr>
          <w:ilvl w:val="0"/>
          <w:numId w:val="45"/>
        </w:numPr>
        <w:tabs>
          <w:tab w:val="left" w:pos="355"/>
        </w:tabs>
        <w:autoSpaceDE w:val="0"/>
        <w:autoSpaceDN w:val="0"/>
        <w:spacing w:after="0" w:line="240" w:lineRule="auto"/>
        <w:ind w:left="354" w:hanging="247"/>
        <w:rPr>
          <w:rFonts w:ascii="Calibri" w:eastAsia="Calibri" w:hAnsi="Calibri" w:cs="Calibri"/>
          <w:b/>
          <w:sz w:val="22"/>
        </w:rPr>
      </w:pPr>
      <w:r w:rsidRPr="002D32D4">
        <w:rPr>
          <w:rFonts w:ascii="Calibri" w:eastAsia="Calibri" w:hAnsi="Calibri" w:cs="Calibri"/>
          <w:b/>
          <w:sz w:val="22"/>
        </w:rPr>
        <w:t>Breadth Courses: Psychological</w:t>
      </w:r>
      <w:r w:rsidRPr="002D32D4">
        <w:rPr>
          <w:rFonts w:ascii="Calibri" w:eastAsia="Calibri" w:hAnsi="Calibri" w:cs="Calibri"/>
          <w:b/>
          <w:spacing w:val="-19"/>
          <w:sz w:val="22"/>
        </w:rPr>
        <w:t xml:space="preserve"> </w:t>
      </w:r>
      <w:r w:rsidRPr="002D32D4">
        <w:rPr>
          <w:rFonts w:ascii="Calibri" w:eastAsia="Calibri" w:hAnsi="Calibri" w:cs="Calibri"/>
          <w:b/>
          <w:sz w:val="22"/>
        </w:rPr>
        <w:t>Foundations</w:t>
      </w:r>
    </w:p>
    <w:p w:rsidR="002D32D4" w:rsidRPr="002D32D4" w:rsidRDefault="002D32D4" w:rsidP="002D32D4">
      <w:pPr>
        <w:widowControl w:val="0"/>
        <w:autoSpaceDE w:val="0"/>
        <w:autoSpaceDN w:val="0"/>
        <w:spacing w:before="1" w:after="0" w:line="240" w:lineRule="auto"/>
        <w:ind w:left="508" w:right="156"/>
        <w:rPr>
          <w:rFonts w:ascii="Calibri" w:eastAsia="Calibri" w:hAnsi="Calibri" w:cs="Calibri"/>
          <w:i/>
          <w:sz w:val="22"/>
        </w:rPr>
      </w:pPr>
      <w:r w:rsidRPr="002D32D4">
        <w:rPr>
          <w:rFonts w:ascii="Calibri" w:eastAsia="Calibri" w:hAnsi="Calibri" w:cs="Calibri"/>
          <w:i/>
          <w:sz w:val="22"/>
        </w:rPr>
        <w:t>Students are required to take at least two courses from other areas within the department that will provide the student with a broader perspective including the social, cognitive, and/or biological bases of human behavior. These courses are taught by Psychology Department faculty (courses from other departments or schools are subject to approval from the developmental faculty).</w:t>
      </w:r>
    </w:p>
    <w:p w:rsidR="002D32D4" w:rsidRPr="002D32D4" w:rsidRDefault="002D32D4" w:rsidP="002D32D4">
      <w:pPr>
        <w:widowControl w:val="0"/>
        <w:autoSpaceDE w:val="0"/>
        <w:autoSpaceDN w:val="0"/>
        <w:spacing w:before="6" w:after="0" w:line="240" w:lineRule="auto"/>
        <w:rPr>
          <w:rFonts w:ascii="Calibri" w:eastAsia="Calibri" w:hAnsi="Calibri" w:cs="Calibri"/>
          <w:i/>
          <w:sz w:val="22"/>
        </w:rPr>
      </w:pPr>
    </w:p>
    <w:p w:rsidR="002D32D4" w:rsidRPr="002D32D4" w:rsidRDefault="002D32D4" w:rsidP="002D32D4">
      <w:pPr>
        <w:widowControl w:val="0"/>
        <w:numPr>
          <w:ilvl w:val="0"/>
          <w:numId w:val="45"/>
        </w:numPr>
        <w:tabs>
          <w:tab w:val="left" w:pos="355"/>
        </w:tabs>
        <w:autoSpaceDE w:val="0"/>
        <w:autoSpaceDN w:val="0"/>
        <w:spacing w:after="0" w:line="240" w:lineRule="auto"/>
        <w:rPr>
          <w:rFonts w:ascii="Calibri" w:eastAsia="Calibri" w:hAnsi="Calibri" w:cs="Calibri"/>
          <w:b/>
          <w:sz w:val="22"/>
        </w:rPr>
      </w:pPr>
      <w:r w:rsidRPr="002D32D4">
        <w:rPr>
          <w:rFonts w:ascii="Calibri" w:eastAsia="Calibri" w:hAnsi="Calibri" w:cs="Calibri"/>
          <w:b/>
          <w:sz w:val="22"/>
        </w:rPr>
        <w:t>Professional</w:t>
      </w:r>
      <w:r w:rsidRPr="002D32D4">
        <w:rPr>
          <w:rFonts w:ascii="Calibri" w:eastAsia="Calibri" w:hAnsi="Calibri" w:cs="Calibri"/>
          <w:b/>
          <w:spacing w:val="-12"/>
          <w:sz w:val="22"/>
        </w:rPr>
        <w:t xml:space="preserve"> </w:t>
      </w:r>
      <w:r w:rsidRPr="002D32D4">
        <w:rPr>
          <w:rFonts w:ascii="Calibri" w:eastAsia="Calibri" w:hAnsi="Calibri" w:cs="Calibri"/>
          <w:b/>
          <w:sz w:val="22"/>
        </w:rPr>
        <w:t>Development</w:t>
      </w:r>
    </w:p>
    <w:p w:rsidR="002D32D4" w:rsidRPr="002D32D4" w:rsidRDefault="002D32D4" w:rsidP="002D32D4">
      <w:pPr>
        <w:widowControl w:val="0"/>
        <w:autoSpaceDE w:val="0"/>
        <w:autoSpaceDN w:val="0"/>
        <w:spacing w:before="3" w:after="0" w:line="240" w:lineRule="auto"/>
        <w:ind w:left="508"/>
        <w:rPr>
          <w:rFonts w:ascii="Calibri" w:eastAsia="Calibri" w:hAnsi="Calibri" w:cs="Calibri"/>
          <w:i/>
          <w:sz w:val="22"/>
        </w:rPr>
      </w:pPr>
      <w:r w:rsidRPr="002D32D4">
        <w:rPr>
          <w:rFonts w:ascii="Calibri" w:eastAsia="Calibri" w:hAnsi="Calibri" w:cs="Calibri"/>
          <w:i/>
          <w:sz w:val="22"/>
        </w:rPr>
        <w:t>Students are required to take at least 6 credits:</w:t>
      </w:r>
    </w:p>
    <w:p w:rsidR="002D32D4" w:rsidRPr="002D32D4" w:rsidRDefault="002D32D4" w:rsidP="002D32D4">
      <w:pPr>
        <w:widowControl w:val="0"/>
        <w:autoSpaceDE w:val="0"/>
        <w:autoSpaceDN w:val="0"/>
        <w:spacing w:after="0" w:line="240" w:lineRule="auto"/>
        <w:ind w:left="107" w:right="6904"/>
        <w:rPr>
          <w:rFonts w:ascii="Calibri" w:eastAsia="Calibri" w:hAnsi="Calibri" w:cs="Calibri"/>
          <w:sz w:val="22"/>
        </w:rPr>
      </w:pPr>
      <w:r w:rsidRPr="002D32D4">
        <w:rPr>
          <w:rFonts w:ascii="Calibri" w:eastAsia="Calibri" w:hAnsi="Calibri" w:cs="Calibri"/>
          <w:sz w:val="22"/>
        </w:rPr>
        <w:t>PSY 591 – Teaching of Psychology PSY 501 – Supervised Teaching</w:t>
      </w:r>
    </w:p>
    <w:p w:rsidR="002D32D4" w:rsidRPr="002D32D4" w:rsidRDefault="002D32D4" w:rsidP="002D32D4">
      <w:pPr>
        <w:widowControl w:val="0"/>
        <w:autoSpaceDE w:val="0"/>
        <w:autoSpaceDN w:val="0"/>
        <w:spacing w:after="0" w:line="240" w:lineRule="auto"/>
        <w:ind w:left="108" w:right="5332" w:hanging="1"/>
        <w:rPr>
          <w:rFonts w:ascii="Calibri" w:eastAsia="Calibri" w:hAnsi="Calibri" w:cs="Calibri"/>
          <w:sz w:val="22"/>
        </w:rPr>
      </w:pPr>
      <w:r w:rsidRPr="002D32D4">
        <w:rPr>
          <w:rFonts w:ascii="Calibri" w:eastAsia="Calibri" w:hAnsi="Calibri" w:cs="Calibri"/>
          <w:sz w:val="22"/>
        </w:rPr>
        <w:t>PSY 591 – Professional Writing and Reviewing PSY 591 – Grant Writing/Professional</w:t>
      </w:r>
      <w:r w:rsidRPr="002D32D4">
        <w:rPr>
          <w:rFonts w:ascii="Calibri" w:eastAsia="Calibri" w:hAnsi="Calibri" w:cs="Calibri"/>
          <w:spacing w:val="-17"/>
          <w:sz w:val="22"/>
        </w:rPr>
        <w:t xml:space="preserve"> </w:t>
      </w:r>
      <w:r w:rsidRPr="002D32D4">
        <w:rPr>
          <w:rFonts w:ascii="Calibri" w:eastAsia="Calibri" w:hAnsi="Calibri" w:cs="Calibri"/>
          <w:sz w:val="22"/>
        </w:rPr>
        <w:t>Development</w:t>
      </w:r>
    </w:p>
    <w:p w:rsidR="002D32D4" w:rsidRPr="002D32D4" w:rsidRDefault="002D32D4" w:rsidP="002D32D4">
      <w:pPr>
        <w:widowControl w:val="0"/>
        <w:autoSpaceDE w:val="0"/>
        <w:autoSpaceDN w:val="0"/>
        <w:spacing w:before="1" w:after="0" w:line="252" w:lineRule="exact"/>
        <w:ind w:left="108"/>
        <w:rPr>
          <w:rFonts w:ascii="Calibri" w:eastAsia="Calibri" w:hAnsi="Calibri" w:cs="Calibri"/>
          <w:sz w:val="22"/>
        </w:rPr>
      </w:pPr>
      <w:r w:rsidRPr="002D32D4">
        <w:rPr>
          <w:rFonts w:ascii="Calibri" w:eastAsia="Calibri" w:hAnsi="Calibri" w:cs="Calibri"/>
          <w:sz w:val="22"/>
        </w:rPr>
        <w:t>PSY 680 – Topics in Professional Development (1-3 credit option)</w:t>
      </w:r>
    </w:p>
    <w:p w:rsidR="002D32D4" w:rsidRPr="002D32D4" w:rsidRDefault="002D32D4" w:rsidP="002D32D4">
      <w:pPr>
        <w:widowControl w:val="0"/>
        <w:autoSpaceDE w:val="0"/>
        <w:autoSpaceDN w:val="0"/>
        <w:spacing w:before="9" w:after="0" w:line="240" w:lineRule="auto"/>
        <w:rPr>
          <w:rFonts w:ascii="Calibri" w:eastAsia="Calibri" w:hAnsi="Calibri" w:cs="Calibri"/>
          <w:sz w:val="22"/>
        </w:rPr>
      </w:pPr>
    </w:p>
    <w:p w:rsidR="002D32D4" w:rsidRPr="002D32D4" w:rsidRDefault="002D32D4" w:rsidP="002D32D4">
      <w:pPr>
        <w:widowControl w:val="0"/>
        <w:numPr>
          <w:ilvl w:val="0"/>
          <w:numId w:val="44"/>
        </w:numPr>
        <w:tabs>
          <w:tab w:val="left" w:pos="356"/>
        </w:tabs>
        <w:autoSpaceDE w:val="0"/>
        <w:autoSpaceDN w:val="0"/>
        <w:spacing w:after="0" w:line="240" w:lineRule="auto"/>
        <w:ind w:left="355" w:hanging="247"/>
        <w:rPr>
          <w:rFonts w:ascii="Calibri" w:eastAsia="Calibri" w:hAnsi="Calibri" w:cs="Calibri"/>
          <w:b/>
          <w:sz w:val="22"/>
        </w:rPr>
      </w:pPr>
      <w:r w:rsidRPr="002D32D4">
        <w:rPr>
          <w:rFonts w:ascii="Calibri" w:eastAsia="Calibri" w:hAnsi="Calibri" w:cs="Calibri"/>
          <w:b/>
          <w:sz w:val="22"/>
        </w:rPr>
        <w:t>Research: Reading &amp; Conference, Master’s Thesis and</w:t>
      </w:r>
      <w:r w:rsidRPr="002D32D4">
        <w:rPr>
          <w:rFonts w:ascii="Calibri" w:eastAsia="Calibri" w:hAnsi="Calibri" w:cs="Calibri"/>
          <w:b/>
          <w:spacing w:val="-28"/>
          <w:sz w:val="22"/>
        </w:rPr>
        <w:t xml:space="preserve"> </w:t>
      </w:r>
      <w:r w:rsidRPr="002D32D4">
        <w:rPr>
          <w:rFonts w:ascii="Calibri" w:eastAsia="Calibri" w:hAnsi="Calibri" w:cs="Calibri"/>
          <w:b/>
          <w:sz w:val="22"/>
        </w:rPr>
        <w:t>Dissertation</w:t>
      </w:r>
    </w:p>
    <w:p w:rsidR="002D32D4" w:rsidRPr="002D32D4" w:rsidRDefault="002D32D4" w:rsidP="002D32D4">
      <w:pPr>
        <w:widowControl w:val="0"/>
        <w:autoSpaceDE w:val="0"/>
        <w:autoSpaceDN w:val="0"/>
        <w:spacing w:before="3" w:after="0" w:line="240" w:lineRule="auto"/>
        <w:ind w:left="509" w:right="302"/>
        <w:rPr>
          <w:rFonts w:ascii="Calibri" w:eastAsia="Calibri" w:hAnsi="Calibri" w:cs="Calibri"/>
          <w:i/>
          <w:sz w:val="22"/>
        </w:rPr>
      </w:pPr>
      <w:r w:rsidRPr="002D32D4">
        <w:rPr>
          <w:rFonts w:ascii="Calibri" w:eastAsia="Calibri" w:hAnsi="Calibri" w:cs="Calibri"/>
          <w:i/>
          <w:sz w:val="22"/>
        </w:rPr>
        <w:t>Students are required to take 42 research credits and this requirement could be satisfied with some combination of masters, dissertation, RA, and supervised research via the courses listed below (when those 42 credits are completed, there are no more research requirements).</w:t>
      </w:r>
    </w:p>
    <w:p w:rsidR="002D32D4" w:rsidRPr="002D32D4" w:rsidRDefault="002D32D4" w:rsidP="002D32D4">
      <w:pPr>
        <w:widowControl w:val="0"/>
        <w:autoSpaceDE w:val="0"/>
        <w:autoSpaceDN w:val="0"/>
        <w:spacing w:before="11" w:after="0" w:line="240" w:lineRule="auto"/>
        <w:rPr>
          <w:rFonts w:ascii="Calibri" w:eastAsia="Calibri" w:hAnsi="Calibri" w:cs="Calibri"/>
          <w:i/>
          <w:sz w:val="22"/>
        </w:rPr>
      </w:pPr>
    </w:p>
    <w:p w:rsidR="002D32D4" w:rsidRPr="002D32D4" w:rsidRDefault="002D32D4" w:rsidP="002D32D4">
      <w:pPr>
        <w:widowControl w:val="0"/>
        <w:autoSpaceDE w:val="0"/>
        <w:autoSpaceDN w:val="0"/>
        <w:spacing w:after="0" w:line="240" w:lineRule="auto"/>
        <w:ind w:left="108" w:right="1633" w:hanging="1"/>
        <w:rPr>
          <w:rFonts w:ascii="Calibri" w:eastAsia="Calibri" w:hAnsi="Calibri" w:cs="Calibri"/>
          <w:sz w:val="22"/>
        </w:rPr>
      </w:pPr>
      <w:r w:rsidRPr="002D32D4">
        <w:rPr>
          <w:rFonts w:ascii="Calibri" w:eastAsia="Calibri" w:hAnsi="Calibri" w:cs="Calibri"/>
          <w:sz w:val="22"/>
        </w:rPr>
        <w:t>PSY 592 – Supervised Research or PSY 590 Reading and Conference (at least 9 credits) PSY 599 – Master’s Thesis (at least 6 credits)</w:t>
      </w:r>
    </w:p>
    <w:p w:rsidR="002D32D4" w:rsidRPr="002D32D4" w:rsidRDefault="002D32D4" w:rsidP="002D32D4">
      <w:pPr>
        <w:widowControl w:val="0"/>
        <w:autoSpaceDE w:val="0"/>
        <w:autoSpaceDN w:val="0"/>
        <w:spacing w:after="0" w:line="240" w:lineRule="auto"/>
        <w:ind w:left="109" w:right="1266" w:hanging="1"/>
        <w:rPr>
          <w:rFonts w:ascii="Calibri" w:eastAsia="Calibri" w:hAnsi="Calibri" w:cs="Calibri"/>
          <w:sz w:val="22"/>
        </w:rPr>
      </w:pPr>
      <w:r w:rsidRPr="002D32D4">
        <w:rPr>
          <w:rFonts w:ascii="Calibri" w:eastAsia="Calibri" w:hAnsi="Calibri" w:cs="Calibri"/>
          <w:sz w:val="22"/>
        </w:rPr>
        <w:t>PSY 792 – Post-Master’s Research or PSY 790 Reading and Conference (at least 15 credits) PSY 799 – Dissertation Research (at least 12 credits)</w:t>
      </w:r>
    </w:p>
    <w:p w:rsidR="002D32D4" w:rsidRPr="002D32D4" w:rsidRDefault="002D32D4" w:rsidP="002D32D4">
      <w:pPr>
        <w:widowControl w:val="0"/>
        <w:autoSpaceDE w:val="0"/>
        <w:autoSpaceDN w:val="0"/>
        <w:spacing w:before="1" w:after="0" w:line="240" w:lineRule="auto"/>
        <w:rPr>
          <w:rFonts w:ascii="Calibri" w:eastAsia="Calibri" w:hAnsi="Calibri" w:cs="Calibri"/>
          <w:sz w:val="22"/>
        </w:rPr>
      </w:pPr>
    </w:p>
    <w:p w:rsidR="002D32D4" w:rsidRPr="002D32D4" w:rsidRDefault="002D32D4" w:rsidP="002D32D4">
      <w:pPr>
        <w:widowControl w:val="0"/>
        <w:numPr>
          <w:ilvl w:val="0"/>
          <w:numId w:val="44"/>
        </w:numPr>
        <w:tabs>
          <w:tab w:val="left" w:pos="354"/>
        </w:tabs>
        <w:autoSpaceDE w:val="0"/>
        <w:autoSpaceDN w:val="0"/>
        <w:spacing w:after="0" w:line="240" w:lineRule="auto"/>
        <w:ind w:right="210" w:firstLine="0"/>
        <w:rPr>
          <w:rFonts w:ascii="Calibri" w:eastAsia="Calibri" w:hAnsi="Calibri" w:cs="Calibri"/>
          <w:sz w:val="22"/>
        </w:rPr>
      </w:pPr>
      <w:r w:rsidRPr="002D32D4">
        <w:rPr>
          <w:rFonts w:ascii="Calibri" w:eastAsia="Calibri" w:hAnsi="Calibri" w:cs="Calibri"/>
          <w:b/>
          <w:sz w:val="22"/>
        </w:rPr>
        <w:t xml:space="preserve">For transfer students: </w:t>
      </w:r>
      <w:r w:rsidRPr="002D32D4">
        <w:rPr>
          <w:rFonts w:ascii="Calibri" w:eastAsia="Calibri" w:hAnsi="Calibri" w:cs="Calibri"/>
          <w:sz w:val="22"/>
        </w:rPr>
        <w:t xml:space="preserve">With the approval of the degree program and The Graduate College, students may include a maximum of 12 graduate-level credit hours with grades of “B” or better that were </w:t>
      </w:r>
      <w:r w:rsidRPr="002D32D4">
        <w:rPr>
          <w:rFonts w:ascii="Calibri" w:eastAsia="Calibri" w:hAnsi="Calibri" w:cs="Calibri"/>
          <w:b/>
          <w:sz w:val="22"/>
          <w:u w:val="thick"/>
        </w:rPr>
        <w:t xml:space="preserve">not </w:t>
      </w:r>
      <w:r w:rsidRPr="002D32D4">
        <w:rPr>
          <w:rFonts w:ascii="Calibri" w:eastAsia="Calibri" w:hAnsi="Calibri" w:cs="Calibri"/>
          <w:sz w:val="22"/>
        </w:rPr>
        <w:t>used towards a previous degree. Preadmission credits must have been taken within three years of admission to the ASU degree program to be accepted. The PhD program can also accept an admitted student’s Master’s degree and this would count as a blanket 30 credits towards the 84 required for the</w:t>
      </w:r>
      <w:r w:rsidRPr="002D32D4">
        <w:rPr>
          <w:rFonts w:ascii="Calibri" w:eastAsia="Calibri" w:hAnsi="Calibri" w:cs="Calibri"/>
          <w:spacing w:val="-38"/>
          <w:sz w:val="22"/>
        </w:rPr>
        <w:t xml:space="preserve"> </w:t>
      </w:r>
      <w:r w:rsidRPr="002D32D4">
        <w:rPr>
          <w:rFonts w:ascii="Calibri" w:eastAsia="Calibri" w:hAnsi="Calibri" w:cs="Calibri"/>
          <w:sz w:val="22"/>
        </w:rPr>
        <w:t>program.</w:t>
      </w:r>
    </w:p>
    <w:p w:rsidR="002D32D4" w:rsidRPr="00A852B8" w:rsidRDefault="002D32D4" w:rsidP="002D32D4">
      <w:pPr>
        <w:spacing w:before="40"/>
        <w:ind w:left="59"/>
        <w:jc w:val="center"/>
        <w:rPr>
          <w:rFonts w:asciiTheme="minorHAnsi" w:hAnsiTheme="minorHAnsi" w:cstheme="minorHAnsi"/>
          <w:b/>
          <w:szCs w:val="24"/>
        </w:rPr>
      </w:pPr>
      <w:r w:rsidRPr="00A852B8">
        <w:rPr>
          <w:rFonts w:asciiTheme="minorHAnsi" w:hAnsiTheme="minorHAnsi" w:cstheme="minorHAnsi"/>
          <w:b/>
          <w:color w:val="C00000"/>
          <w:szCs w:val="24"/>
        </w:rPr>
        <w:lastRenderedPageBreak/>
        <w:t>SAMPLE PROGRAM FOR DEVELOPMENTAL</w:t>
      </w:r>
    </w:p>
    <w:p w:rsidR="002D32D4" w:rsidRPr="00520510" w:rsidRDefault="002D32D4" w:rsidP="002D32D4">
      <w:pPr>
        <w:pStyle w:val="BodyText"/>
        <w:rPr>
          <w:rFonts w:asciiTheme="minorHAnsi" w:hAnsiTheme="minorHAnsi" w:cstheme="minorHAnsi"/>
          <w:b/>
          <w:sz w:val="20"/>
          <w:szCs w:val="20"/>
        </w:rPr>
      </w:pPr>
    </w:p>
    <w:p w:rsidR="002D32D4" w:rsidRPr="00520510" w:rsidRDefault="002D32D4" w:rsidP="002D32D4">
      <w:pPr>
        <w:pStyle w:val="BodyText"/>
        <w:rPr>
          <w:rFonts w:asciiTheme="minorHAnsi" w:hAnsiTheme="minorHAnsi" w:cstheme="minorHAnsi"/>
          <w:b/>
          <w:sz w:val="20"/>
          <w:szCs w:val="20"/>
        </w:rPr>
      </w:pPr>
    </w:p>
    <w:p w:rsidR="002D32D4" w:rsidRPr="00520510" w:rsidRDefault="002D32D4" w:rsidP="002D32D4">
      <w:pPr>
        <w:ind w:left="58"/>
        <w:jc w:val="center"/>
        <w:rPr>
          <w:rFonts w:asciiTheme="minorHAnsi" w:hAnsiTheme="minorHAnsi" w:cstheme="minorHAnsi"/>
          <w:b/>
          <w:sz w:val="20"/>
          <w:szCs w:val="20"/>
        </w:rPr>
      </w:pPr>
      <w:r w:rsidRPr="00520510">
        <w:rPr>
          <w:rFonts w:asciiTheme="minorHAnsi" w:hAnsiTheme="minorHAnsi" w:cstheme="minorHAnsi"/>
          <w:b/>
          <w:sz w:val="20"/>
          <w:szCs w:val="20"/>
          <w:u w:val="single"/>
        </w:rPr>
        <w:t>YEAR 1</w:t>
      </w:r>
    </w:p>
    <w:p w:rsidR="002D32D4" w:rsidRPr="00520510" w:rsidRDefault="002D32D4" w:rsidP="002D32D4">
      <w:pPr>
        <w:pStyle w:val="BodyText"/>
        <w:spacing w:before="4"/>
        <w:rPr>
          <w:rFonts w:asciiTheme="minorHAnsi" w:hAnsiTheme="minorHAnsi" w:cstheme="minorHAnsi"/>
          <w:b/>
          <w:sz w:val="20"/>
          <w:szCs w:val="20"/>
        </w:rPr>
      </w:pPr>
    </w:p>
    <w:p w:rsidR="002D32D4" w:rsidRPr="00520510" w:rsidRDefault="002D32D4" w:rsidP="002D32D4">
      <w:pPr>
        <w:tabs>
          <w:tab w:val="left" w:pos="5889"/>
        </w:tabs>
        <w:spacing w:before="57"/>
        <w:ind w:left="129"/>
        <w:jc w:val="center"/>
        <w:rPr>
          <w:rFonts w:asciiTheme="minorHAnsi" w:hAnsiTheme="minorHAnsi" w:cstheme="minorHAnsi"/>
          <w:b/>
          <w:sz w:val="20"/>
          <w:szCs w:val="20"/>
        </w:rPr>
      </w:pPr>
      <w:r w:rsidRPr="00520510">
        <w:rPr>
          <w:rFonts w:asciiTheme="minorHAnsi" w:hAnsiTheme="minorHAnsi" w:cstheme="minorHAnsi"/>
          <w:b/>
          <w:sz w:val="20"/>
          <w:szCs w:val="20"/>
          <w:u w:val="single"/>
        </w:rPr>
        <w:t>FALL</w:t>
      </w:r>
      <w:r w:rsidRPr="00520510">
        <w:rPr>
          <w:rFonts w:asciiTheme="minorHAnsi" w:hAnsiTheme="minorHAnsi" w:cstheme="minorHAnsi"/>
          <w:b/>
          <w:spacing w:val="-1"/>
          <w:sz w:val="20"/>
          <w:szCs w:val="20"/>
          <w:u w:val="single"/>
        </w:rPr>
        <w:t xml:space="preserve"> </w:t>
      </w:r>
      <w:r w:rsidRPr="00520510">
        <w:rPr>
          <w:rFonts w:asciiTheme="minorHAnsi" w:hAnsiTheme="minorHAnsi" w:cstheme="minorHAnsi"/>
          <w:b/>
          <w:sz w:val="20"/>
          <w:szCs w:val="20"/>
          <w:u w:val="single"/>
        </w:rPr>
        <w:t>SEMESTER</w:t>
      </w:r>
      <w:r w:rsidRPr="00520510">
        <w:rPr>
          <w:rFonts w:asciiTheme="minorHAnsi" w:hAnsiTheme="minorHAnsi" w:cstheme="minorHAnsi"/>
          <w:b/>
          <w:sz w:val="20"/>
          <w:szCs w:val="20"/>
        </w:rPr>
        <w:tab/>
      </w:r>
      <w:r w:rsidRPr="00520510">
        <w:rPr>
          <w:rFonts w:asciiTheme="minorHAnsi" w:hAnsiTheme="minorHAnsi" w:cstheme="minorHAnsi"/>
          <w:b/>
          <w:sz w:val="20"/>
          <w:szCs w:val="20"/>
          <w:u w:val="single"/>
        </w:rPr>
        <w:t>SPRING</w:t>
      </w:r>
      <w:r w:rsidRPr="00520510">
        <w:rPr>
          <w:rFonts w:asciiTheme="minorHAnsi" w:hAnsiTheme="minorHAnsi" w:cstheme="minorHAnsi"/>
          <w:b/>
          <w:spacing w:val="-2"/>
          <w:sz w:val="20"/>
          <w:szCs w:val="20"/>
          <w:u w:val="single"/>
        </w:rPr>
        <w:t xml:space="preserve"> </w:t>
      </w:r>
      <w:r w:rsidRPr="00520510">
        <w:rPr>
          <w:rFonts w:asciiTheme="minorHAnsi" w:hAnsiTheme="minorHAnsi" w:cstheme="minorHAnsi"/>
          <w:b/>
          <w:sz w:val="20"/>
          <w:szCs w:val="20"/>
          <w:u w:val="single"/>
        </w:rPr>
        <w:t>SEMESTER</w:t>
      </w:r>
    </w:p>
    <w:p w:rsidR="002D32D4" w:rsidRPr="00520510" w:rsidRDefault="002D32D4" w:rsidP="002D32D4">
      <w:pPr>
        <w:pStyle w:val="BodyText"/>
        <w:spacing w:before="12"/>
        <w:rPr>
          <w:rFonts w:asciiTheme="minorHAnsi" w:hAnsiTheme="minorHAnsi" w:cstheme="minorHAnsi"/>
          <w:b/>
          <w:sz w:val="20"/>
          <w:szCs w:val="20"/>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43"/>
        <w:gridCol w:w="1415"/>
        <w:gridCol w:w="3779"/>
      </w:tblGrid>
      <w:tr w:rsidR="002D32D4" w:rsidRPr="00520510" w:rsidTr="002D32D4">
        <w:trPr>
          <w:trHeight w:hRule="exact" w:val="1373"/>
        </w:trPr>
        <w:tc>
          <w:tcPr>
            <w:tcW w:w="4243" w:type="dxa"/>
          </w:tcPr>
          <w:p w:rsidR="002D32D4" w:rsidRPr="00520510" w:rsidRDefault="002D32D4" w:rsidP="002D32D4">
            <w:pPr>
              <w:pStyle w:val="TableParagraph"/>
              <w:spacing w:before="5" w:line="242" w:lineRule="auto"/>
              <w:ind w:right="1987"/>
              <w:rPr>
                <w:rFonts w:asciiTheme="minorHAnsi" w:hAnsiTheme="minorHAnsi" w:cstheme="minorHAnsi"/>
                <w:sz w:val="20"/>
                <w:szCs w:val="20"/>
              </w:rPr>
            </w:pPr>
            <w:r w:rsidRPr="00520510">
              <w:rPr>
                <w:rFonts w:asciiTheme="minorHAnsi" w:hAnsiTheme="minorHAnsi" w:cstheme="minorHAnsi"/>
                <w:sz w:val="20"/>
                <w:szCs w:val="20"/>
              </w:rPr>
              <w:t xml:space="preserve">Research Methods </w:t>
            </w:r>
          </w:p>
          <w:p w:rsidR="002D32D4" w:rsidRPr="00520510" w:rsidRDefault="002D32D4" w:rsidP="002D32D4">
            <w:pPr>
              <w:pStyle w:val="TableParagraph"/>
              <w:spacing w:before="5" w:line="242" w:lineRule="auto"/>
              <w:ind w:right="1987"/>
              <w:rPr>
                <w:rFonts w:asciiTheme="minorHAnsi" w:hAnsiTheme="minorHAnsi" w:cstheme="minorHAnsi"/>
                <w:sz w:val="20"/>
                <w:szCs w:val="20"/>
              </w:rPr>
            </w:pPr>
            <w:r w:rsidRPr="00520510">
              <w:rPr>
                <w:rFonts w:asciiTheme="minorHAnsi" w:hAnsiTheme="minorHAnsi" w:cstheme="minorHAnsi"/>
                <w:sz w:val="20"/>
                <w:szCs w:val="20"/>
              </w:rPr>
              <w:t>Intermediate Statistics Reading and Conference Social Development</w:t>
            </w:r>
          </w:p>
        </w:tc>
        <w:tc>
          <w:tcPr>
            <w:tcW w:w="1415" w:type="dxa"/>
          </w:tcPr>
          <w:p w:rsidR="002D32D4" w:rsidRPr="00520510" w:rsidRDefault="002D32D4" w:rsidP="002D32D4">
            <w:pPr>
              <w:rPr>
                <w:rFonts w:asciiTheme="minorHAnsi" w:hAnsiTheme="minorHAnsi" w:cstheme="minorHAnsi"/>
                <w:sz w:val="20"/>
                <w:szCs w:val="20"/>
              </w:rPr>
            </w:pPr>
          </w:p>
        </w:tc>
        <w:tc>
          <w:tcPr>
            <w:tcW w:w="3779" w:type="dxa"/>
          </w:tcPr>
          <w:p w:rsidR="002D32D4" w:rsidRPr="00520510" w:rsidRDefault="002D32D4" w:rsidP="002D32D4">
            <w:pPr>
              <w:pStyle w:val="TableParagraph"/>
              <w:spacing w:line="244" w:lineRule="auto"/>
              <w:ind w:left="152" w:right="702"/>
              <w:rPr>
                <w:rFonts w:asciiTheme="minorHAnsi" w:hAnsiTheme="minorHAnsi" w:cstheme="minorHAnsi"/>
                <w:sz w:val="20"/>
                <w:szCs w:val="20"/>
              </w:rPr>
            </w:pPr>
            <w:r w:rsidRPr="00520510">
              <w:rPr>
                <w:rFonts w:asciiTheme="minorHAnsi" w:hAnsiTheme="minorHAnsi" w:cstheme="minorHAnsi"/>
                <w:sz w:val="20"/>
                <w:szCs w:val="20"/>
              </w:rPr>
              <w:t>Developmental Psychopathology Multiple Regression Analysis Reading and Conference</w:t>
            </w:r>
          </w:p>
          <w:p w:rsidR="002D32D4" w:rsidRPr="00520510" w:rsidRDefault="002D32D4" w:rsidP="002D32D4">
            <w:pPr>
              <w:pStyle w:val="TableParagraph"/>
              <w:spacing w:before="1" w:line="262" w:lineRule="exact"/>
              <w:ind w:left="152"/>
              <w:rPr>
                <w:rFonts w:asciiTheme="minorHAnsi" w:hAnsiTheme="minorHAnsi" w:cstheme="minorHAnsi"/>
                <w:sz w:val="20"/>
                <w:szCs w:val="20"/>
              </w:rPr>
            </w:pPr>
            <w:r w:rsidRPr="00520510">
              <w:rPr>
                <w:rFonts w:asciiTheme="minorHAnsi" w:hAnsiTheme="minorHAnsi" w:cstheme="minorHAnsi"/>
                <w:sz w:val="20"/>
                <w:szCs w:val="20"/>
              </w:rPr>
              <w:t>Adolescence and Emerging Adulthood</w:t>
            </w:r>
          </w:p>
        </w:tc>
      </w:tr>
      <w:tr w:rsidR="002D32D4" w:rsidRPr="00520510" w:rsidTr="002D32D4">
        <w:trPr>
          <w:trHeight w:hRule="exact" w:val="650"/>
        </w:trPr>
        <w:tc>
          <w:tcPr>
            <w:tcW w:w="4243" w:type="dxa"/>
          </w:tcPr>
          <w:p w:rsidR="002D32D4" w:rsidRPr="00520510" w:rsidRDefault="002D32D4" w:rsidP="002D32D4">
            <w:pPr>
              <w:rPr>
                <w:rFonts w:asciiTheme="minorHAnsi" w:hAnsiTheme="minorHAnsi" w:cstheme="minorHAnsi"/>
                <w:sz w:val="20"/>
                <w:szCs w:val="20"/>
              </w:rPr>
            </w:pPr>
          </w:p>
        </w:tc>
        <w:tc>
          <w:tcPr>
            <w:tcW w:w="1415" w:type="dxa"/>
          </w:tcPr>
          <w:p w:rsidR="002D32D4" w:rsidRPr="00520510" w:rsidRDefault="002D32D4" w:rsidP="002D32D4">
            <w:pPr>
              <w:pStyle w:val="TableParagraph"/>
              <w:spacing w:before="3"/>
              <w:ind w:left="0"/>
              <w:rPr>
                <w:rFonts w:asciiTheme="minorHAnsi" w:hAnsiTheme="minorHAnsi" w:cstheme="minorHAnsi"/>
                <w:b/>
                <w:sz w:val="20"/>
                <w:szCs w:val="20"/>
              </w:rPr>
            </w:pPr>
          </w:p>
          <w:p w:rsidR="002D32D4" w:rsidRPr="00520510" w:rsidRDefault="002D32D4" w:rsidP="002D32D4">
            <w:pPr>
              <w:pStyle w:val="TableParagraph"/>
              <w:ind w:left="0" w:right="150"/>
              <w:jc w:val="right"/>
              <w:rPr>
                <w:rFonts w:asciiTheme="minorHAnsi" w:hAnsiTheme="minorHAnsi" w:cstheme="minorHAnsi"/>
                <w:b/>
                <w:sz w:val="20"/>
                <w:szCs w:val="20"/>
              </w:rPr>
            </w:pPr>
            <w:r w:rsidRPr="00520510">
              <w:rPr>
                <w:rFonts w:asciiTheme="minorHAnsi" w:hAnsiTheme="minorHAnsi" w:cstheme="minorHAnsi"/>
                <w:b/>
                <w:sz w:val="20"/>
                <w:szCs w:val="20"/>
                <w:u w:val="single"/>
              </w:rPr>
              <w:t>YEAR 2</w:t>
            </w:r>
          </w:p>
        </w:tc>
        <w:tc>
          <w:tcPr>
            <w:tcW w:w="3779" w:type="dxa"/>
          </w:tcPr>
          <w:p w:rsidR="002D32D4" w:rsidRPr="00520510" w:rsidRDefault="002D32D4" w:rsidP="002D32D4">
            <w:pPr>
              <w:rPr>
                <w:rFonts w:asciiTheme="minorHAnsi" w:hAnsiTheme="minorHAnsi" w:cstheme="minorHAnsi"/>
                <w:sz w:val="20"/>
                <w:szCs w:val="20"/>
              </w:rPr>
            </w:pPr>
          </w:p>
        </w:tc>
      </w:tr>
      <w:tr w:rsidR="002D32D4" w:rsidRPr="00520510" w:rsidTr="002D32D4">
        <w:trPr>
          <w:trHeight w:hRule="exact" w:val="950"/>
        </w:trPr>
        <w:tc>
          <w:tcPr>
            <w:tcW w:w="4243" w:type="dxa"/>
          </w:tcPr>
          <w:p w:rsidR="002D32D4" w:rsidRPr="00520510" w:rsidRDefault="002D32D4" w:rsidP="002D32D4">
            <w:pPr>
              <w:pStyle w:val="TableParagraph"/>
              <w:spacing w:before="143" w:line="242" w:lineRule="auto"/>
              <w:ind w:right="849"/>
              <w:rPr>
                <w:rFonts w:asciiTheme="minorHAnsi" w:hAnsiTheme="minorHAnsi" w:cstheme="minorHAnsi"/>
                <w:sz w:val="20"/>
                <w:szCs w:val="20"/>
              </w:rPr>
            </w:pPr>
            <w:r w:rsidRPr="00520510">
              <w:rPr>
                <w:rFonts w:asciiTheme="minorHAnsi" w:hAnsiTheme="minorHAnsi" w:cstheme="minorHAnsi"/>
                <w:sz w:val="20"/>
                <w:szCs w:val="20"/>
              </w:rPr>
              <w:t>Advanced Developmental Psychology Analysis of Multivariate Data Research</w:t>
            </w:r>
          </w:p>
        </w:tc>
        <w:tc>
          <w:tcPr>
            <w:tcW w:w="1415" w:type="dxa"/>
          </w:tcPr>
          <w:p w:rsidR="002D32D4" w:rsidRPr="00520510" w:rsidRDefault="002D32D4" w:rsidP="002D32D4">
            <w:pPr>
              <w:rPr>
                <w:rFonts w:asciiTheme="minorHAnsi" w:hAnsiTheme="minorHAnsi" w:cstheme="minorHAnsi"/>
                <w:sz w:val="20"/>
                <w:szCs w:val="20"/>
              </w:rPr>
            </w:pPr>
          </w:p>
        </w:tc>
        <w:tc>
          <w:tcPr>
            <w:tcW w:w="3779" w:type="dxa"/>
          </w:tcPr>
          <w:p w:rsidR="002D32D4" w:rsidRPr="00520510" w:rsidRDefault="002D32D4" w:rsidP="002D32D4">
            <w:pPr>
              <w:pStyle w:val="TableParagraph"/>
              <w:spacing w:before="136" w:line="247" w:lineRule="auto"/>
              <w:ind w:left="152" w:right="643"/>
              <w:rPr>
                <w:rFonts w:asciiTheme="minorHAnsi" w:hAnsiTheme="minorHAnsi" w:cstheme="minorHAnsi"/>
                <w:sz w:val="20"/>
                <w:szCs w:val="20"/>
              </w:rPr>
            </w:pPr>
            <w:r w:rsidRPr="00520510">
              <w:rPr>
                <w:rFonts w:asciiTheme="minorHAnsi" w:hAnsiTheme="minorHAnsi" w:cstheme="minorHAnsi"/>
                <w:sz w:val="20"/>
                <w:szCs w:val="20"/>
              </w:rPr>
              <w:t>Developmental Behavior Genetics Structural Equation Modeling</w:t>
            </w:r>
          </w:p>
          <w:p w:rsidR="002D32D4" w:rsidRPr="00520510" w:rsidRDefault="002D32D4" w:rsidP="002D32D4">
            <w:pPr>
              <w:pStyle w:val="TableParagraph"/>
              <w:spacing w:line="258" w:lineRule="exact"/>
              <w:ind w:left="152"/>
              <w:rPr>
                <w:rFonts w:asciiTheme="minorHAnsi" w:hAnsiTheme="minorHAnsi" w:cstheme="minorHAnsi"/>
                <w:sz w:val="20"/>
                <w:szCs w:val="20"/>
              </w:rPr>
            </w:pPr>
            <w:r w:rsidRPr="00520510">
              <w:rPr>
                <w:rFonts w:asciiTheme="minorHAnsi" w:hAnsiTheme="minorHAnsi" w:cstheme="minorHAnsi"/>
                <w:sz w:val="20"/>
                <w:szCs w:val="20"/>
              </w:rPr>
              <w:t>Grant Writing/Professional Development</w:t>
            </w:r>
          </w:p>
        </w:tc>
      </w:tr>
      <w:tr w:rsidR="002D32D4" w:rsidRPr="00520510" w:rsidTr="002D32D4">
        <w:trPr>
          <w:trHeight w:hRule="exact" w:val="565"/>
        </w:trPr>
        <w:tc>
          <w:tcPr>
            <w:tcW w:w="4243" w:type="dxa"/>
          </w:tcPr>
          <w:p w:rsidR="002D32D4" w:rsidRPr="00520510" w:rsidRDefault="002D32D4" w:rsidP="002D32D4">
            <w:pPr>
              <w:pStyle w:val="TableParagraph"/>
              <w:spacing w:before="2"/>
              <w:rPr>
                <w:rFonts w:asciiTheme="minorHAnsi" w:hAnsiTheme="minorHAnsi" w:cstheme="minorHAnsi"/>
                <w:sz w:val="20"/>
                <w:szCs w:val="20"/>
              </w:rPr>
            </w:pPr>
            <w:r w:rsidRPr="00520510">
              <w:rPr>
                <w:rFonts w:asciiTheme="minorHAnsi" w:hAnsiTheme="minorHAnsi" w:cstheme="minorHAnsi"/>
                <w:sz w:val="20"/>
                <w:szCs w:val="20"/>
              </w:rPr>
              <w:t>Resilience Processes and Development</w:t>
            </w:r>
          </w:p>
        </w:tc>
        <w:tc>
          <w:tcPr>
            <w:tcW w:w="1415" w:type="dxa"/>
          </w:tcPr>
          <w:p w:rsidR="002D32D4" w:rsidRPr="00520510" w:rsidRDefault="002D32D4" w:rsidP="002D32D4">
            <w:pPr>
              <w:rPr>
                <w:rFonts w:asciiTheme="minorHAnsi" w:hAnsiTheme="minorHAnsi" w:cstheme="minorHAnsi"/>
                <w:sz w:val="20"/>
                <w:szCs w:val="20"/>
              </w:rPr>
            </w:pPr>
          </w:p>
        </w:tc>
        <w:tc>
          <w:tcPr>
            <w:tcW w:w="3779" w:type="dxa"/>
          </w:tcPr>
          <w:p w:rsidR="002D32D4" w:rsidRPr="00520510" w:rsidRDefault="002D32D4" w:rsidP="002D32D4">
            <w:pPr>
              <w:pStyle w:val="TableParagraph"/>
              <w:spacing w:before="8"/>
              <w:ind w:left="153"/>
              <w:rPr>
                <w:rFonts w:asciiTheme="minorHAnsi" w:hAnsiTheme="minorHAnsi" w:cstheme="minorHAnsi"/>
                <w:sz w:val="20"/>
                <w:szCs w:val="20"/>
              </w:rPr>
            </w:pPr>
            <w:r w:rsidRPr="00520510">
              <w:rPr>
                <w:rFonts w:asciiTheme="minorHAnsi" w:hAnsiTheme="minorHAnsi" w:cstheme="minorHAnsi"/>
                <w:sz w:val="20"/>
                <w:szCs w:val="20"/>
              </w:rPr>
              <w:t>Thesis</w:t>
            </w:r>
          </w:p>
        </w:tc>
      </w:tr>
      <w:tr w:rsidR="002D32D4" w:rsidRPr="00520510" w:rsidTr="002D32D4">
        <w:trPr>
          <w:trHeight w:hRule="exact" w:val="650"/>
        </w:trPr>
        <w:tc>
          <w:tcPr>
            <w:tcW w:w="4243" w:type="dxa"/>
          </w:tcPr>
          <w:p w:rsidR="002D32D4" w:rsidRPr="00520510" w:rsidRDefault="002D32D4" w:rsidP="002D32D4">
            <w:pPr>
              <w:rPr>
                <w:rFonts w:asciiTheme="minorHAnsi" w:hAnsiTheme="minorHAnsi" w:cstheme="minorHAnsi"/>
                <w:sz w:val="20"/>
                <w:szCs w:val="20"/>
              </w:rPr>
            </w:pPr>
          </w:p>
        </w:tc>
        <w:tc>
          <w:tcPr>
            <w:tcW w:w="1415" w:type="dxa"/>
          </w:tcPr>
          <w:p w:rsidR="002D32D4" w:rsidRPr="00520510" w:rsidRDefault="002D32D4" w:rsidP="002D32D4">
            <w:pPr>
              <w:pStyle w:val="TableParagraph"/>
              <w:spacing w:before="3"/>
              <w:ind w:left="0"/>
              <w:rPr>
                <w:rFonts w:asciiTheme="minorHAnsi" w:hAnsiTheme="minorHAnsi" w:cstheme="minorHAnsi"/>
                <w:b/>
                <w:sz w:val="20"/>
                <w:szCs w:val="20"/>
              </w:rPr>
            </w:pPr>
          </w:p>
          <w:p w:rsidR="002D32D4" w:rsidRPr="00520510" w:rsidRDefault="002D32D4" w:rsidP="002D32D4">
            <w:pPr>
              <w:pStyle w:val="TableParagraph"/>
              <w:ind w:left="0" w:right="150"/>
              <w:jc w:val="right"/>
              <w:rPr>
                <w:rFonts w:asciiTheme="minorHAnsi" w:hAnsiTheme="minorHAnsi" w:cstheme="minorHAnsi"/>
                <w:b/>
                <w:sz w:val="20"/>
                <w:szCs w:val="20"/>
              </w:rPr>
            </w:pPr>
            <w:r w:rsidRPr="00520510">
              <w:rPr>
                <w:rFonts w:asciiTheme="minorHAnsi" w:hAnsiTheme="minorHAnsi" w:cstheme="minorHAnsi"/>
                <w:b/>
                <w:sz w:val="20"/>
                <w:szCs w:val="20"/>
                <w:u w:val="single"/>
              </w:rPr>
              <w:t>YEAR 3</w:t>
            </w:r>
          </w:p>
        </w:tc>
        <w:tc>
          <w:tcPr>
            <w:tcW w:w="3779" w:type="dxa"/>
          </w:tcPr>
          <w:p w:rsidR="002D32D4" w:rsidRPr="00520510" w:rsidRDefault="002D32D4" w:rsidP="002D32D4">
            <w:pPr>
              <w:rPr>
                <w:rFonts w:asciiTheme="minorHAnsi" w:hAnsiTheme="minorHAnsi" w:cstheme="minorHAnsi"/>
                <w:sz w:val="20"/>
                <w:szCs w:val="20"/>
              </w:rPr>
            </w:pPr>
          </w:p>
        </w:tc>
      </w:tr>
      <w:tr w:rsidR="002D32D4" w:rsidRPr="00520510" w:rsidTr="002D32D4">
        <w:trPr>
          <w:trHeight w:hRule="exact" w:val="697"/>
        </w:trPr>
        <w:tc>
          <w:tcPr>
            <w:tcW w:w="4243" w:type="dxa"/>
          </w:tcPr>
          <w:p w:rsidR="002D32D4" w:rsidRPr="00520510" w:rsidRDefault="002D32D4" w:rsidP="002D32D4">
            <w:pPr>
              <w:pStyle w:val="TableParagraph"/>
              <w:spacing w:before="136"/>
              <w:rPr>
                <w:rFonts w:asciiTheme="minorHAnsi" w:hAnsiTheme="minorHAnsi" w:cstheme="minorHAnsi"/>
                <w:sz w:val="20"/>
                <w:szCs w:val="20"/>
              </w:rPr>
            </w:pPr>
            <w:r w:rsidRPr="00520510">
              <w:rPr>
                <w:rFonts w:asciiTheme="minorHAnsi" w:hAnsiTheme="minorHAnsi" w:cstheme="minorHAnsi"/>
                <w:sz w:val="20"/>
                <w:szCs w:val="20"/>
              </w:rPr>
              <w:t>Successful Aging</w:t>
            </w:r>
          </w:p>
          <w:p w:rsidR="002D32D4" w:rsidRPr="00520510" w:rsidRDefault="002D32D4" w:rsidP="002D32D4">
            <w:pPr>
              <w:pStyle w:val="TableParagraph"/>
              <w:spacing w:before="6"/>
              <w:rPr>
                <w:rFonts w:asciiTheme="minorHAnsi" w:hAnsiTheme="minorHAnsi" w:cstheme="minorHAnsi"/>
                <w:sz w:val="20"/>
                <w:szCs w:val="20"/>
              </w:rPr>
            </w:pPr>
            <w:r w:rsidRPr="00520510">
              <w:rPr>
                <w:rFonts w:asciiTheme="minorHAnsi" w:hAnsiTheme="minorHAnsi" w:cstheme="minorHAnsi"/>
                <w:sz w:val="20"/>
                <w:szCs w:val="20"/>
              </w:rPr>
              <w:t>Theoretical Issues in Child Development</w:t>
            </w:r>
          </w:p>
        </w:tc>
        <w:tc>
          <w:tcPr>
            <w:tcW w:w="1415" w:type="dxa"/>
          </w:tcPr>
          <w:p w:rsidR="002D32D4" w:rsidRPr="00520510" w:rsidRDefault="002D32D4" w:rsidP="002D32D4">
            <w:pPr>
              <w:rPr>
                <w:rFonts w:asciiTheme="minorHAnsi" w:hAnsiTheme="minorHAnsi" w:cstheme="minorHAnsi"/>
                <w:sz w:val="20"/>
                <w:szCs w:val="20"/>
              </w:rPr>
            </w:pPr>
          </w:p>
        </w:tc>
        <w:tc>
          <w:tcPr>
            <w:tcW w:w="3779" w:type="dxa"/>
          </w:tcPr>
          <w:p w:rsidR="002D32D4" w:rsidRPr="00520510" w:rsidRDefault="002D32D4" w:rsidP="002D32D4">
            <w:pPr>
              <w:pStyle w:val="TableParagraph"/>
              <w:spacing w:before="136"/>
              <w:ind w:left="152" w:right="1221"/>
              <w:rPr>
                <w:rFonts w:asciiTheme="minorHAnsi" w:hAnsiTheme="minorHAnsi" w:cstheme="minorHAnsi"/>
                <w:sz w:val="20"/>
                <w:szCs w:val="20"/>
              </w:rPr>
            </w:pPr>
            <w:r w:rsidRPr="00520510">
              <w:rPr>
                <w:rFonts w:asciiTheme="minorHAnsi" w:hAnsiTheme="minorHAnsi" w:cstheme="minorHAnsi"/>
                <w:sz w:val="20"/>
                <w:szCs w:val="20"/>
              </w:rPr>
              <w:t>Teaching of Psychology Longitudinal Data Analyses</w:t>
            </w:r>
          </w:p>
        </w:tc>
      </w:tr>
      <w:tr w:rsidR="002D32D4" w:rsidRPr="00520510" w:rsidTr="002D32D4">
        <w:trPr>
          <w:trHeight w:hRule="exact" w:val="246"/>
        </w:trPr>
        <w:tc>
          <w:tcPr>
            <w:tcW w:w="4243" w:type="dxa"/>
          </w:tcPr>
          <w:p w:rsidR="002D32D4" w:rsidRPr="00520510" w:rsidRDefault="002D32D4" w:rsidP="002D32D4">
            <w:pPr>
              <w:pStyle w:val="TableParagraph"/>
              <w:spacing w:line="247" w:lineRule="exact"/>
              <w:rPr>
                <w:rFonts w:asciiTheme="minorHAnsi" w:hAnsiTheme="minorHAnsi" w:cstheme="minorHAnsi"/>
                <w:sz w:val="20"/>
                <w:szCs w:val="20"/>
              </w:rPr>
            </w:pPr>
            <w:r w:rsidRPr="00520510">
              <w:rPr>
                <w:rFonts w:asciiTheme="minorHAnsi" w:hAnsiTheme="minorHAnsi" w:cstheme="minorHAnsi"/>
                <w:sz w:val="20"/>
                <w:szCs w:val="20"/>
              </w:rPr>
              <w:t>Dissertation</w:t>
            </w:r>
          </w:p>
        </w:tc>
        <w:tc>
          <w:tcPr>
            <w:tcW w:w="1415" w:type="dxa"/>
          </w:tcPr>
          <w:p w:rsidR="002D32D4" w:rsidRPr="00520510" w:rsidRDefault="002D32D4" w:rsidP="002D32D4">
            <w:pPr>
              <w:rPr>
                <w:rFonts w:asciiTheme="minorHAnsi" w:hAnsiTheme="minorHAnsi" w:cstheme="minorHAnsi"/>
                <w:sz w:val="20"/>
                <w:szCs w:val="20"/>
              </w:rPr>
            </w:pPr>
          </w:p>
        </w:tc>
        <w:tc>
          <w:tcPr>
            <w:tcW w:w="3779" w:type="dxa"/>
          </w:tcPr>
          <w:p w:rsidR="002D32D4" w:rsidRPr="00520510" w:rsidRDefault="002D32D4" w:rsidP="002D32D4">
            <w:pPr>
              <w:pStyle w:val="TableParagraph"/>
              <w:spacing w:line="247" w:lineRule="exact"/>
              <w:ind w:left="153"/>
              <w:rPr>
                <w:rFonts w:asciiTheme="minorHAnsi" w:hAnsiTheme="minorHAnsi" w:cstheme="minorHAnsi"/>
                <w:sz w:val="20"/>
                <w:szCs w:val="20"/>
              </w:rPr>
            </w:pPr>
            <w:r w:rsidRPr="00520510">
              <w:rPr>
                <w:rFonts w:asciiTheme="minorHAnsi" w:hAnsiTheme="minorHAnsi" w:cstheme="minorHAnsi"/>
                <w:sz w:val="20"/>
                <w:szCs w:val="20"/>
              </w:rPr>
              <w:t>Developmental Research Methods</w:t>
            </w:r>
          </w:p>
        </w:tc>
      </w:tr>
      <w:tr w:rsidR="002D32D4" w:rsidRPr="00520510" w:rsidTr="002D32D4">
        <w:trPr>
          <w:trHeight w:hRule="exact" w:val="273"/>
        </w:trPr>
        <w:tc>
          <w:tcPr>
            <w:tcW w:w="4243" w:type="dxa"/>
          </w:tcPr>
          <w:p w:rsidR="002D32D4" w:rsidRPr="00520510" w:rsidRDefault="002D32D4" w:rsidP="002D32D4">
            <w:pPr>
              <w:pStyle w:val="TableParagraph"/>
              <w:spacing w:before="2"/>
              <w:rPr>
                <w:rFonts w:asciiTheme="minorHAnsi" w:hAnsiTheme="minorHAnsi" w:cstheme="minorHAnsi"/>
                <w:sz w:val="20"/>
                <w:szCs w:val="20"/>
              </w:rPr>
            </w:pPr>
            <w:r w:rsidRPr="00520510">
              <w:rPr>
                <w:rFonts w:asciiTheme="minorHAnsi" w:hAnsiTheme="minorHAnsi" w:cstheme="minorHAnsi"/>
                <w:sz w:val="20"/>
                <w:szCs w:val="20"/>
              </w:rPr>
              <w:t>Multilevel Modeling</w:t>
            </w:r>
          </w:p>
        </w:tc>
        <w:tc>
          <w:tcPr>
            <w:tcW w:w="1415" w:type="dxa"/>
          </w:tcPr>
          <w:p w:rsidR="002D32D4" w:rsidRPr="00520510" w:rsidRDefault="002D32D4" w:rsidP="002D32D4">
            <w:pPr>
              <w:rPr>
                <w:rFonts w:asciiTheme="minorHAnsi" w:hAnsiTheme="minorHAnsi" w:cstheme="minorHAnsi"/>
                <w:sz w:val="20"/>
                <w:szCs w:val="20"/>
              </w:rPr>
            </w:pPr>
          </w:p>
        </w:tc>
        <w:tc>
          <w:tcPr>
            <w:tcW w:w="3779" w:type="dxa"/>
          </w:tcPr>
          <w:p w:rsidR="002D32D4" w:rsidRPr="00520510" w:rsidRDefault="002D32D4" w:rsidP="002D32D4">
            <w:pPr>
              <w:pStyle w:val="TableParagraph"/>
              <w:spacing w:before="8"/>
              <w:ind w:left="153"/>
              <w:rPr>
                <w:rFonts w:asciiTheme="minorHAnsi" w:hAnsiTheme="minorHAnsi" w:cstheme="minorHAnsi"/>
                <w:sz w:val="20"/>
                <w:szCs w:val="20"/>
              </w:rPr>
            </w:pPr>
            <w:r w:rsidRPr="00520510">
              <w:rPr>
                <w:rFonts w:asciiTheme="minorHAnsi" w:hAnsiTheme="minorHAnsi" w:cstheme="minorHAnsi"/>
                <w:sz w:val="20"/>
                <w:szCs w:val="20"/>
              </w:rPr>
              <w:t>Dissertation</w:t>
            </w:r>
          </w:p>
        </w:tc>
      </w:tr>
    </w:tbl>
    <w:p w:rsidR="002D32D4" w:rsidRPr="00520510" w:rsidRDefault="002D32D4" w:rsidP="002D32D4">
      <w:pPr>
        <w:pStyle w:val="BodyText"/>
        <w:rPr>
          <w:rFonts w:asciiTheme="minorHAnsi" w:hAnsiTheme="minorHAnsi" w:cstheme="minorHAnsi"/>
          <w:b/>
          <w:sz w:val="20"/>
          <w:szCs w:val="20"/>
        </w:rPr>
      </w:pPr>
    </w:p>
    <w:p w:rsidR="002D32D4" w:rsidRPr="00520510" w:rsidRDefault="002D32D4" w:rsidP="002D32D4">
      <w:pPr>
        <w:pStyle w:val="BodyText"/>
        <w:spacing w:before="2"/>
        <w:rPr>
          <w:rFonts w:asciiTheme="minorHAnsi" w:hAnsiTheme="minorHAnsi" w:cstheme="minorHAnsi"/>
          <w:b/>
          <w:sz w:val="20"/>
          <w:szCs w:val="20"/>
        </w:rPr>
      </w:pPr>
    </w:p>
    <w:p w:rsidR="002D32D4" w:rsidRPr="00520510" w:rsidRDefault="002D32D4" w:rsidP="002D32D4">
      <w:pPr>
        <w:ind w:left="61"/>
        <w:jc w:val="center"/>
        <w:rPr>
          <w:rFonts w:asciiTheme="minorHAnsi" w:hAnsiTheme="minorHAnsi" w:cstheme="minorHAnsi"/>
          <w:b/>
          <w:sz w:val="20"/>
          <w:szCs w:val="20"/>
        </w:rPr>
      </w:pPr>
      <w:r w:rsidRPr="00520510">
        <w:rPr>
          <w:rFonts w:asciiTheme="minorHAnsi" w:hAnsiTheme="minorHAnsi" w:cstheme="minorHAnsi"/>
          <w:b/>
          <w:sz w:val="20"/>
          <w:szCs w:val="20"/>
          <w:u w:val="single"/>
        </w:rPr>
        <w:t>YEAR 4 and YEAR 5</w:t>
      </w:r>
    </w:p>
    <w:p w:rsidR="002D32D4" w:rsidRPr="00520510" w:rsidRDefault="002D32D4" w:rsidP="002D32D4">
      <w:pPr>
        <w:pStyle w:val="BodyText"/>
        <w:spacing w:before="11"/>
        <w:rPr>
          <w:rFonts w:asciiTheme="minorHAnsi" w:hAnsiTheme="minorHAnsi" w:cstheme="minorHAnsi"/>
          <w:b/>
          <w:sz w:val="20"/>
          <w:szCs w:val="20"/>
        </w:rPr>
      </w:pPr>
    </w:p>
    <w:p w:rsidR="002D32D4" w:rsidRPr="00520510" w:rsidRDefault="002D32D4" w:rsidP="002D32D4">
      <w:pPr>
        <w:tabs>
          <w:tab w:val="left" w:pos="5926"/>
        </w:tabs>
        <w:spacing w:before="100" w:line="266" w:lineRule="exact"/>
        <w:ind w:left="166"/>
        <w:rPr>
          <w:rFonts w:asciiTheme="minorHAnsi" w:hAnsiTheme="minorHAnsi" w:cstheme="minorHAnsi"/>
          <w:sz w:val="20"/>
          <w:szCs w:val="20"/>
        </w:rPr>
      </w:pPr>
      <w:r w:rsidRPr="00520510">
        <w:rPr>
          <w:rFonts w:asciiTheme="minorHAnsi" w:hAnsiTheme="minorHAnsi" w:cstheme="minorHAnsi"/>
          <w:sz w:val="20"/>
          <w:szCs w:val="20"/>
        </w:rPr>
        <w:t>Statistical</w:t>
      </w:r>
      <w:r w:rsidRPr="00520510">
        <w:rPr>
          <w:rFonts w:asciiTheme="minorHAnsi" w:hAnsiTheme="minorHAnsi" w:cstheme="minorHAnsi"/>
          <w:spacing w:val="-3"/>
          <w:sz w:val="20"/>
          <w:szCs w:val="20"/>
        </w:rPr>
        <w:t xml:space="preserve"> </w:t>
      </w:r>
      <w:r w:rsidRPr="00520510">
        <w:rPr>
          <w:rFonts w:asciiTheme="minorHAnsi" w:hAnsiTheme="minorHAnsi" w:cstheme="minorHAnsi"/>
          <w:sz w:val="20"/>
          <w:szCs w:val="20"/>
        </w:rPr>
        <w:t>Mediation</w:t>
      </w:r>
      <w:r w:rsidRPr="00520510">
        <w:rPr>
          <w:rFonts w:asciiTheme="minorHAnsi" w:hAnsiTheme="minorHAnsi" w:cstheme="minorHAnsi"/>
          <w:spacing w:val="-3"/>
          <w:sz w:val="20"/>
          <w:szCs w:val="20"/>
        </w:rPr>
        <w:t xml:space="preserve"> </w:t>
      </w:r>
      <w:r w:rsidRPr="00520510">
        <w:rPr>
          <w:rFonts w:asciiTheme="minorHAnsi" w:hAnsiTheme="minorHAnsi" w:cstheme="minorHAnsi"/>
          <w:sz w:val="20"/>
          <w:szCs w:val="20"/>
        </w:rPr>
        <w:t>Analyses</w:t>
      </w:r>
      <w:r w:rsidRPr="00520510">
        <w:rPr>
          <w:rFonts w:asciiTheme="minorHAnsi" w:hAnsiTheme="minorHAnsi" w:cstheme="minorHAnsi"/>
          <w:sz w:val="20"/>
          <w:szCs w:val="20"/>
        </w:rPr>
        <w:tab/>
        <w:t>Longitudinal Growth</w:t>
      </w:r>
      <w:r w:rsidRPr="00520510">
        <w:rPr>
          <w:rFonts w:asciiTheme="minorHAnsi" w:hAnsiTheme="minorHAnsi" w:cstheme="minorHAnsi"/>
          <w:spacing w:val="-12"/>
          <w:sz w:val="20"/>
          <w:szCs w:val="20"/>
        </w:rPr>
        <w:t xml:space="preserve"> </w:t>
      </w:r>
      <w:r w:rsidRPr="00520510">
        <w:rPr>
          <w:rFonts w:asciiTheme="minorHAnsi" w:hAnsiTheme="minorHAnsi" w:cstheme="minorHAnsi"/>
          <w:sz w:val="20"/>
          <w:szCs w:val="20"/>
        </w:rPr>
        <w:t>Modeling</w:t>
      </w:r>
    </w:p>
    <w:p w:rsidR="002D32D4" w:rsidRPr="00520510" w:rsidRDefault="002D32D4" w:rsidP="002D32D4">
      <w:pPr>
        <w:tabs>
          <w:tab w:val="left" w:pos="5926"/>
        </w:tabs>
        <w:spacing w:line="268" w:lineRule="exact"/>
        <w:ind w:left="166"/>
        <w:rPr>
          <w:rFonts w:asciiTheme="minorHAnsi" w:hAnsiTheme="minorHAnsi" w:cstheme="minorHAnsi"/>
          <w:sz w:val="20"/>
          <w:szCs w:val="20"/>
        </w:rPr>
      </w:pPr>
      <w:r w:rsidRPr="00520510">
        <w:rPr>
          <w:rFonts w:asciiTheme="minorHAnsi" w:hAnsiTheme="minorHAnsi" w:cstheme="minorHAnsi"/>
          <w:sz w:val="20"/>
          <w:szCs w:val="20"/>
        </w:rPr>
        <w:t>Dissertation</w:t>
      </w:r>
      <w:r w:rsidRPr="00520510">
        <w:rPr>
          <w:rFonts w:asciiTheme="minorHAnsi" w:hAnsiTheme="minorHAnsi" w:cstheme="minorHAnsi"/>
          <w:spacing w:val="-3"/>
          <w:sz w:val="20"/>
          <w:szCs w:val="20"/>
        </w:rPr>
        <w:t xml:space="preserve"> </w:t>
      </w:r>
      <w:r w:rsidRPr="00520510">
        <w:rPr>
          <w:rFonts w:asciiTheme="minorHAnsi" w:hAnsiTheme="minorHAnsi" w:cstheme="minorHAnsi"/>
          <w:sz w:val="20"/>
          <w:szCs w:val="20"/>
        </w:rPr>
        <w:t>(9)</w:t>
      </w:r>
      <w:r w:rsidRPr="00520510">
        <w:rPr>
          <w:rFonts w:asciiTheme="minorHAnsi" w:hAnsiTheme="minorHAnsi" w:cstheme="minorHAnsi"/>
          <w:sz w:val="20"/>
          <w:szCs w:val="20"/>
        </w:rPr>
        <w:tab/>
        <w:t>Dissertation</w:t>
      </w:r>
      <w:r w:rsidRPr="00520510">
        <w:rPr>
          <w:rFonts w:asciiTheme="minorHAnsi" w:hAnsiTheme="minorHAnsi" w:cstheme="minorHAnsi"/>
          <w:spacing w:val="-6"/>
          <w:sz w:val="20"/>
          <w:szCs w:val="20"/>
        </w:rPr>
        <w:t xml:space="preserve"> </w:t>
      </w:r>
      <w:r w:rsidRPr="00520510">
        <w:rPr>
          <w:rFonts w:asciiTheme="minorHAnsi" w:hAnsiTheme="minorHAnsi" w:cstheme="minorHAnsi"/>
          <w:sz w:val="20"/>
          <w:szCs w:val="20"/>
        </w:rPr>
        <w:t>(9)</w:t>
      </w:r>
    </w:p>
    <w:p w:rsidR="002D32D4" w:rsidRPr="00520510" w:rsidRDefault="002D32D4" w:rsidP="002D32D4">
      <w:pPr>
        <w:pStyle w:val="BodyText"/>
        <w:rPr>
          <w:rFonts w:asciiTheme="minorHAnsi" w:hAnsiTheme="minorHAnsi" w:cstheme="minorHAnsi"/>
          <w:sz w:val="20"/>
          <w:szCs w:val="20"/>
        </w:rPr>
      </w:pPr>
    </w:p>
    <w:p w:rsidR="002D32D4" w:rsidRPr="00520510" w:rsidRDefault="002D32D4" w:rsidP="002D32D4">
      <w:pPr>
        <w:ind w:left="166"/>
        <w:rPr>
          <w:rFonts w:asciiTheme="minorHAnsi" w:hAnsiTheme="minorHAnsi" w:cstheme="minorHAnsi"/>
          <w:sz w:val="20"/>
          <w:szCs w:val="20"/>
        </w:rPr>
      </w:pPr>
      <w:r w:rsidRPr="00520510">
        <w:rPr>
          <w:rFonts w:asciiTheme="minorHAnsi" w:hAnsiTheme="minorHAnsi" w:cstheme="minorHAnsi"/>
          <w:sz w:val="20"/>
          <w:szCs w:val="20"/>
        </w:rPr>
        <w:t>PSY 592, 599, 792 and 799 course credits may be taken in the summer.</w:t>
      </w: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Default="002D32D4" w:rsidP="002D32D4">
      <w:pPr>
        <w:pStyle w:val="BodyText"/>
        <w:ind w:left="106" w:right="166"/>
        <w:rPr>
          <w:sz w:val="22"/>
          <w:szCs w:val="22"/>
        </w:rPr>
      </w:pPr>
    </w:p>
    <w:p w:rsidR="002D32D4" w:rsidRPr="002D32D4" w:rsidRDefault="002D32D4" w:rsidP="002D32D4">
      <w:pPr>
        <w:widowControl w:val="0"/>
        <w:autoSpaceDE w:val="0"/>
        <w:autoSpaceDN w:val="0"/>
        <w:spacing w:before="26" w:after="0" w:line="240" w:lineRule="auto"/>
        <w:ind w:left="3836" w:right="3033" w:hanging="785"/>
        <w:rPr>
          <w:rFonts w:ascii="Calibri" w:eastAsia="Calibri" w:hAnsi="Calibri" w:cs="Calibri"/>
          <w:b/>
          <w:szCs w:val="24"/>
        </w:rPr>
      </w:pPr>
      <w:r w:rsidRPr="002D32D4">
        <w:rPr>
          <w:rFonts w:ascii="Calibri" w:eastAsia="Calibri" w:hAnsi="Calibri" w:cs="Calibri"/>
          <w:b/>
          <w:color w:val="C00000"/>
          <w:szCs w:val="24"/>
        </w:rPr>
        <w:t>QUANTITATIVE PSYCHOLOGY PROGRAM DOCTORAL CURRICULUM</w:t>
      </w:r>
    </w:p>
    <w:p w:rsidR="002D32D4" w:rsidRPr="002D32D4" w:rsidRDefault="002D32D4" w:rsidP="002D32D4">
      <w:pPr>
        <w:widowControl w:val="0"/>
        <w:autoSpaceDE w:val="0"/>
        <w:autoSpaceDN w:val="0"/>
        <w:spacing w:after="0" w:line="240" w:lineRule="auto"/>
        <w:rPr>
          <w:rFonts w:ascii="Calibri" w:eastAsia="Calibri" w:hAnsi="Calibri" w:cs="Calibri"/>
          <w:b/>
          <w:sz w:val="26"/>
          <w:szCs w:val="24"/>
        </w:rPr>
      </w:pPr>
    </w:p>
    <w:p w:rsidR="002D32D4" w:rsidRPr="002D32D4" w:rsidRDefault="002D32D4" w:rsidP="002D32D4">
      <w:pPr>
        <w:widowControl w:val="0"/>
        <w:autoSpaceDE w:val="0"/>
        <w:autoSpaceDN w:val="0"/>
        <w:spacing w:before="216" w:after="0" w:line="240" w:lineRule="auto"/>
        <w:ind w:left="106" w:right="145"/>
        <w:rPr>
          <w:rFonts w:ascii="Calibri" w:eastAsia="Calibri" w:hAnsi="Calibri" w:cs="Calibri"/>
          <w:sz w:val="22"/>
        </w:rPr>
      </w:pPr>
      <w:r w:rsidRPr="002D32D4">
        <w:rPr>
          <w:rFonts w:ascii="Calibri" w:eastAsia="Calibri" w:hAnsi="Calibri" w:cs="Calibri"/>
          <w:sz w:val="22"/>
        </w:rPr>
        <w:t xml:space="preserve">The focus of the concentration in Quantitative Psychology is the broad class of quantitative and methodological issues that arise in the conduct of both basic and applied psychological research. Training and research are aimed at the development, evaluation, and application of new methodologies that have direct relevance to substantive psychological research. Our concentration encompasses three broad areas of methodology: (1) modern approached to </w:t>
      </w:r>
      <w:r w:rsidRPr="002D32D4">
        <w:rPr>
          <w:rFonts w:ascii="Calibri" w:eastAsia="Calibri" w:hAnsi="Calibri" w:cs="Calibri"/>
          <w:i/>
          <w:sz w:val="22"/>
        </w:rPr>
        <w:t xml:space="preserve">measurement </w:t>
      </w:r>
      <w:r w:rsidRPr="002D32D4">
        <w:rPr>
          <w:rFonts w:ascii="Calibri" w:eastAsia="Calibri" w:hAnsi="Calibri" w:cs="Calibri"/>
          <w:sz w:val="22"/>
        </w:rPr>
        <w:t xml:space="preserve">of psychological constructs (e.g., Item Response Theory, latent variable models; (2) research </w:t>
      </w:r>
      <w:r w:rsidRPr="002D32D4">
        <w:rPr>
          <w:rFonts w:ascii="Calibri" w:eastAsia="Calibri" w:hAnsi="Calibri" w:cs="Calibri"/>
          <w:i/>
          <w:sz w:val="22"/>
        </w:rPr>
        <w:t xml:space="preserve">design </w:t>
      </w:r>
      <w:r w:rsidRPr="002D32D4">
        <w:rPr>
          <w:rFonts w:ascii="Calibri" w:eastAsia="Calibri" w:hAnsi="Calibri" w:cs="Calibri"/>
          <w:sz w:val="22"/>
        </w:rPr>
        <w:t xml:space="preserve">innovations (e.g., quasi-experimental designs with expanded concern for external validity in field settings, designs particularly suited to the evaluation of psychological interventions); and (3) </w:t>
      </w:r>
      <w:r w:rsidRPr="002D32D4">
        <w:rPr>
          <w:rFonts w:ascii="Calibri" w:eastAsia="Calibri" w:hAnsi="Calibri" w:cs="Calibri"/>
          <w:i/>
          <w:sz w:val="22"/>
        </w:rPr>
        <w:t xml:space="preserve">data analysis </w:t>
      </w:r>
      <w:r w:rsidRPr="002D32D4">
        <w:rPr>
          <w:rFonts w:ascii="Calibri" w:eastAsia="Calibri" w:hAnsi="Calibri" w:cs="Calibri"/>
          <w:sz w:val="22"/>
        </w:rPr>
        <w:t>techniques, including both those with established utility for psychological data (e.g., structural equation modeling, longitudinal growth modeling, mediation analysis) and those enjoying recent use in psychology (e.g., modern missing data treatment, functional data analysis). The concentration aims to train the next generation of psychological methodologists, who will make strong contributions in developing methods in the areas of measurement, design, and analysis, and to evaluating the utility of new and existing methods for use in psychological research. The quantitative/methodological courses that keep abreast of new developments in methodology are implemented under an omnibus number (Psychology 591). Additional quantitative course work is available in other departments on campus.</w:t>
      </w:r>
    </w:p>
    <w:p w:rsidR="002D32D4" w:rsidRPr="002D32D4" w:rsidRDefault="002D32D4" w:rsidP="002D32D4">
      <w:pPr>
        <w:widowControl w:val="0"/>
        <w:autoSpaceDE w:val="0"/>
        <w:autoSpaceDN w:val="0"/>
        <w:spacing w:before="9" w:after="0" w:line="240" w:lineRule="auto"/>
        <w:rPr>
          <w:rFonts w:ascii="Calibri" w:eastAsia="Calibri" w:hAnsi="Calibri" w:cs="Calibri"/>
          <w:sz w:val="22"/>
        </w:rPr>
      </w:pPr>
    </w:p>
    <w:p w:rsidR="002D32D4" w:rsidRPr="002D32D4" w:rsidRDefault="002D32D4" w:rsidP="002D32D4">
      <w:pPr>
        <w:widowControl w:val="0"/>
        <w:autoSpaceDE w:val="0"/>
        <w:autoSpaceDN w:val="0"/>
        <w:spacing w:after="0" w:line="240" w:lineRule="auto"/>
        <w:ind w:left="106" w:right="90"/>
        <w:rPr>
          <w:rFonts w:ascii="Calibri" w:eastAsia="Calibri" w:hAnsi="Calibri" w:cs="Calibri"/>
          <w:sz w:val="22"/>
        </w:rPr>
      </w:pPr>
      <w:r w:rsidRPr="002D32D4">
        <w:rPr>
          <w:rFonts w:ascii="Calibri" w:eastAsia="Calibri" w:hAnsi="Calibri" w:cs="Calibri"/>
          <w:sz w:val="22"/>
        </w:rPr>
        <w:t>Quantitative students participate in research throughout their graduate careers to foster an active record of publication while in graduate school. Research experience is gained through the milestone projects (first year research project or master’s thesis, comprehensive exam, and dissertation). Each student has a faculty mentor with whom research is carried out. In addition, students are encouraged to participate in research independent of the milestone projects in collaboration with a variety of faculty members.</w:t>
      </w:r>
    </w:p>
    <w:p w:rsidR="002D32D4" w:rsidRPr="002D32D4" w:rsidRDefault="002D32D4" w:rsidP="002D32D4">
      <w:pPr>
        <w:widowControl w:val="0"/>
        <w:autoSpaceDE w:val="0"/>
        <w:autoSpaceDN w:val="0"/>
        <w:spacing w:before="11" w:after="0" w:line="240" w:lineRule="auto"/>
        <w:rPr>
          <w:rFonts w:ascii="Calibri" w:eastAsia="Calibri" w:hAnsi="Calibri" w:cs="Calibri"/>
          <w:sz w:val="22"/>
        </w:rPr>
      </w:pPr>
    </w:p>
    <w:p w:rsidR="002D32D4" w:rsidRPr="002D32D4" w:rsidRDefault="002D32D4" w:rsidP="002D32D4">
      <w:pPr>
        <w:widowControl w:val="0"/>
        <w:autoSpaceDE w:val="0"/>
        <w:autoSpaceDN w:val="0"/>
        <w:spacing w:before="1" w:after="0" w:line="240" w:lineRule="auto"/>
        <w:ind w:left="106"/>
        <w:rPr>
          <w:rFonts w:ascii="Calibri" w:eastAsia="Calibri" w:hAnsi="Calibri" w:cs="Calibri"/>
          <w:b/>
          <w:sz w:val="22"/>
          <w:u w:val="single"/>
        </w:rPr>
      </w:pPr>
      <w:r w:rsidRPr="002D32D4">
        <w:rPr>
          <w:rFonts w:ascii="Calibri" w:eastAsia="Calibri" w:hAnsi="Calibri" w:cs="Calibri"/>
          <w:b/>
          <w:sz w:val="22"/>
          <w:u w:val="single"/>
        </w:rPr>
        <w:t>Core Courses</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 xml:space="preserve">PSY 502               Current Issues in Psychology </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 xml:space="preserve">PSY 533               Structural Equation Modeling </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b/>
          <w:sz w:val="22"/>
          <w:u w:val="single"/>
        </w:rPr>
      </w:pPr>
      <w:r w:rsidRPr="002D32D4">
        <w:rPr>
          <w:rFonts w:ascii="Calibri" w:eastAsia="Calibri" w:hAnsi="Calibri" w:cs="Calibri"/>
          <w:b/>
          <w:sz w:val="22"/>
          <w:u w:val="single"/>
        </w:rPr>
        <w:t>Required Courses</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530</w:t>
      </w:r>
      <w:r w:rsidRPr="002D32D4">
        <w:rPr>
          <w:rFonts w:ascii="Calibri" w:eastAsia="Calibri" w:hAnsi="Calibri" w:cs="Calibri"/>
          <w:sz w:val="22"/>
        </w:rPr>
        <w:tab/>
        <w:t>Analysis of</w:t>
      </w:r>
      <w:r w:rsidRPr="002D32D4">
        <w:rPr>
          <w:rFonts w:ascii="Calibri" w:eastAsia="Calibri" w:hAnsi="Calibri" w:cs="Calibri"/>
          <w:spacing w:val="-6"/>
          <w:sz w:val="22"/>
        </w:rPr>
        <w:t xml:space="preserve"> </w:t>
      </w:r>
      <w:r w:rsidRPr="002D32D4">
        <w:rPr>
          <w:rFonts w:ascii="Calibri" w:eastAsia="Calibri" w:hAnsi="Calibri" w:cs="Calibri"/>
          <w:sz w:val="22"/>
        </w:rPr>
        <w:t>Variance</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531</w:t>
      </w:r>
      <w:r w:rsidRPr="002D32D4">
        <w:rPr>
          <w:rFonts w:ascii="Calibri" w:eastAsia="Calibri" w:hAnsi="Calibri" w:cs="Calibri"/>
          <w:sz w:val="22"/>
        </w:rPr>
        <w:tab/>
        <w:t>Regression</w:t>
      </w:r>
      <w:r w:rsidRPr="002D32D4">
        <w:rPr>
          <w:rFonts w:ascii="Calibri" w:eastAsia="Calibri" w:hAnsi="Calibri" w:cs="Calibri"/>
          <w:spacing w:val="-6"/>
          <w:sz w:val="22"/>
        </w:rPr>
        <w:t xml:space="preserve"> </w:t>
      </w:r>
      <w:r w:rsidRPr="002D32D4">
        <w:rPr>
          <w:rFonts w:ascii="Calibri" w:eastAsia="Calibri" w:hAnsi="Calibri" w:cs="Calibri"/>
          <w:sz w:val="22"/>
        </w:rPr>
        <w:t>Analysis</w:t>
      </w:r>
    </w:p>
    <w:p w:rsidR="002D32D4" w:rsidRPr="002D32D4" w:rsidRDefault="002D32D4" w:rsidP="002D32D4">
      <w:pPr>
        <w:widowControl w:val="0"/>
        <w:tabs>
          <w:tab w:val="left" w:pos="1546"/>
        </w:tabs>
        <w:autoSpaceDE w:val="0"/>
        <w:autoSpaceDN w:val="0"/>
        <w:spacing w:after="0" w:line="240" w:lineRule="auto"/>
        <w:ind w:left="106" w:right="6300"/>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534</w:t>
      </w:r>
      <w:r w:rsidRPr="002D32D4">
        <w:rPr>
          <w:rFonts w:ascii="Calibri" w:eastAsia="Calibri" w:hAnsi="Calibri" w:cs="Calibri"/>
          <w:sz w:val="22"/>
        </w:rPr>
        <w:tab/>
        <w:t>Psychometric</w:t>
      </w:r>
      <w:r w:rsidRPr="002D32D4">
        <w:rPr>
          <w:rFonts w:ascii="Calibri" w:eastAsia="Calibri" w:hAnsi="Calibri" w:cs="Calibri"/>
          <w:spacing w:val="-6"/>
          <w:sz w:val="22"/>
        </w:rPr>
        <w:t xml:space="preserve"> </w:t>
      </w:r>
      <w:r w:rsidRPr="002D32D4">
        <w:rPr>
          <w:rFonts w:ascii="Calibri" w:eastAsia="Calibri" w:hAnsi="Calibri" w:cs="Calibri"/>
          <w:sz w:val="22"/>
        </w:rPr>
        <w:t>Methods</w:t>
      </w:r>
    </w:p>
    <w:p w:rsidR="002D32D4" w:rsidRPr="002D32D4" w:rsidRDefault="002D32D4" w:rsidP="002D32D4">
      <w:pPr>
        <w:widowControl w:val="0"/>
        <w:tabs>
          <w:tab w:val="left" w:pos="1546"/>
        </w:tabs>
        <w:autoSpaceDE w:val="0"/>
        <w:autoSpaceDN w:val="0"/>
        <w:spacing w:before="1" w:after="0" w:line="240" w:lineRule="auto"/>
        <w:ind w:left="106" w:right="4813"/>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555</w:t>
      </w:r>
      <w:r w:rsidRPr="002D32D4">
        <w:rPr>
          <w:rFonts w:ascii="Calibri" w:eastAsia="Calibri" w:hAnsi="Calibri" w:cs="Calibri"/>
          <w:sz w:val="22"/>
        </w:rPr>
        <w:tab/>
        <w:t>Experimental and</w:t>
      </w:r>
      <w:r w:rsidRPr="002D32D4">
        <w:rPr>
          <w:rFonts w:ascii="Calibri" w:eastAsia="Calibri" w:hAnsi="Calibri" w:cs="Calibri"/>
          <w:spacing w:val="-12"/>
          <w:sz w:val="22"/>
        </w:rPr>
        <w:t xml:space="preserve"> </w:t>
      </w:r>
      <w:r w:rsidRPr="002D32D4">
        <w:rPr>
          <w:rFonts w:ascii="Calibri" w:eastAsia="Calibri" w:hAnsi="Calibri" w:cs="Calibri"/>
          <w:sz w:val="22"/>
        </w:rPr>
        <w:t>Quasi-Experimental</w:t>
      </w:r>
      <w:r w:rsidRPr="002D32D4">
        <w:rPr>
          <w:rFonts w:ascii="Calibri" w:eastAsia="Calibri" w:hAnsi="Calibri" w:cs="Calibri"/>
          <w:spacing w:val="-5"/>
          <w:sz w:val="22"/>
        </w:rPr>
        <w:t xml:space="preserve"> </w:t>
      </w:r>
      <w:r w:rsidRPr="002D32D4">
        <w:rPr>
          <w:rFonts w:ascii="Calibri" w:eastAsia="Calibri" w:hAnsi="Calibri" w:cs="Calibri"/>
          <w:sz w:val="22"/>
        </w:rPr>
        <w:t xml:space="preserve">Designs </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p>
    <w:p w:rsidR="002D32D4" w:rsidRPr="002D32D4" w:rsidRDefault="002D32D4" w:rsidP="002D32D4">
      <w:pPr>
        <w:widowControl w:val="0"/>
        <w:autoSpaceDE w:val="0"/>
        <w:autoSpaceDN w:val="0"/>
        <w:spacing w:after="0" w:line="240" w:lineRule="auto"/>
        <w:ind w:left="106"/>
        <w:rPr>
          <w:rFonts w:ascii="Calibri" w:eastAsia="Calibri" w:hAnsi="Calibri" w:cs="Calibri"/>
          <w:b/>
          <w:sz w:val="22"/>
          <w:u w:val="single"/>
        </w:rPr>
      </w:pPr>
      <w:r w:rsidRPr="002D32D4">
        <w:rPr>
          <w:rFonts w:ascii="Calibri" w:eastAsia="Calibri" w:hAnsi="Calibri" w:cs="Calibri"/>
          <w:b/>
          <w:sz w:val="22"/>
          <w:u w:val="single"/>
        </w:rPr>
        <w:t>Advanced Courses</w:t>
      </w:r>
    </w:p>
    <w:p w:rsidR="002D32D4" w:rsidRPr="002D32D4" w:rsidRDefault="002D32D4" w:rsidP="002D32D4">
      <w:pPr>
        <w:widowControl w:val="0"/>
        <w:tabs>
          <w:tab w:val="left" w:pos="1546"/>
        </w:tabs>
        <w:autoSpaceDE w:val="0"/>
        <w:autoSpaceDN w:val="0"/>
        <w:spacing w:after="0" w:line="268" w:lineRule="exact"/>
        <w:ind w:left="106"/>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532</w:t>
      </w:r>
      <w:r w:rsidRPr="002D32D4">
        <w:rPr>
          <w:rFonts w:ascii="Calibri" w:eastAsia="Calibri" w:hAnsi="Calibri" w:cs="Calibri"/>
          <w:sz w:val="22"/>
        </w:rPr>
        <w:tab/>
        <w:t>Multivariate</w:t>
      </w:r>
      <w:r w:rsidRPr="002D32D4">
        <w:rPr>
          <w:rFonts w:ascii="Calibri" w:eastAsia="Calibri" w:hAnsi="Calibri" w:cs="Calibri"/>
          <w:spacing w:val="-9"/>
          <w:sz w:val="22"/>
        </w:rPr>
        <w:t xml:space="preserve"> </w:t>
      </w:r>
      <w:r w:rsidRPr="002D32D4">
        <w:rPr>
          <w:rFonts w:ascii="Calibri" w:eastAsia="Calibri" w:hAnsi="Calibri" w:cs="Calibri"/>
          <w:sz w:val="22"/>
        </w:rPr>
        <w:t>Analysis</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536</w:t>
      </w:r>
      <w:r w:rsidRPr="002D32D4">
        <w:rPr>
          <w:rFonts w:ascii="Calibri" w:eastAsia="Calibri" w:hAnsi="Calibri" w:cs="Calibri"/>
          <w:sz w:val="22"/>
        </w:rPr>
        <w:tab/>
        <w:t>Prevention</w:t>
      </w:r>
      <w:r w:rsidRPr="002D32D4">
        <w:rPr>
          <w:rFonts w:ascii="Calibri" w:eastAsia="Calibri" w:hAnsi="Calibri" w:cs="Calibri"/>
          <w:spacing w:val="-4"/>
          <w:sz w:val="22"/>
        </w:rPr>
        <w:t xml:space="preserve"> </w:t>
      </w:r>
      <w:r w:rsidRPr="002D32D4">
        <w:rPr>
          <w:rFonts w:ascii="Calibri" w:eastAsia="Calibri" w:hAnsi="Calibri" w:cs="Calibri"/>
          <w:sz w:val="22"/>
        </w:rPr>
        <w:t>Research</w:t>
      </w:r>
      <w:r w:rsidRPr="002D32D4">
        <w:rPr>
          <w:rFonts w:ascii="Calibri" w:eastAsia="Calibri" w:hAnsi="Calibri" w:cs="Calibri"/>
          <w:spacing w:val="-6"/>
          <w:sz w:val="22"/>
        </w:rPr>
        <w:t xml:space="preserve"> </w:t>
      </w:r>
      <w:r w:rsidRPr="002D32D4">
        <w:rPr>
          <w:rFonts w:ascii="Calibri" w:eastAsia="Calibri" w:hAnsi="Calibri" w:cs="Calibri"/>
          <w:sz w:val="22"/>
        </w:rPr>
        <w:t xml:space="preserve">Methods </w:t>
      </w:r>
    </w:p>
    <w:p w:rsidR="002D32D4" w:rsidRPr="002D32D4" w:rsidRDefault="002D32D4" w:rsidP="002D32D4">
      <w:pPr>
        <w:widowControl w:val="0"/>
        <w:tabs>
          <w:tab w:val="left" w:pos="1546"/>
        </w:tabs>
        <w:autoSpaceDE w:val="0"/>
        <w:autoSpaceDN w:val="0"/>
        <w:spacing w:after="0" w:line="240" w:lineRule="auto"/>
        <w:ind w:left="106" w:right="6199"/>
        <w:jc w:val="both"/>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537</w:t>
      </w:r>
      <w:r w:rsidRPr="002D32D4">
        <w:rPr>
          <w:rFonts w:ascii="Calibri" w:eastAsia="Calibri" w:hAnsi="Calibri" w:cs="Calibri"/>
          <w:sz w:val="22"/>
        </w:rPr>
        <w:tab/>
        <w:t>Longitudinal</w:t>
      </w:r>
      <w:r w:rsidRPr="002D32D4">
        <w:rPr>
          <w:rFonts w:ascii="Calibri" w:eastAsia="Calibri" w:hAnsi="Calibri" w:cs="Calibri"/>
          <w:spacing w:val="-4"/>
          <w:sz w:val="22"/>
        </w:rPr>
        <w:t xml:space="preserve"> </w:t>
      </w:r>
      <w:r w:rsidRPr="002D32D4">
        <w:rPr>
          <w:rFonts w:ascii="Calibri" w:eastAsia="Calibri" w:hAnsi="Calibri" w:cs="Calibri"/>
          <w:sz w:val="22"/>
        </w:rPr>
        <w:t>Growth</w:t>
      </w:r>
      <w:r w:rsidRPr="002D32D4">
        <w:rPr>
          <w:rFonts w:ascii="Calibri" w:eastAsia="Calibri" w:hAnsi="Calibri" w:cs="Calibri"/>
          <w:spacing w:val="-7"/>
          <w:sz w:val="22"/>
        </w:rPr>
        <w:t xml:space="preserve"> </w:t>
      </w:r>
      <w:r w:rsidRPr="002D32D4">
        <w:rPr>
          <w:rFonts w:ascii="Calibri" w:eastAsia="Calibri" w:hAnsi="Calibri" w:cs="Calibri"/>
          <w:sz w:val="22"/>
        </w:rPr>
        <w:t xml:space="preserve">Modeling </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538</w:t>
      </w:r>
      <w:r w:rsidRPr="002D32D4">
        <w:rPr>
          <w:rFonts w:ascii="Calibri" w:eastAsia="Calibri" w:hAnsi="Calibri" w:cs="Calibri"/>
          <w:sz w:val="22"/>
        </w:rPr>
        <w:tab/>
        <w:t>Advanced Structural</w:t>
      </w:r>
      <w:r w:rsidRPr="002D32D4">
        <w:rPr>
          <w:rFonts w:ascii="Calibri" w:eastAsia="Calibri" w:hAnsi="Calibri" w:cs="Calibri"/>
          <w:spacing w:val="-8"/>
          <w:sz w:val="22"/>
        </w:rPr>
        <w:t xml:space="preserve"> </w:t>
      </w:r>
      <w:r w:rsidRPr="002D32D4">
        <w:rPr>
          <w:rFonts w:ascii="Calibri" w:eastAsia="Calibri" w:hAnsi="Calibri" w:cs="Calibri"/>
          <w:sz w:val="22"/>
        </w:rPr>
        <w:t>Equation</w:t>
      </w:r>
      <w:r w:rsidRPr="002D32D4">
        <w:rPr>
          <w:rFonts w:ascii="Calibri" w:eastAsia="Calibri" w:hAnsi="Calibri" w:cs="Calibri"/>
          <w:spacing w:val="-5"/>
          <w:sz w:val="22"/>
        </w:rPr>
        <w:t xml:space="preserve"> </w:t>
      </w:r>
      <w:r w:rsidRPr="002D32D4">
        <w:rPr>
          <w:rFonts w:ascii="Calibri" w:eastAsia="Calibri" w:hAnsi="Calibri" w:cs="Calibri"/>
          <w:sz w:val="22"/>
        </w:rPr>
        <w:t xml:space="preserve">Modeling </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539</w:t>
      </w:r>
      <w:r w:rsidRPr="002D32D4">
        <w:rPr>
          <w:rFonts w:ascii="Calibri" w:eastAsia="Calibri" w:hAnsi="Calibri" w:cs="Calibri"/>
          <w:sz w:val="22"/>
        </w:rPr>
        <w:tab/>
        <w:t>Multilevel</w:t>
      </w:r>
      <w:r w:rsidRPr="002D32D4">
        <w:rPr>
          <w:rFonts w:ascii="Calibri" w:eastAsia="Calibri" w:hAnsi="Calibri" w:cs="Calibri"/>
          <w:spacing w:val="-7"/>
          <w:sz w:val="22"/>
        </w:rPr>
        <w:t xml:space="preserve"> </w:t>
      </w:r>
      <w:r w:rsidRPr="002D32D4">
        <w:rPr>
          <w:rFonts w:ascii="Calibri" w:eastAsia="Calibri" w:hAnsi="Calibri" w:cs="Calibri"/>
          <w:sz w:val="22"/>
        </w:rPr>
        <w:t>Models</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540</w:t>
      </w:r>
      <w:r w:rsidRPr="002D32D4">
        <w:rPr>
          <w:rFonts w:ascii="Calibri" w:eastAsia="Calibri" w:hAnsi="Calibri" w:cs="Calibri"/>
          <w:sz w:val="22"/>
        </w:rPr>
        <w:tab/>
        <w:t>Missing Data</w:t>
      </w:r>
      <w:r w:rsidRPr="002D32D4">
        <w:rPr>
          <w:rFonts w:ascii="Calibri" w:eastAsia="Calibri" w:hAnsi="Calibri" w:cs="Calibri"/>
          <w:spacing w:val="-9"/>
          <w:sz w:val="22"/>
        </w:rPr>
        <w:t xml:space="preserve"> </w:t>
      </w:r>
      <w:r w:rsidRPr="002D32D4">
        <w:rPr>
          <w:rFonts w:ascii="Calibri" w:eastAsia="Calibri" w:hAnsi="Calibri" w:cs="Calibri"/>
          <w:sz w:val="22"/>
        </w:rPr>
        <w:t>Analysis</w:t>
      </w:r>
    </w:p>
    <w:p w:rsidR="002D32D4" w:rsidRPr="002D32D4" w:rsidRDefault="002D32D4" w:rsidP="002D32D4">
      <w:pPr>
        <w:widowControl w:val="0"/>
        <w:tabs>
          <w:tab w:val="left" w:pos="1546"/>
        </w:tabs>
        <w:autoSpaceDE w:val="0"/>
        <w:autoSpaceDN w:val="0"/>
        <w:spacing w:after="0" w:line="240" w:lineRule="auto"/>
        <w:ind w:left="106" w:right="6199"/>
        <w:jc w:val="both"/>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543</w:t>
      </w:r>
      <w:r w:rsidRPr="002D32D4">
        <w:rPr>
          <w:rFonts w:ascii="Calibri" w:eastAsia="Calibri" w:hAnsi="Calibri" w:cs="Calibri"/>
          <w:sz w:val="22"/>
        </w:rPr>
        <w:tab/>
        <w:t>Mediation</w:t>
      </w:r>
      <w:r w:rsidRPr="002D32D4">
        <w:rPr>
          <w:rFonts w:ascii="Calibri" w:eastAsia="Calibri" w:hAnsi="Calibri" w:cs="Calibri"/>
          <w:spacing w:val="-7"/>
          <w:sz w:val="22"/>
        </w:rPr>
        <w:t xml:space="preserve"> </w:t>
      </w:r>
      <w:r w:rsidRPr="002D32D4">
        <w:rPr>
          <w:rFonts w:ascii="Calibri" w:eastAsia="Calibri" w:hAnsi="Calibri" w:cs="Calibri"/>
          <w:sz w:val="22"/>
        </w:rPr>
        <w:t>Analysis</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554</w:t>
      </w:r>
      <w:r w:rsidRPr="002D32D4">
        <w:rPr>
          <w:rFonts w:ascii="Calibri" w:eastAsia="Calibri" w:hAnsi="Calibri" w:cs="Calibri"/>
          <w:sz w:val="22"/>
        </w:rPr>
        <w:tab/>
        <w:t>Item Response</w:t>
      </w:r>
      <w:r w:rsidRPr="002D32D4">
        <w:rPr>
          <w:rFonts w:ascii="Calibri" w:eastAsia="Calibri" w:hAnsi="Calibri" w:cs="Calibri"/>
          <w:spacing w:val="-5"/>
          <w:sz w:val="22"/>
        </w:rPr>
        <w:t xml:space="preserve"> </w:t>
      </w:r>
      <w:r w:rsidRPr="002D32D4">
        <w:rPr>
          <w:rFonts w:ascii="Calibri" w:eastAsia="Calibri" w:hAnsi="Calibri" w:cs="Calibri"/>
          <w:sz w:val="22"/>
        </w:rPr>
        <w:t>Theory</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591</w:t>
      </w:r>
      <w:r w:rsidRPr="002D32D4">
        <w:rPr>
          <w:rFonts w:ascii="Calibri" w:eastAsia="Calibri" w:hAnsi="Calibri" w:cs="Calibri"/>
          <w:sz w:val="22"/>
        </w:rPr>
        <w:tab/>
        <w:t>Advanced Regression and</w:t>
      </w:r>
      <w:r w:rsidRPr="002D32D4">
        <w:rPr>
          <w:rFonts w:ascii="Calibri" w:eastAsia="Calibri" w:hAnsi="Calibri" w:cs="Calibri"/>
          <w:spacing w:val="-13"/>
          <w:sz w:val="22"/>
        </w:rPr>
        <w:t xml:space="preserve"> </w:t>
      </w:r>
      <w:r w:rsidRPr="002D32D4">
        <w:rPr>
          <w:rFonts w:ascii="Calibri" w:eastAsia="Calibri" w:hAnsi="Calibri" w:cs="Calibri"/>
          <w:sz w:val="22"/>
        </w:rPr>
        <w:t>Graphics</w:t>
      </w:r>
    </w:p>
    <w:p w:rsidR="002D32D4" w:rsidRPr="002D32D4" w:rsidRDefault="002D32D4" w:rsidP="002D32D4">
      <w:pPr>
        <w:widowControl w:val="0"/>
        <w:tabs>
          <w:tab w:val="left" w:pos="1546"/>
        </w:tabs>
        <w:autoSpaceDE w:val="0"/>
        <w:autoSpaceDN w:val="0"/>
        <w:spacing w:after="0" w:line="240" w:lineRule="auto"/>
        <w:ind w:left="106" w:right="5368"/>
        <w:rPr>
          <w:rFonts w:ascii="Calibri" w:eastAsia="Calibri" w:hAnsi="Calibri" w:cs="Calibri"/>
          <w:sz w:val="22"/>
        </w:rPr>
      </w:pPr>
      <w:r w:rsidRPr="002D32D4">
        <w:rPr>
          <w:rFonts w:ascii="Calibri" w:eastAsia="Calibri" w:hAnsi="Calibri" w:cs="Calibri"/>
          <w:sz w:val="22"/>
        </w:rPr>
        <w:t>PSY</w:t>
      </w:r>
      <w:r w:rsidRPr="002D32D4">
        <w:rPr>
          <w:rFonts w:ascii="Calibri" w:eastAsia="Calibri" w:hAnsi="Calibri" w:cs="Calibri"/>
          <w:spacing w:val="-2"/>
          <w:sz w:val="22"/>
        </w:rPr>
        <w:t xml:space="preserve"> </w:t>
      </w:r>
      <w:r w:rsidRPr="002D32D4">
        <w:rPr>
          <w:rFonts w:ascii="Calibri" w:eastAsia="Calibri" w:hAnsi="Calibri" w:cs="Calibri"/>
          <w:sz w:val="22"/>
        </w:rPr>
        <w:t>591</w:t>
      </w:r>
      <w:r w:rsidRPr="002D32D4">
        <w:rPr>
          <w:rFonts w:ascii="Calibri" w:eastAsia="Calibri" w:hAnsi="Calibri" w:cs="Calibri"/>
          <w:sz w:val="22"/>
        </w:rPr>
        <w:tab/>
        <w:t>Data</w:t>
      </w:r>
      <w:r w:rsidRPr="002D32D4">
        <w:rPr>
          <w:rFonts w:ascii="Calibri" w:eastAsia="Calibri" w:hAnsi="Calibri" w:cs="Calibri"/>
          <w:spacing w:val="-4"/>
          <w:sz w:val="22"/>
        </w:rPr>
        <w:t xml:space="preserve"> </w:t>
      </w:r>
      <w:r w:rsidRPr="002D32D4">
        <w:rPr>
          <w:rFonts w:ascii="Calibri" w:eastAsia="Calibri" w:hAnsi="Calibri" w:cs="Calibri"/>
          <w:sz w:val="22"/>
        </w:rPr>
        <w:t xml:space="preserve">Mining in Psychology </w:t>
      </w:r>
    </w:p>
    <w:p w:rsidR="002D32D4" w:rsidRPr="002D32D4" w:rsidRDefault="002D32D4" w:rsidP="002D32D4">
      <w:pPr>
        <w:widowControl w:val="0"/>
        <w:tabs>
          <w:tab w:val="left" w:pos="1546"/>
        </w:tabs>
        <w:autoSpaceDE w:val="0"/>
        <w:autoSpaceDN w:val="0"/>
        <w:spacing w:after="0" w:line="240" w:lineRule="auto"/>
        <w:ind w:left="106"/>
        <w:rPr>
          <w:rFonts w:ascii="Calibri" w:eastAsia="Calibri" w:hAnsi="Calibri" w:cs="Calibri"/>
          <w:sz w:val="22"/>
        </w:rPr>
      </w:pPr>
    </w:p>
    <w:p w:rsidR="002D32D4" w:rsidRPr="002C2EB1" w:rsidRDefault="002D32D4" w:rsidP="002C2EB1">
      <w:pPr>
        <w:widowControl w:val="0"/>
        <w:autoSpaceDE w:val="0"/>
        <w:autoSpaceDN w:val="0"/>
        <w:spacing w:after="0" w:line="240" w:lineRule="auto"/>
        <w:ind w:right="559"/>
        <w:rPr>
          <w:rFonts w:ascii="Calibri" w:eastAsia="Calibri" w:hAnsi="Calibri" w:cs="Calibri"/>
          <w:sz w:val="22"/>
        </w:rPr>
      </w:pPr>
      <w:r w:rsidRPr="002D32D4">
        <w:rPr>
          <w:rFonts w:ascii="Calibri" w:eastAsia="Calibri" w:hAnsi="Calibri" w:cs="Calibri"/>
          <w:sz w:val="22"/>
        </w:rPr>
        <w:t>In addition among the courses offered across campus are categorical data analysis, econometrics, time series analysis, epidemiology, probability, mixed models, and Bayesian methods.</w:t>
      </w:r>
    </w:p>
    <w:p w:rsidR="002D32D4" w:rsidRDefault="002D32D4" w:rsidP="002D32D4">
      <w:pPr>
        <w:widowControl w:val="0"/>
        <w:autoSpaceDE w:val="0"/>
        <w:autoSpaceDN w:val="0"/>
        <w:spacing w:before="43" w:after="0" w:line="240" w:lineRule="auto"/>
        <w:jc w:val="center"/>
        <w:rPr>
          <w:rFonts w:ascii="Calibri" w:eastAsia="Calibri" w:hAnsi="Calibri" w:cs="Calibri"/>
          <w:b/>
          <w:color w:val="C00000"/>
          <w:szCs w:val="24"/>
        </w:rPr>
      </w:pPr>
    </w:p>
    <w:p w:rsidR="002D32D4" w:rsidRPr="002D32D4" w:rsidRDefault="002D32D4" w:rsidP="002D32D4">
      <w:pPr>
        <w:widowControl w:val="0"/>
        <w:autoSpaceDE w:val="0"/>
        <w:autoSpaceDN w:val="0"/>
        <w:spacing w:before="43" w:after="0" w:line="240" w:lineRule="auto"/>
        <w:jc w:val="center"/>
        <w:rPr>
          <w:rFonts w:ascii="Calibri" w:eastAsia="Calibri" w:hAnsi="Calibri" w:cs="Calibri"/>
          <w:b/>
          <w:szCs w:val="24"/>
        </w:rPr>
      </w:pPr>
      <w:r w:rsidRPr="002D32D4">
        <w:rPr>
          <w:rFonts w:ascii="Calibri" w:eastAsia="Calibri" w:hAnsi="Calibri" w:cs="Calibri"/>
          <w:b/>
          <w:color w:val="C00000"/>
          <w:szCs w:val="24"/>
        </w:rPr>
        <w:t>SAMPLE QUANTITATIVE PROGRAM</w:t>
      </w:r>
    </w:p>
    <w:p w:rsidR="002D32D4" w:rsidRPr="002D32D4" w:rsidRDefault="002D32D4" w:rsidP="002D32D4">
      <w:pPr>
        <w:widowControl w:val="0"/>
        <w:autoSpaceDE w:val="0"/>
        <w:autoSpaceDN w:val="0"/>
        <w:spacing w:after="0" w:line="240" w:lineRule="auto"/>
        <w:rPr>
          <w:rFonts w:ascii="Calibri" w:eastAsia="Calibri" w:hAnsi="Calibri" w:cs="Calibri"/>
          <w:b/>
          <w:sz w:val="22"/>
          <w:szCs w:val="24"/>
        </w:rPr>
      </w:pPr>
    </w:p>
    <w:p w:rsidR="002D32D4" w:rsidRPr="002D32D4" w:rsidRDefault="002D32D4" w:rsidP="002D32D4">
      <w:pPr>
        <w:widowControl w:val="0"/>
        <w:autoSpaceDE w:val="0"/>
        <w:autoSpaceDN w:val="0"/>
        <w:spacing w:after="0" w:line="240" w:lineRule="auto"/>
        <w:rPr>
          <w:rFonts w:ascii="Calibri" w:eastAsia="Calibri" w:hAnsi="Calibri" w:cs="Calibri"/>
          <w:b/>
          <w:sz w:val="22"/>
          <w:szCs w:val="24"/>
        </w:rPr>
      </w:pPr>
    </w:p>
    <w:p w:rsidR="002D32D4" w:rsidRPr="002D32D4" w:rsidRDefault="002D32D4" w:rsidP="002D32D4">
      <w:pPr>
        <w:widowControl w:val="0"/>
        <w:autoSpaceDE w:val="0"/>
        <w:autoSpaceDN w:val="0"/>
        <w:spacing w:after="0" w:line="240" w:lineRule="auto"/>
        <w:ind w:right="1"/>
        <w:jc w:val="center"/>
        <w:rPr>
          <w:rFonts w:ascii="Calibri" w:eastAsia="Calibri" w:hAnsi="Calibri" w:cs="Calibri"/>
          <w:b/>
          <w:sz w:val="22"/>
        </w:rPr>
      </w:pPr>
      <w:r w:rsidRPr="002D32D4">
        <w:rPr>
          <w:rFonts w:ascii="Calibri" w:eastAsia="Calibri" w:hAnsi="Calibri" w:cs="Calibri"/>
          <w:b/>
          <w:sz w:val="22"/>
          <w:u w:val="single"/>
        </w:rPr>
        <w:t>YEAR 1</w:t>
      </w:r>
    </w:p>
    <w:p w:rsidR="002D32D4" w:rsidRPr="002D32D4" w:rsidRDefault="002D32D4" w:rsidP="002D32D4">
      <w:pPr>
        <w:widowControl w:val="0"/>
        <w:autoSpaceDE w:val="0"/>
        <w:autoSpaceDN w:val="0"/>
        <w:spacing w:before="2" w:after="0" w:line="240" w:lineRule="auto"/>
        <w:rPr>
          <w:rFonts w:ascii="Calibri" w:eastAsia="Calibri" w:hAnsi="Calibri" w:cs="Calibri"/>
          <w:b/>
          <w:sz w:val="17"/>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5"/>
      </w:tblGrid>
      <w:tr w:rsidR="002D32D4" w:rsidRPr="002D32D4" w:rsidTr="002D32D4">
        <w:tc>
          <w:tcPr>
            <w:tcW w:w="5235" w:type="dxa"/>
          </w:tcPr>
          <w:p w:rsidR="002D32D4" w:rsidRPr="002D32D4" w:rsidRDefault="002D32D4" w:rsidP="002D32D4">
            <w:pPr>
              <w:spacing w:line="240" w:lineRule="auto"/>
              <w:jc w:val="center"/>
              <w:rPr>
                <w:rFonts w:ascii="Calibri" w:eastAsia="Calibri" w:hAnsi="Calibri" w:cs="Calibri"/>
                <w:b/>
                <w:sz w:val="22"/>
                <w:szCs w:val="24"/>
                <w:u w:val="single"/>
              </w:rPr>
            </w:pPr>
            <w:r w:rsidRPr="002D32D4">
              <w:rPr>
                <w:rFonts w:ascii="Calibri" w:eastAsia="Calibri" w:hAnsi="Calibri" w:cs="Calibri"/>
                <w:b/>
                <w:sz w:val="22"/>
                <w:szCs w:val="24"/>
                <w:u w:val="single"/>
              </w:rPr>
              <w:t>Fall Semester</w:t>
            </w:r>
          </w:p>
          <w:p w:rsidR="002D32D4" w:rsidRPr="002D32D4" w:rsidRDefault="002D32D4" w:rsidP="002D32D4">
            <w:pPr>
              <w:spacing w:line="240" w:lineRule="auto"/>
              <w:jc w:val="center"/>
              <w:rPr>
                <w:rFonts w:ascii="Calibri" w:eastAsia="Calibri" w:hAnsi="Calibri" w:cs="Calibri"/>
                <w:b/>
                <w:sz w:val="22"/>
                <w:szCs w:val="24"/>
                <w:u w:val="single"/>
              </w:rPr>
            </w:pP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PSY502: Current Issues in Psychology</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PSY530: Analysis of Variance</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PSY598: Design and Data Analysis</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PSY592: Master’s Research</w:t>
            </w:r>
          </w:p>
          <w:p w:rsidR="002D32D4" w:rsidRPr="002D32D4" w:rsidRDefault="002D32D4" w:rsidP="002D32D4">
            <w:pPr>
              <w:spacing w:line="240" w:lineRule="auto"/>
              <w:jc w:val="center"/>
              <w:rPr>
                <w:rFonts w:ascii="Calibri" w:eastAsia="Calibri" w:hAnsi="Calibri" w:cs="Calibri"/>
                <w:sz w:val="22"/>
                <w:szCs w:val="24"/>
              </w:rPr>
            </w:pPr>
          </w:p>
        </w:tc>
        <w:tc>
          <w:tcPr>
            <w:tcW w:w="5235" w:type="dxa"/>
          </w:tcPr>
          <w:p w:rsidR="002D32D4" w:rsidRPr="002D32D4" w:rsidRDefault="002D32D4" w:rsidP="002D32D4">
            <w:pPr>
              <w:spacing w:line="240" w:lineRule="auto"/>
              <w:jc w:val="center"/>
              <w:rPr>
                <w:rFonts w:ascii="Calibri" w:eastAsia="Calibri" w:hAnsi="Calibri" w:cs="Calibri"/>
                <w:b/>
                <w:sz w:val="22"/>
                <w:szCs w:val="24"/>
                <w:u w:val="single"/>
              </w:rPr>
            </w:pPr>
            <w:r w:rsidRPr="002D32D4">
              <w:rPr>
                <w:rFonts w:ascii="Calibri" w:eastAsia="Calibri" w:hAnsi="Calibri" w:cs="Calibri"/>
                <w:b/>
                <w:sz w:val="22"/>
                <w:szCs w:val="24"/>
                <w:u w:val="single"/>
              </w:rPr>
              <w:t>Spring Semester</w:t>
            </w:r>
          </w:p>
          <w:p w:rsidR="002D32D4" w:rsidRPr="002D32D4" w:rsidRDefault="002D32D4" w:rsidP="002D32D4">
            <w:pPr>
              <w:spacing w:line="240" w:lineRule="auto"/>
              <w:jc w:val="center"/>
              <w:rPr>
                <w:rFonts w:ascii="Calibri" w:eastAsia="Calibri" w:hAnsi="Calibri" w:cs="Calibri"/>
                <w:b/>
                <w:sz w:val="22"/>
                <w:szCs w:val="24"/>
                <w:u w:val="single"/>
              </w:rPr>
            </w:pP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PSY531: Multiple Regression</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PSY534: Psychometric Methods</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PSY598: Design and Data Analysis</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 xml:space="preserve">PSY592: Master’s Research </w:t>
            </w:r>
          </w:p>
          <w:p w:rsidR="002D32D4" w:rsidRPr="002D32D4" w:rsidRDefault="002D32D4" w:rsidP="002D32D4">
            <w:pPr>
              <w:spacing w:line="240" w:lineRule="auto"/>
              <w:jc w:val="center"/>
              <w:rPr>
                <w:rFonts w:ascii="Calibri" w:eastAsia="Calibri" w:hAnsi="Calibri" w:cs="Calibri"/>
                <w:sz w:val="22"/>
                <w:szCs w:val="24"/>
              </w:rPr>
            </w:pPr>
          </w:p>
        </w:tc>
      </w:tr>
    </w:tbl>
    <w:p w:rsidR="002D32D4" w:rsidRPr="002D32D4" w:rsidRDefault="002D32D4" w:rsidP="002D32D4">
      <w:pPr>
        <w:widowControl w:val="0"/>
        <w:autoSpaceDE w:val="0"/>
        <w:autoSpaceDN w:val="0"/>
        <w:spacing w:before="1" w:after="0" w:line="240" w:lineRule="auto"/>
        <w:rPr>
          <w:rFonts w:ascii="Calibri" w:eastAsia="Calibri" w:hAnsi="Calibri" w:cs="Calibri"/>
          <w:sz w:val="22"/>
          <w:szCs w:val="24"/>
        </w:rPr>
      </w:pPr>
    </w:p>
    <w:p w:rsidR="002D32D4" w:rsidRPr="002D32D4" w:rsidRDefault="002D32D4" w:rsidP="002D32D4">
      <w:pPr>
        <w:widowControl w:val="0"/>
        <w:autoSpaceDE w:val="0"/>
        <w:autoSpaceDN w:val="0"/>
        <w:spacing w:after="0" w:line="240" w:lineRule="auto"/>
        <w:ind w:right="982"/>
        <w:jc w:val="center"/>
        <w:rPr>
          <w:rFonts w:ascii="Calibri" w:eastAsia="Calibri" w:hAnsi="Calibri" w:cs="Calibri"/>
          <w:b/>
          <w:sz w:val="22"/>
        </w:rPr>
      </w:pPr>
      <w:r w:rsidRPr="002D32D4">
        <w:rPr>
          <w:rFonts w:ascii="Calibri" w:eastAsia="Calibri" w:hAnsi="Calibri" w:cs="Calibri"/>
          <w:b/>
          <w:sz w:val="22"/>
          <w:u w:val="single"/>
        </w:rPr>
        <w:t>YEAR 2</w:t>
      </w:r>
    </w:p>
    <w:p w:rsidR="002D32D4" w:rsidRPr="002D32D4" w:rsidRDefault="002D32D4" w:rsidP="002D32D4">
      <w:pPr>
        <w:widowControl w:val="0"/>
        <w:autoSpaceDE w:val="0"/>
        <w:autoSpaceDN w:val="0"/>
        <w:spacing w:before="2" w:after="0" w:line="240" w:lineRule="auto"/>
        <w:rPr>
          <w:rFonts w:ascii="Calibri" w:eastAsia="Calibri" w:hAnsi="Calibri" w:cs="Calibri"/>
          <w:b/>
          <w:sz w:val="17"/>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5"/>
      </w:tblGrid>
      <w:tr w:rsidR="002D32D4" w:rsidRPr="002D32D4" w:rsidTr="002D32D4">
        <w:tc>
          <w:tcPr>
            <w:tcW w:w="5235" w:type="dxa"/>
          </w:tcPr>
          <w:p w:rsidR="002D32D4" w:rsidRPr="002D32D4" w:rsidRDefault="002D32D4" w:rsidP="002D32D4">
            <w:pPr>
              <w:spacing w:line="240" w:lineRule="auto"/>
              <w:jc w:val="center"/>
              <w:rPr>
                <w:rFonts w:ascii="Calibri" w:eastAsia="Calibri" w:hAnsi="Calibri" w:cs="Calibri"/>
                <w:b/>
                <w:sz w:val="22"/>
                <w:szCs w:val="24"/>
                <w:u w:val="single"/>
              </w:rPr>
            </w:pPr>
            <w:r w:rsidRPr="002D32D4">
              <w:rPr>
                <w:rFonts w:ascii="Calibri" w:eastAsia="Calibri" w:hAnsi="Calibri" w:cs="Calibri"/>
                <w:b/>
                <w:sz w:val="22"/>
                <w:szCs w:val="24"/>
                <w:u w:val="single"/>
              </w:rPr>
              <w:t>Fall Semester</w:t>
            </w:r>
          </w:p>
          <w:p w:rsidR="002D32D4" w:rsidRPr="002D32D4" w:rsidRDefault="002D32D4" w:rsidP="002D32D4">
            <w:pPr>
              <w:spacing w:line="240" w:lineRule="auto"/>
              <w:jc w:val="center"/>
              <w:rPr>
                <w:rFonts w:ascii="Calibri" w:eastAsia="Calibri" w:hAnsi="Calibri" w:cs="Calibri"/>
                <w:b/>
                <w:sz w:val="22"/>
                <w:szCs w:val="24"/>
                <w:u w:val="single"/>
              </w:rPr>
            </w:pP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PSY533: Structural Equation Modeling</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PSY555: Experimental and Quasi-Experimental Methods</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PSY598: Design and Data Analysis</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PSY592: Master’s Research</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PSY599: Master’s Thesis</w:t>
            </w:r>
          </w:p>
          <w:p w:rsidR="002D32D4" w:rsidRPr="002D32D4" w:rsidRDefault="002D32D4" w:rsidP="002D32D4">
            <w:pPr>
              <w:spacing w:line="240" w:lineRule="auto"/>
              <w:jc w:val="center"/>
              <w:rPr>
                <w:rFonts w:ascii="Calibri" w:eastAsia="Calibri" w:hAnsi="Calibri" w:cs="Calibri"/>
                <w:b/>
                <w:sz w:val="22"/>
                <w:szCs w:val="24"/>
              </w:rPr>
            </w:pPr>
          </w:p>
        </w:tc>
        <w:tc>
          <w:tcPr>
            <w:tcW w:w="5235" w:type="dxa"/>
          </w:tcPr>
          <w:p w:rsidR="002D32D4" w:rsidRPr="002D32D4" w:rsidRDefault="002D32D4" w:rsidP="002D32D4">
            <w:pPr>
              <w:spacing w:line="240" w:lineRule="auto"/>
              <w:jc w:val="center"/>
              <w:rPr>
                <w:rFonts w:ascii="Calibri" w:eastAsia="Calibri" w:hAnsi="Calibri" w:cs="Calibri"/>
                <w:b/>
                <w:sz w:val="22"/>
                <w:szCs w:val="24"/>
                <w:u w:val="single"/>
              </w:rPr>
            </w:pPr>
            <w:r w:rsidRPr="002D32D4">
              <w:rPr>
                <w:rFonts w:ascii="Calibri" w:eastAsia="Calibri" w:hAnsi="Calibri" w:cs="Calibri"/>
                <w:b/>
                <w:sz w:val="22"/>
                <w:szCs w:val="24"/>
                <w:u w:val="single"/>
              </w:rPr>
              <w:t>Spring Semester</w:t>
            </w:r>
          </w:p>
          <w:p w:rsidR="002D32D4" w:rsidRPr="002D32D4" w:rsidRDefault="002D32D4" w:rsidP="002D32D4">
            <w:pPr>
              <w:spacing w:line="240" w:lineRule="auto"/>
              <w:jc w:val="center"/>
              <w:rPr>
                <w:rFonts w:ascii="Calibri" w:eastAsia="Calibri" w:hAnsi="Calibri" w:cs="Calibri"/>
                <w:b/>
                <w:sz w:val="22"/>
                <w:szCs w:val="24"/>
                <w:u w:val="single"/>
              </w:rPr>
            </w:pP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Advanced Quantitative Course</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Advanced Quantitative/Substantive Course</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PSY598: Design and Data Analysis</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PSY599: Master’s Thesis</w:t>
            </w:r>
          </w:p>
          <w:p w:rsidR="002D32D4" w:rsidRPr="002D32D4" w:rsidRDefault="002D32D4" w:rsidP="002D32D4">
            <w:pPr>
              <w:spacing w:line="240" w:lineRule="auto"/>
              <w:jc w:val="center"/>
              <w:rPr>
                <w:rFonts w:ascii="Calibri" w:eastAsia="Calibri" w:hAnsi="Calibri" w:cs="Calibri"/>
                <w:b/>
                <w:sz w:val="22"/>
                <w:szCs w:val="24"/>
              </w:rPr>
            </w:pPr>
          </w:p>
        </w:tc>
      </w:tr>
    </w:tbl>
    <w:p w:rsidR="002D32D4" w:rsidRPr="002D32D4" w:rsidRDefault="002D32D4" w:rsidP="002D32D4">
      <w:pPr>
        <w:widowControl w:val="0"/>
        <w:autoSpaceDE w:val="0"/>
        <w:autoSpaceDN w:val="0"/>
        <w:spacing w:after="0" w:line="240" w:lineRule="auto"/>
        <w:ind w:right="982"/>
        <w:jc w:val="center"/>
        <w:rPr>
          <w:rFonts w:ascii="Calibri" w:eastAsia="Calibri" w:hAnsi="Calibri" w:cs="Calibri"/>
          <w:b/>
          <w:sz w:val="22"/>
        </w:rPr>
      </w:pPr>
      <w:r w:rsidRPr="002D32D4">
        <w:rPr>
          <w:rFonts w:ascii="Calibri" w:eastAsia="Calibri" w:hAnsi="Calibri" w:cs="Calibri"/>
          <w:b/>
          <w:sz w:val="22"/>
          <w:u w:val="single"/>
        </w:rPr>
        <w:t>YEAR 3</w:t>
      </w:r>
    </w:p>
    <w:p w:rsidR="002D32D4" w:rsidRPr="002D32D4" w:rsidRDefault="002D32D4" w:rsidP="002D32D4">
      <w:pPr>
        <w:widowControl w:val="0"/>
        <w:autoSpaceDE w:val="0"/>
        <w:autoSpaceDN w:val="0"/>
        <w:spacing w:before="5" w:after="0" w:line="240" w:lineRule="auto"/>
        <w:rPr>
          <w:rFonts w:ascii="Calibri" w:eastAsia="Calibri" w:hAnsi="Calibri" w:cs="Calibri"/>
          <w:b/>
          <w:sz w:val="17"/>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5"/>
      </w:tblGrid>
      <w:tr w:rsidR="002D32D4" w:rsidRPr="002D32D4" w:rsidTr="002D32D4">
        <w:tc>
          <w:tcPr>
            <w:tcW w:w="5235" w:type="dxa"/>
          </w:tcPr>
          <w:p w:rsidR="002D32D4" w:rsidRPr="002D32D4" w:rsidRDefault="002D32D4" w:rsidP="002D32D4">
            <w:pPr>
              <w:spacing w:line="240" w:lineRule="auto"/>
              <w:jc w:val="center"/>
              <w:rPr>
                <w:rFonts w:ascii="Calibri" w:eastAsia="Calibri" w:hAnsi="Calibri" w:cs="Calibri"/>
                <w:b/>
                <w:sz w:val="22"/>
                <w:szCs w:val="24"/>
                <w:u w:val="single"/>
              </w:rPr>
            </w:pPr>
            <w:r w:rsidRPr="002D32D4">
              <w:rPr>
                <w:rFonts w:ascii="Calibri" w:eastAsia="Calibri" w:hAnsi="Calibri" w:cs="Calibri"/>
                <w:b/>
                <w:sz w:val="22"/>
                <w:szCs w:val="24"/>
                <w:u w:val="single"/>
              </w:rPr>
              <w:t>Fall Semester</w:t>
            </w:r>
          </w:p>
          <w:p w:rsidR="002D32D4" w:rsidRPr="002D32D4" w:rsidRDefault="002D32D4" w:rsidP="002D32D4">
            <w:pPr>
              <w:spacing w:line="240" w:lineRule="auto"/>
              <w:jc w:val="center"/>
              <w:rPr>
                <w:rFonts w:ascii="Calibri" w:eastAsia="Calibri" w:hAnsi="Calibri" w:cs="Calibri"/>
                <w:b/>
                <w:sz w:val="22"/>
                <w:szCs w:val="24"/>
                <w:u w:val="single"/>
              </w:rPr>
            </w:pP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Advanced Quantitative Course</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Advanced Quantitative/Substantive Course</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PSY598: Design and Data Analysis</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PSY792: Dissertation Research</w:t>
            </w:r>
          </w:p>
          <w:p w:rsidR="002D32D4" w:rsidRPr="002D32D4" w:rsidRDefault="002D32D4" w:rsidP="002D32D4">
            <w:pPr>
              <w:spacing w:line="240" w:lineRule="auto"/>
              <w:jc w:val="center"/>
              <w:rPr>
                <w:rFonts w:ascii="Calibri" w:eastAsia="Calibri" w:hAnsi="Calibri" w:cs="Calibri"/>
                <w:b/>
                <w:sz w:val="22"/>
                <w:szCs w:val="24"/>
              </w:rPr>
            </w:pPr>
          </w:p>
        </w:tc>
        <w:tc>
          <w:tcPr>
            <w:tcW w:w="5235" w:type="dxa"/>
          </w:tcPr>
          <w:p w:rsidR="002D32D4" w:rsidRPr="002D32D4" w:rsidRDefault="002D32D4" w:rsidP="002D32D4">
            <w:pPr>
              <w:spacing w:line="240" w:lineRule="auto"/>
              <w:jc w:val="center"/>
              <w:rPr>
                <w:rFonts w:ascii="Calibri" w:eastAsia="Calibri" w:hAnsi="Calibri" w:cs="Calibri"/>
                <w:b/>
                <w:sz w:val="22"/>
                <w:szCs w:val="24"/>
                <w:u w:val="single"/>
              </w:rPr>
            </w:pPr>
            <w:r w:rsidRPr="002D32D4">
              <w:rPr>
                <w:rFonts w:ascii="Calibri" w:eastAsia="Calibri" w:hAnsi="Calibri" w:cs="Calibri"/>
                <w:b/>
                <w:sz w:val="22"/>
                <w:szCs w:val="24"/>
                <w:u w:val="single"/>
              </w:rPr>
              <w:t>Spring Semester</w:t>
            </w:r>
          </w:p>
          <w:p w:rsidR="002D32D4" w:rsidRPr="002D32D4" w:rsidRDefault="002D32D4" w:rsidP="002D32D4">
            <w:pPr>
              <w:spacing w:line="240" w:lineRule="auto"/>
              <w:jc w:val="center"/>
              <w:rPr>
                <w:rFonts w:ascii="Calibri" w:eastAsia="Calibri" w:hAnsi="Calibri" w:cs="Calibri"/>
                <w:b/>
                <w:sz w:val="22"/>
                <w:szCs w:val="24"/>
                <w:u w:val="single"/>
              </w:rPr>
            </w:pP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Advanced Quantitative Course</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Advanced Quantitative Course</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PSY598: Design and Data Analysis</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PSY792: Dissertation Research</w:t>
            </w:r>
          </w:p>
          <w:p w:rsidR="002D32D4" w:rsidRPr="002D32D4" w:rsidRDefault="002D32D4" w:rsidP="002D32D4">
            <w:pPr>
              <w:spacing w:line="240" w:lineRule="auto"/>
              <w:jc w:val="center"/>
              <w:rPr>
                <w:rFonts w:ascii="Calibri" w:eastAsia="Calibri" w:hAnsi="Calibri" w:cs="Calibri"/>
                <w:b/>
                <w:sz w:val="22"/>
                <w:szCs w:val="24"/>
              </w:rPr>
            </w:pPr>
          </w:p>
        </w:tc>
      </w:tr>
    </w:tbl>
    <w:p w:rsidR="002D32D4" w:rsidRPr="002D32D4" w:rsidRDefault="002D32D4" w:rsidP="002D32D4">
      <w:pPr>
        <w:widowControl w:val="0"/>
        <w:autoSpaceDE w:val="0"/>
        <w:autoSpaceDN w:val="0"/>
        <w:spacing w:before="1" w:after="0" w:line="240" w:lineRule="auto"/>
        <w:rPr>
          <w:rFonts w:ascii="Calibri" w:eastAsia="Calibri" w:hAnsi="Calibri" w:cs="Calibri"/>
          <w:sz w:val="22"/>
          <w:szCs w:val="24"/>
        </w:rPr>
      </w:pPr>
    </w:p>
    <w:p w:rsidR="002D32D4" w:rsidRPr="002D32D4" w:rsidRDefault="002D32D4" w:rsidP="002D32D4">
      <w:pPr>
        <w:widowControl w:val="0"/>
        <w:autoSpaceDE w:val="0"/>
        <w:autoSpaceDN w:val="0"/>
        <w:spacing w:after="0" w:line="240" w:lineRule="auto"/>
        <w:ind w:right="982"/>
        <w:jc w:val="center"/>
        <w:rPr>
          <w:rFonts w:ascii="Calibri" w:eastAsia="Calibri" w:hAnsi="Calibri" w:cs="Calibri"/>
          <w:b/>
          <w:sz w:val="22"/>
        </w:rPr>
      </w:pPr>
      <w:r w:rsidRPr="002D32D4">
        <w:rPr>
          <w:rFonts w:ascii="Calibri" w:eastAsia="Calibri" w:hAnsi="Calibri" w:cs="Calibri"/>
          <w:b/>
          <w:sz w:val="22"/>
          <w:u w:val="single"/>
        </w:rPr>
        <w:t>YEAR 4</w:t>
      </w:r>
    </w:p>
    <w:p w:rsidR="002D32D4" w:rsidRPr="002D32D4" w:rsidRDefault="002D32D4" w:rsidP="002D32D4">
      <w:pPr>
        <w:widowControl w:val="0"/>
        <w:autoSpaceDE w:val="0"/>
        <w:autoSpaceDN w:val="0"/>
        <w:spacing w:before="5" w:after="0" w:line="240" w:lineRule="auto"/>
        <w:rPr>
          <w:rFonts w:ascii="Calibri" w:eastAsia="Calibri" w:hAnsi="Calibri" w:cs="Calibri"/>
          <w:b/>
          <w:sz w:val="17"/>
          <w:szCs w:val="24"/>
        </w:rPr>
      </w:pPr>
    </w:p>
    <w:p w:rsidR="002D32D4" w:rsidRPr="002D32D4" w:rsidRDefault="002D32D4" w:rsidP="002D32D4">
      <w:pPr>
        <w:widowControl w:val="0"/>
        <w:autoSpaceDE w:val="0"/>
        <w:autoSpaceDN w:val="0"/>
        <w:spacing w:after="0" w:line="240" w:lineRule="auto"/>
        <w:rPr>
          <w:rFonts w:ascii="Calibri" w:eastAsia="Calibri" w:hAnsi="Calibri" w:cs="Calibri"/>
          <w:sz w:val="22"/>
        </w:rPr>
      </w:pPr>
    </w:p>
    <w:p w:rsidR="002D32D4" w:rsidRPr="002D32D4" w:rsidRDefault="002D32D4" w:rsidP="002D32D4">
      <w:pPr>
        <w:widowControl w:val="0"/>
        <w:autoSpaceDE w:val="0"/>
        <w:autoSpaceDN w:val="0"/>
        <w:spacing w:after="0" w:line="240" w:lineRule="auto"/>
        <w:rPr>
          <w:rFonts w:ascii="Calibri" w:eastAsia="Calibri" w:hAnsi="Calibri" w:cs="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5"/>
      </w:tblGrid>
      <w:tr w:rsidR="002D32D4" w:rsidRPr="002D32D4" w:rsidTr="002D32D4">
        <w:tc>
          <w:tcPr>
            <w:tcW w:w="5235" w:type="dxa"/>
          </w:tcPr>
          <w:p w:rsidR="002D32D4" w:rsidRPr="002D32D4" w:rsidRDefault="002D32D4" w:rsidP="002D32D4">
            <w:pPr>
              <w:spacing w:line="240" w:lineRule="auto"/>
              <w:jc w:val="center"/>
              <w:rPr>
                <w:rFonts w:ascii="Calibri" w:eastAsia="Calibri" w:hAnsi="Calibri" w:cs="Calibri"/>
                <w:b/>
                <w:sz w:val="22"/>
                <w:szCs w:val="24"/>
                <w:u w:val="single"/>
              </w:rPr>
            </w:pPr>
            <w:r w:rsidRPr="002D32D4">
              <w:rPr>
                <w:rFonts w:ascii="Calibri" w:eastAsia="Calibri" w:hAnsi="Calibri" w:cs="Calibri"/>
                <w:b/>
                <w:sz w:val="22"/>
                <w:szCs w:val="24"/>
                <w:u w:val="single"/>
              </w:rPr>
              <w:t>Fall Semester</w:t>
            </w:r>
          </w:p>
          <w:p w:rsidR="002D32D4" w:rsidRPr="002D32D4" w:rsidRDefault="002D32D4" w:rsidP="002D32D4">
            <w:pPr>
              <w:spacing w:line="240" w:lineRule="auto"/>
              <w:jc w:val="center"/>
              <w:rPr>
                <w:rFonts w:ascii="Calibri" w:eastAsia="Calibri" w:hAnsi="Calibri" w:cs="Calibri"/>
                <w:b/>
                <w:sz w:val="22"/>
                <w:szCs w:val="24"/>
                <w:u w:val="single"/>
              </w:rPr>
            </w:pP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PSY792: Dissertation Research</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PSY599: Dissertation</w:t>
            </w:r>
          </w:p>
          <w:p w:rsidR="002D32D4" w:rsidRPr="002D32D4" w:rsidRDefault="002D32D4" w:rsidP="002D32D4">
            <w:pPr>
              <w:spacing w:line="240" w:lineRule="auto"/>
              <w:jc w:val="center"/>
              <w:rPr>
                <w:rFonts w:ascii="Calibri" w:eastAsia="Calibri" w:hAnsi="Calibri" w:cs="Calibri"/>
                <w:b/>
                <w:sz w:val="22"/>
                <w:szCs w:val="24"/>
              </w:rPr>
            </w:pPr>
          </w:p>
        </w:tc>
        <w:tc>
          <w:tcPr>
            <w:tcW w:w="5235" w:type="dxa"/>
          </w:tcPr>
          <w:p w:rsidR="002D32D4" w:rsidRPr="002D32D4" w:rsidRDefault="002D32D4" w:rsidP="002D32D4">
            <w:pPr>
              <w:spacing w:line="240" w:lineRule="auto"/>
              <w:jc w:val="center"/>
              <w:rPr>
                <w:rFonts w:ascii="Calibri" w:eastAsia="Calibri" w:hAnsi="Calibri" w:cs="Calibri"/>
                <w:b/>
                <w:sz w:val="22"/>
                <w:szCs w:val="24"/>
                <w:u w:val="single"/>
              </w:rPr>
            </w:pPr>
            <w:r w:rsidRPr="002D32D4">
              <w:rPr>
                <w:rFonts w:ascii="Calibri" w:eastAsia="Calibri" w:hAnsi="Calibri" w:cs="Calibri"/>
                <w:b/>
                <w:sz w:val="22"/>
                <w:szCs w:val="24"/>
                <w:u w:val="single"/>
              </w:rPr>
              <w:t>Spring Semester</w:t>
            </w:r>
          </w:p>
          <w:p w:rsidR="002D32D4" w:rsidRPr="002D32D4" w:rsidRDefault="002D32D4" w:rsidP="002D32D4">
            <w:pPr>
              <w:spacing w:line="240" w:lineRule="auto"/>
              <w:jc w:val="center"/>
              <w:rPr>
                <w:rFonts w:ascii="Calibri" w:eastAsia="Calibri" w:hAnsi="Calibri" w:cs="Calibri"/>
                <w:b/>
                <w:sz w:val="22"/>
                <w:szCs w:val="24"/>
                <w:u w:val="single"/>
              </w:rPr>
            </w:pP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PSY792: Dissertation Research</w:t>
            </w:r>
          </w:p>
          <w:p w:rsidR="002D32D4" w:rsidRPr="002D32D4" w:rsidRDefault="002D32D4" w:rsidP="002D32D4">
            <w:pPr>
              <w:spacing w:line="240" w:lineRule="auto"/>
              <w:jc w:val="center"/>
              <w:rPr>
                <w:rFonts w:ascii="Calibri" w:eastAsia="Calibri" w:hAnsi="Calibri" w:cs="Calibri"/>
                <w:sz w:val="22"/>
                <w:szCs w:val="24"/>
              </w:rPr>
            </w:pPr>
            <w:r w:rsidRPr="002D32D4">
              <w:rPr>
                <w:rFonts w:ascii="Calibri" w:eastAsia="Calibri" w:hAnsi="Calibri" w:cs="Calibri"/>
                <w:sz w:val="22"/>
                <w:szCs w:val="24"/>
              </w:rPr>
              <w:t>PSY599: Dissertation</w:t>
            </w:r>
          </w:p>
          <w:p w:rsidR="002D32D4" w:rsidRPr="002D32D4" w:rsidRDefault="002D32D4" w:rsidP="002D32D4">
            <w:pPr>
              <w:spacing w:line="240" w:lineRule="auto"/>
              <w:jc w:val="center"/>
              <w:rPr>
                <w:rFonts w:ascii="Calibri" w:eastAsia="Calibri" w:hAnsi="Calibri" w:cs="Calibri"/>
                <w:b/>
                <w:sz w:val="22"/>
                <w:szCs w:val="24"/>
              </w:rPr>
            </w:pPr>
          </w:p>
        </w:tc>
      </w:tr>
    </w:tbl>
    <w:p w:rsidR="002D32D4" w:rsidRPr="002D32D4" w:rsidRDefault="002D32D4" w:rsidP="002D32D4">
      <w:pPr>
        <w:widowControl w:val="0"/>
        <w:autoSpaceDE w:val="0"/>
        <w:autoSpaceDN w:val="0"/>
        <w:spacing w:after="0" w:line="240" w:lineRule="auto"/>
        <w:rPr>
          <w:rFonts w:ascii="Calibri" w:eastAsia="Calibri" w:hAnsi="Calibri" w:cs="Calibri"/>
          <w:sz w:val="22"/>
        </w:rPr>
        <w:sectPr w:rsidR="002D32D4" w:rsidRPr="002D32D4">
          <w:pgSz w:w="12240" w:h="15840"/>
          <w:pgMar w:top="760" w:right="1060" w:bottom="760" w:left="700" w:header="0" w:footer="570" w:gutter="0"/>
          <w:cols w:space="720"/>
        </w:sectPr>
      </w:pPr>
    </w:p>
    <w:p w:rsidR="009465D4" w:rsidRPr="009465D4" w:rsidRDefault="009465D4" w:rsidP="009465D4">
      <w:pPr>
        <w:widowControl w:val="0"/>
        <w:autoSpaceDE w:val="0"/>
        <w:autoSpaceDN w:val="0"/>
        <w:spacing w:before="81" w:after="0" w:line="240" w:lineRule="auto"/>
        <w:ind w:left="3509" w:right="3510"/>
        <w:jc w:val="center"/>
        <w:rPr>
          <w:rFonts w:ascii="Calibri" w:eastAsia="Calibri" w:hAnsi="Calibri" w:cs="Calibri"/>
          <w:b/>
          <w:szCs w:val="24"/>
        </w:rPr>
      </w:pPr>
      <w:r w:rsidRPr="009465D4">
        <w:rPr>
          <w:rFonts w:ascii="Calibri" w:eastAsia="Calibri" w:hAnsi="Calibri" w:cs="Calibri"/>
          <w:b/>
          <w:color w:val="C00000"/>
          <w:szCs w:val="24"/>
        </w:rPr>
        <w:lastRenderedPageBreak/>
        <w:t>COGNITIVE SCIENCE PROGRAM DOCTORAL CURRICULUM</w:t>
      </w:r>
    </w:p>
    <w:p w:rsidR="009465D4" w:rsidRPr="009465D4" w:rsidRDefault="009465D4" w:rsidP="009465D4">
      <w:pPr>
        <w:widowControl w:val="0"/>
        <w:autoSpaceDE w:val="0"/>
        <w:autoSpaceDN w:val="0"/>
        <w:spacing w:after="0" w:line="240" w:lineRule="auto"/>
        <w:rPr>
          <w:rFonts w:ascii="Arial" w:eastAsia="Calibri" w:hAnsi="Calibri" w:cs="Calibri"/>
          <w:b/>
          <w:szCs w:val="24"/>
        </w:rPr>
      </w:pPr>
    </w:p>
    <w:p w:rsidR="009465D4" w:rsidRPr="009465D4" w:rsidRDefault="009465D4" w:rsidP="009465D4">
      <w:pPr>
        <w:widowControl w:val="0"/>
        <w:autoSpaceDE w:val="0"/>
        <w:autoSpaceDN w:val="0"/>
        <w:spacing w:before="8" w:after="0" w:line="240" w:lineRule="auto"/>
        <w:rPr>
          <w:rFonts w:ascii="Arial" w:eastAsia="Calibri" w:hAnsi="Calibri" w:cs="Calibri"/>
          <w:b/>
          <w:sz w:val="22"/>
          <w:szCs w:val="24"/>
        </w:rPr>
      </w:pPr>
    </w:p>
    <w:p w:rsidR="009465D4" w:rsidRPr="009465D4" w:rsidRDefault="009465D4" w:rsidP="009465D4">
      <w:pPr>
        <w:widowControl w:val="0"/>
        <w:autoSpaceDE w:val="0"/>
        <w:autoSpaceDN w:val="0"/>
        <w:spacing w:after="0" w:line="240" w:lineRule="auto"/>
        <w:ind w:left="106" w:right="229"/>
        <w:jc w:val="both"/>
        <w:rPr>
          <w:rFonts w:ascii="Calibri" w:eastAsia="Calibri" w:hAnsi="Calibri" w:cs="Calibri"/>
          <w:sz w:val="22"/>
        </w:rPr>
      </w:pPr>
      <w:r w:rsidRPr="009465D4">
        <w:rPr>
          <w:rFonts w:ascii="Calibri" w:eastAsia="Calibri" w:hAnsi="Calibri" w:cs="Calibri"/>
          <w:sz w:val="22"/>
        </w:rPr>
        <w:t>The Cognitive Science curriculum is designed to educate students in the integration of the fundamental psychological processes of cognition, action, and perception, as well as quantitative methods in cognitive science.</w:t>
      </w:r>
    </w:p>
    <w:p w:rsidR="009465D4" w:rsidRPr="009465D4" w:rsidRDefault="009465D4" w:rsidP="009465D4">
      <w:pPr>
        <w:widowControl w:val="0"/>
        <w:autoSpaceDE w:val="0"/>
        <w:autoSpaceDN w:val="0"/>
        <w:spacing w:before="11" w:after="0" w:line="240" w:lineRule="auto"/>
        <w:rPr>
          <w:rFonts w:ascii="Calibri" w:eastAsia="Calibri" w:hAnsi="Calibri" w:cs="Calibri"/>
          <w:sz w:val="21"/>
          <w:szCs w:val="24"/>
        </w:rPr>
      </w:pPr>
    </w:p>
    <w:p w:rsidR="009465D4" w:rsidRPr="009465D4" w:rsidRDefault="009465D4" w:rsidP="009465D4">
      <w:pPr>
        <w:widowControl w:val="0"/>
        <w:numPr>
          <w:ilvl w:val="0"/>
          <w:numId w:val="46"/>
        </w:numPr>
        <w:tabs>
          <w:tab w:val="left" w:pos="429"/>
        </w:tabs>
        <w:autoSpaceDE w:val="0"/>
        <w:autoSpaceDN w:val="0"/>
        <w:spacing w:after="0" w:line="240" w:lineRule="auto"/>
        <w:ind w:right="1335" w:hanging="300"/>
        <w:rPr>
          <w:rFonts w:ascii="Calibri" w:eastAsia="Calibri" w:hAnsi="Calibri" w:cs="Calibri"/>
          <w:sz w:val="22"/>
        </w:rPr>
      </w:pPr>
      <w:r w:rsidRPr="009465D4">
        <w:rPr>
          <w:rFonts w:ascii="Calibri" w:eastAsia="Calibri" w:hAnsi="Calibri" w:cs="Calibri"/>
          <w:b/>
          <w:sz w:val="22"/>
        </w:rPr>
        <w:t xml:space="preserve">Required Courses: </w:t>
      </w:r>
      <w:r w:rsidRPr="009465D4">
        <w:rPr>
          <w:rFonts w:ascii="Calibri" w:eastAsia="Calibri" w:hAnsi="Calibri" w:cs="Calibri"/>
          <w:sz w:val="22"/>
        </w:rPr>
        <w:t>Students must complete at least six, 3-credit courses taught by at least five CS core</w:t>
      </w:r>
      <w:r w:rsidRPr="009465D4">
        <w:rPr>
          <w:rFonts w:ascii="Calibri" w:eastAsia="Calibri" w:hAnsi="Calibri" w:cs="Calibri"/>
          <w:spacing w:val="-5"/>
          <w:sz w:val="22"/>
        </w:rPr>
        <w:t xml:space="preserve"> </w:t>
      </w:r>
      <w:r w:rsidRPr="009465D4">
        <w:rPr>
          <w:rFonts w:ascii="Calibri" w:eastAsia="Calibri" w:hAnsi="Calibri" w:cs="Calibri"/>
          <w:sz w:val="22"/>
        </w:rPr>
        <w:t>faculty.</w:t>
      </w:r>
    </w:p>
    <w:p w:rsidR="009465D4" w:rsidRPr="009465D4" w:rsidRDefault="009465D4" w:rsidP="009465D4">
      <w:pPr>
        <w:widowControl w:val="0"/>
        <w:autoSpaceDE w:val="0"/>
        <w:autoSpaceDN w:val="0"/>
        <w:spacing w:before="11" w:after="0" w:line="240" w:lineRule="auto"/>
        <w:rPr>
          <w:rFonts w:ascii="Calibri" w:eastAsia="Calibri" w:hAnsi="Calibri" w:cs="Calibri"/>
          <w:sz w:val="21"/>
          <w:szCs w:val="24"/>
        </w:rPr>
      </w:pPr>
    </w:p>
    <w:p w:rsidR="009465D4" w:rsidRPr="009465D4" w:rsidRDefault="009465D4" w:rsidP="009465D4">
      <w:pPr>
        <w:widowControl w:val="0"/>
        <w:numPr>
          <w:ilvl w:val="0"/>
          <w:numId w:val="46"/>
        </w:numPr>
        <w:tabs>
          <w:tab w:val="left" w:pos="428"/>
        </w:tabs>
        <w:autoSpaceDE w:val="0"/>
        <w:autoSpaceDN w:val="0"/>
        <w:spacing w:after="0" w:line="240" w:lineRule="auto"/>
        <w:ind w:left="454" w:right="2768" w:hanging="348"/>
        <w:rPr>
          <w:rFonts w:ascii="Calibri" w:eastAsia="Calibri" w:hAnsi="Calibri" w:cs="Calibri"/>
          <w:sz w:val="22"/>
        </w:rPr>
      </w:pPr>
      <w:r w:rsidRPr="009465D4">
        <w:rPr>
          <w:rFonts w:ascii="Calibri" w:eastAsia="Calibri" w:hAnsi="Calibri" w:cs="Calibri"/>
          <w:b/>
          <w:sz w:val="22"/>
        </w:rPr>
        <w:t xml:space="preserve">First-year Statistics Sequence: </w:t>
      </w:r>
      <w:r w:rsidRPr="009465D4">
        <w:rPr>
          <w:rFonts w:ascii="Calibri" w:eastAsia="Calibri" w:hAnsi="Calibri" w:cs="Calibri"/>
          <w:sz w:val="22"/>
        </w:rPr>
        <w:t>Two courses are required of all first-year students. PSY 530 Multivariate Statistics</w:t>
      </w:r>
      <w:r w:rsidRPr="009465D4">
        <w:rPr>
          <w:rFonts w:ascii="Calibri" w:eastAsia="Calibri" w:hAnsi="Calibri" w:cs="Calibri"/>
          <w:spacing w:val="-12"/>
          <w:sz w:val="22"/>
        </w:rPr>
        <w:t xml:space="preserve"> </w:t>
      </w:r>
      <w:r w:rsidRPr="009465D4">
        <w:rPr>
          <w:rFonts w:ascii="Calibri" w:eastAsia="Calibri" w:hAnsi="Calibri" w:cs="Calibri"/>
          <w:sz w:val="22"/>
        </w:rPr>
        <w:t>(ANOVA)</w:t>
      </w:r>
    </w:p>
    <w:p w:rsidR="009465D4" w:rsidRPr="009465D4" w:rsidRDefault="009465D4" w:rsidP="009465D4">
      <w:pPr>
        <w:widowControl w:val="0"/>
        <w:autoSpaceDE w:val="0"/>
        <w:autoSpaceDN w:val="0"/>
        <w:spacing w:after="0" w:line="240" w:lineRule="auto"/>
        <w:ind w:left="454"/>
        <w:rPr>
          <w:rFonts w:ascii="Calibri" w:eastAsia="Calibri" w:hAnsi="Calibri" w:cs="Calibri"/>
          <w:sz w:val="22"/>
        </w:rPr>
      </w:pPr>
      <w:r w:rsidRPr="009465D4">
        <w:rPr>
          <w:rFonts w:ascii="Calibri" w:eastAsia="Calibri" w:hAnsi="Calibri" w:cs="Calibri"/>
          <w:sz w:val="22"/>
        </w:rPr>
        <w:t>PSY 531 Regression Analysis</w:t>
      </w:r>
    </w:p>
    <w:p w:rsidR="009465D4" w:rsidRPr="009465D4" w:rsidRDefault="009465D4" w:rsidP="009465D4">
      <w:pPr>
        <w:widowControl w:val="0"/>
        <w:autoSpaceDE w:val="0"/>
        <w:autoSpaceDN w:val="0"/>
        <w:spacing w:before="10" w:after="0" w:line="240" w:lineRule="auto"/>
        <w:rPr>
          <w:rFonts w:ascii="Calibri" w:eastAsia="Calibri" w:hAnsi="Calibri" w:cs="Calibri"/>
          <w:sz w:val="21"/>
          <w:szCs w:val="24"/>
        </w:rPr>
      </w:pPr>
    </w:p>
    <w:p w:rsidR="009465D4" w:rsidRPr="009465D4" w:rsidRDefault="009465D4" w:rsidP="009465D4">
      <w:pPr>
        <w:widowControl w:val="0"/>
        <w:numPr>
          <w:ilvl w:val="0"/>
          <w:numId w:val="46"/>
        </w:numPr>
        <w:tabs>
          <w:tab w:val="left" w:pos="428"/>
        </w:tabs>
        <w:autoSpaceDE w:val="0"/>
        <w:autoSpaceDN w:val="0"/>
        <w:spacing w:before="1" w:after="0" w:line="240" w:lineRule="auto"/>
        <w:ind w:left="405" w:right="1187" w:hanging="299"/>
        <w:rPr>
          <w:rFonts w:ascii="Calibri" w:eastAsia="Calibri" w:hAnsi="Calibri" w:cs="Calibri"/>
          <w:sz w:val="22"/>
        </w:rPr>
      </w:pPr>
      <w:r w:rsidRPr="009465D4">
        <w:rPr>
          <w:rFonts w:ascii="Calibri" w:eastAsia="Calibri" w:hAnsi="Calibri" w:cs="Calibri"/>
          <w:b/>
          <w:sz w:val="22"/>
        </w:rPr>
        <w:t xml:space="preserve">Breadth Courses: </w:t>
      </w:r>
      <w:r w:rsidRPr="009465D4">
        <w:rPr>
          <w:rFonts w:ascii="Calibri" w:eastAsia="Calibri" w:hAnsi="Calibri" w:cs="Calibri"/>
          <w:sz w:val="22"/>
        </w:rPr>
        <w:t>Students consult with their advisor to choose two additional courses taught by Cognitive</w:t>
      </w:r>
      <w:r w:rsidRPr="009465D4">
        <w:rPr>
          <w:rFonts w:ascii="Calibri" w:eastAsia="Calibri" w:hAnsi="Calibri" w:cs="Calibri"/>
          <w:spacing w:val="-4"/>
          <w:sz w:val="22"/>
        </w:rPr>
        <w:t xml:space="preserve"> </w:t>
      </w:r>
      <w:r w:rsidRPr="009465D4">
        <w:rPr>
          <w:rFonts w:ascii="Calibri" w:eastAsia="Calibri" w:hAnsi="Calibri" w:cs="Calibri"/>
          <w:sz w:val="22"/>
        </w:rPr>
        <w:t>Science</w:t>
      </w:r>
      <w:r w:rsidRPr="009465D4">
        <w:rPr>
          <w:rFonts w:ascii="Calibri" w:eastAsia="Calibri" w:hAnsi="Calibri" w:cs="Calibri"/>
          <w:spacing w:val="-1"/>
          <w:sz w:val="22"/>
        </w:rPr>
        <w:t xml:space="preserve"> </w:t>
      </w:r>
      <w:r w:rsidRPr="009465D4">
        <w:rPr>
          <w:rFonts w:ascii="Calibri" w:eastAsia="Calibri" w:hAnsi="Calibri" w:cs="Calibri"/>
          <w:sz w:val="22"/>
        </w:rPr>
        <w:t>core</w:t>
      </w:r>
      <w:r w:rsidRPr="009465D4">
        <w:rPr>
          <w:rFonts w:ascii="Calibri" w:eastAsia="Calibri" w:hAnsi="Calibri" w:cs="Calibri"/>
          <w:spacing w:val="-1"/>
          <w:sz w:val="22"/>
        </w:rPr>
        <w:t xml:space="preserve"> </w:t>
      </w:r>
      <w:r w:rsidRPr="009465D4">
        <w:rPr>
          <w:rFonts w:ascii="Calibri" w:eastAsia="Calibri" w:hAnsi="Calibri" w:cs="Calibri"/>
          <w:sz w:val="22"/>
        </w:rPr>
        <w:t>faculty</w:t>
      </w:r>
      <w:r w:rsidRPr="009465D4">
        <w:rPr>
          <w:rFonts w:ascii="Calibri" w:eastAsia="Calibri" w:hAnsi="Calibri" w:cs="Calibri"/>
          <w:spacing w:val="-3"/>
          <w:sz w:val="22"/>
        </w:rPr>
        <w:t xml:space="preserve"> </w:t>
      </w:r>
      <w:r w:rsidRPr="009465D4">
        <w:rPr>
          <w:rFonts w:ascii="Calibri" w:eastAsia="Calibri" w:hAnsi="Calibri" w:cs="Calibri"/>
          <w:sz w:val="22"/>
        </w:rPr>
        <w:t>or</w:t>
      </w:r>
      <w:r w:rsidRPr="009465D4">
        <w:rPr>
          <w:rFonts w:ascii="Calibri" w:eastAsia="Calibri" w:hAnsi="Calibri" w:cs="Calibri"/>
          <w:spacing w:val="-2"/>
          <w:sz w:val="22"/>
        </w:rPr>
        <w:t xml:space="preserve"> </w:t>
      </w:r>
      <w:r w:rsidRPr="009465D4">
        <w:rPr>
          <w:rFonts w:ascii="Calibri" w:eastAsia="Calibri" w:hAnsi="Calibri" w:cs="Calibri"/>
          <w:sz w:val="22"/>
        </w:rPr>
        <w:t>courses</w:t>
      </w:r>
      <w:r w:rsidRPr="009465D4">
        <w:rPr>
          <w:rFonts w:ascii="Calibri" w:eastAsia="Calibri" w:hAnsi="Calibri" w:cs="Calibri"/>
          <w:spacing w:val="-2"/>
          <w:sz w:val="22"/>
        </w:rPr>
        <w:t xml:space="preserve"> </w:t>
      </w:r>
      <w:r w:rsidRPr="009465D4">
        <w:rPr>
          <w:rFonts w:ascii="Calibri" w:eastAsia="Calibri" w:hAnsi="Calibri" w:cs="Calibri"/>
          <w:sz w:val="22"/>
        </w:rPr>
        <w:t>in</w:t>
      </w:r>
      <w:r w:rsidRPr="009465D4">
        <w:rPr>
          <w:rFonts w:ascii="Calibri" w:eastAsia="Calibri" w:hAnsi="Calibri" w:cs="Calibri"/>
          <w:spacing w:val="-5"/>
          <w:sz w:val="22"/>
        </w:rPr>
        <w:t xml:space="preserve"> </w:t>
      </w:r>
      <w:r w:rsidRPr="009465D4">
        <w:rPr>
          <w:rFonts w:ascii="Calibri" w:eastAsia="Calibri" w:hAnsi="Calibri" w:cs="Calibri"/>
          <w:sz w:val="22"/>
        </w:rPr>
        <w:t>other</w:t>
      </w:r>
      <w:r w:rsidRPr="009465D4">
        <w:rPr>
          <w:rFonts w:ascii="Calibri" w:eastAsia="Calibri" w:hAnsi="Calibri" w:cs="Calibri"/>
          <w:spacing w:val="-4"/>
          <w:sz w:val="22"/>
        </w:rPr>
        <w:t xml:space="preserve"> </w:t>
      </w:r>
      <w:r w:rsidRPr="009465D4">
        <w:rPr>
          <w:rFonts w:ascii="Calibri" w:eastAsia="Calibri" w:hAnsi="Calibri" w:cs="Calibri"/>
          <w:sz w:val="22"/>
        </w:rPr>
        <w:t>areas</w:t>
      </w:r>
      <w:r w:rsidRPr="009465D4">
        <w:rPr>
          <w:rFonts w:ascii="Calibri" w:eastAsia="Calibri" w:hAnsi="Calibri" w:cs="Calibri"/>
          <w:spacing w:val="-2"/>
          <w:sz w:val="22"/>
        </w:rPr>
        <w:t xml:space="preserve"> </w:t>
      </w:r>
      <w:r w:rsidRPr="009465D4">
        <w:rPr>
          <w:rFonts w:ascii="Calibri" w:eastAsia="Calibri" w:hAnsi="Calibri" w:cs="Calibri"/>
          <w:sz w:val="22"/>
        </w:rPr>
        <w:t>that</w:t>
      </w:r>
      <w:r w:rsidRPr="009465D4">
        <w:rPr>
          <w:rFonts w:ascii="Calibri" w:eastAsia="Calibri" w:hAnsi="Calibri" w:cs="Calibri"/>
          <w:spacing w:val="-4"/>
          <w:sz w:val="22"/>
        </w:rPr>
        <w:t xml:space="preserve"> </w:t>
      </w:r>
      <w:r w:rsidRPr="009465D4">
        <w:rPr>
          <w:rFonts w:ascii="Calibri" w:eastAsia="Calibri" w:hAnsi="Calibri" w:cs="Calibri"/>
          <w:sz w:val="22"/>
        </w:rPr>
        <w:t>are</w:t>
      </w:r>
      <w:r w:rsidRPr="009465D4">
        <w:rPr>
          <w:rFonts w:ascii="Calibri" w:eastAsia="Calibri" w:hAnsi="Calibri" w:cs="Calibri"/>
          <w:spacing w:val="-4"/>
          <w:sz w:val="22"/>
        </w:rPr>
        <w:t xml:space="preserve"> </w:t>
      </w:r>
      <w:r w:rsidRPr="009465D4">
        <w:rPr>
          <w:rFonts w:ascii="Calibri" w:eastAsia="Calibri" w:hAnsi="Calibri" w:cs="Calibri"/>
          <w:sz w:val="22"/>
        </w:rPr>
        <w:t>relevant</w:t>
      </w:r>
      <w:r w:rsidRPr="009465D4">
        <w:rPr>
          <w:rFonts w:ascii="Calibri" w:eastAsia="Calibri" w:hAnsi="Calibri" w:cs="Calibri"/>
          <w:spacing w:val="-4"/>
          <w:sz w:val="22"/>
        </w:rPr>
        <w:t xml:space="preserve"> </w:t>
      </w:r>
      <w:r w:rsidRPr="009465D4">
        <w:rPr>
          <w:rFonts w:ascii="Calibri" w:eastAsia="Calibri" w:hAnsi="Calibri" w:cs="Calibri"/>
          <w:sz w:val="22"/>
        </w:rPr>
        <w:t>to</w:t>
      </w:r>
      <w:r w:rsidRPr="009465D4">
        <w:rPr>
          <w:rFonts w:ascii="Calibri" w:eastAsia="Calibri" w:hAnsi="Calibri" w:cs="Calibri"/>
          <w:spacing w:val="-3"/>
          <w:sz w:val="22"/>
        </w:rPr>
        <w:t xml:space="preserve"> </w:t>
      </w:r>
      <w:r w:rsidRPr="009465D4">
        <w:rPr>
          <w:rFonts w:ascii="Calibri" w:eastAsia="Calibri" w:hAnsi="Calibri" w:cs="Calibri"/>
          <w:sz w:val="22"/>
        </w:rPr>
        <w:t>their</w:t>
      </w:r>
      <w:r w:rsidRPr="009465D4">
        <w:rPr>
          <w:rFonts w:ascii="Calibri" w:eastAsia="Calibri" w:hAnsi="Calibri" w:cs="Calibri"/>
          <w:spacing w:val="-2"/>
          <w:sz w:val="22"/>
        </w:rPr>
        <w:t xml:space="preserve"> </w:t>
      </w:r>
      <w:r w:rsidRPr="009465D4">
        <w:rPr>
          <w:rFonts w:ascii="Calibri" w:eastAsia="Calibri" w:hAnsi="Calibri" w:cs="Calibri"/>
          <w:sz w:val="22"/>
        </w:rPr>
        <w:t>research</w:t>
      </w:r>
      <w:r w:rsidRPr="009465D4">
        <w:rPr>
          <w:rFonts w:ascii="Calibri" w:eastAsia="Calibri" w:hAnsi="Calibri" w:cs="Calibri"/>
          <w:spacing w:val="-3"/>
          <w:sz w:val="22"/>
        </w:rPr>
        <w:t xml:space="preserve"> </w:t>
      </w:r>
      <w:r w:rsidRPr="009465D4">
        <w:rPr>
          <w:rFonts w:ascii="Calibri" w:eastAsia="Calibri" w:hAnsi="Calibri" w:cs="Calibri"/>
          <w:sz w:val="22"/>
        </w:rPr>
        <w:t>program.</w:t>
      </w:r>
    </w:p>
    <w:p w:rsidR="009465D4" w:rsidRPr="009465D4" w:rsidRDefault="009465D4" w:rsidP="009465D4">
      <w:pPr>
        <w:widowControl w:val="0"/>
        <w:autoSpaceDE w:val="0"/>
        <w:autoSpaceDN w:val="0"/>
        <w:spacing w:after="0" w:line="240" w:lineRule="auto"/>
        <w:rPr>
          <w:rFonts w:ascii="Calibri" w:eastAsia="Calibri" w:hAnsi="Calibri" w:cs="Calibri"/>
          <w:sz w:val="22"/>
          <w:szCs w:val="24"/>
        </w:rPr>
      </w:pPr>
    </w:p>
    <w:p w:rsidR="009465D4" w:rsidRPr="009465D4" w:rsidRDefault="009465D4" w:rsidP="009465D4">
      <w:pPr>
        <w:widowControl w:val="0"/>
        <w:numPr>
          <w:ilvl w:val="0"/>
          <w:numId w:val="46"/>
        </w:numPr>
        <w:tabs>
          <w:tab w:val="left" w:pos="428"/>
        </w:tabs>
        <w:autoSpaceDE w:val="0"/>
        <w:autoSpaceDN w:val="0"/>
        <w:spacing w:after="0" w:line="240" w:lineRule="auto"/>
        <w:ind w:left="405" w:right="1567" w:hanging="299"/>
        <w:rPr>
          <w:rFonts w:ascii="Calibri" w:eastAsia="Calibri" w:hAnsi="Calibri" w:cs="Calibri"/>
          <w:sz w:val="22"/>
        </w:rPr>
      </w:pPr>
      <w:r w:rsidRPr="009465D4">
        <w:rPr>
          <w:rFonts w:ascii="Calibri" w:eastAsia="Calibri" w:hAnsi="Calibri" w:cs="Calibri"/>
          <w:b/>
          <w:sz w:val="22"/>
        </w:rPr>
        <w:t>Research</w:t>
      </w:r>
      <w:r w:rsidRPr="009465D4">
        <w:rPr>
          <w:rFonts w:ascii="Calibri" w:eastAsia="Calibri" w:hAnsi="Calibri" w:cs="Calibri"/>
          <w:b/>
          <w:spacing w:val="-4"/>
          <w:sz w:val="22"/>
        </w:rPr>
        <w:t xml:space="preserve"> </w:t>
      </w:r>
      <w:r w:rsidRPr="009465D4">
        <w:rPr>
          <w:rFonts w:ascii="Calibri" w:eastAsia="Calibri" w:hAnsi="Calibri" w:cs="Calibri"/>
          <w:b/>
          <w:sz w:val="22"/>
        </w:rPr>
        <w:t>Seminar:</w:t>
      </w:r>
      <w:r w:rsidRPr="009465D4">
        <w:rPr>
          <w:rFonts w:ascii="Calibri" w:eastAsia="Calibri" w:hAnsi="Calibri" w:cs="Calibri"/>
          <w:b/>
          <w:spacing w:val="-4"/>
          <w:sz w:val="22"/>
        </w:rPr>
        <w:t xml:space="preserve"> </w:t>
      </w:r>
      <w:r w:rsidRPr="009465D4">
        <w:rPr>
          <w:rFonts w:ascii="Calibri" w:eastAsia="Calibri" w:hAnsi="Calibri" w:cs="Calibri"/>
          <w:sz w:val="22"/>
        </w:rPr>
        <w:t>Active</w:t>
      </w:r>
      <w:r w:rsidRPr="009465D4">
        <w:rPr>
          <w:rFonts w:ascii="Calibri" w:eastAsia="Calibri" w:hAnsi="Calibri" w:cs="Calibri"/>
          <w:spacing w:val="-2"/>
          <w:sz w:val="22"/>
        </w:rPr>
        <w:t xml:space="preserve"> </w:t>
      </w:r>
      <w:r w:rsidRPr="009465D4">
        <w:rPr>
          <w:rFonts w:ascii="Calibri" w:eastAsia="Calibri" w:hAnsi="Calibri" w:cs="Calibri"/>
          <w:sz w:val="22"/>
        </w:rPr>
        <w:t>participation</w:t>
      </w:r>
      <w:r w:rsidRPr="009465D4">
        <w:rPr>
          <w:rFonts w:ascii="Calibri" w:eastAsia="Calibri" w:hAnsi="Calibri" w:cs="Calibri"/>
          <w:spacing w:val="-4"/>
          <w:sz w:val="22"/>
        </w:rPr>
        <w:t xml:space="preserve"> </w:t>
      </w:r>
      <w:r w:rsidRPr="009465D4">
        <w:rPr>
          <w:rFonts w:ascii="Calibri" w:eastAsia="Calibri" w:hAnsi="Calibri" w:cs="Calibri"/>
          <w:sz w:val="22"/>
        </w:rPr>
        <w:t>in</w:t>
      </w:r>
      <w:r w:rsidRPr="009465D4">
        <w:rPr>
          <w:rFonts w:ascii="Calibri" w:eastAsia="Calibri" w:hAnsi="Calibri" w:cs="Calibri"/>
          <w:spacing w:val="-4"/>
          <w:sz w:val="22"/>
        </w:rPr>
        <w:t xml:space="preserve"> </w:t>
      </w:r>
      <w:r w:rsidRPr="009465D4">
        <w:rPr>
          <w:rFonts w:ascii="Calibri" w:eastAsia="Calibri" w:hAnsi="Calibri" w:cs="Calibri"/>
          <w:sz w:val="22"/>
        </w:rPr>
        <w:t>the</w:t>
      </w:r>
      <w:r w:rsidRPr="009465D4">
        <w:rPr>
          <w:rFonts w:ascii="Calibri" w:eastAsia="Calibri" w:hAnsi="Calibri" w:cs="Calibri"/>
          <w:spacing w:val="-5"/>
          <w:sz w:val="22"/>
        </w:rPr>
        <w:t xml:space="preserve"> </w:t>
      </w:r>
      <w:r w:rsidRPr="009465D4">
        <w:rPr>
          <w:rFonts w:ascii="Calibri" w:eastAsia="Calibri" w:hAnsi="Calibri" w:cs="Calibri"/>
          <w:sz w:val="22"/>
        </w:rPr>
        <w:t>Cognitive</w:t>
      </w:r>
      <w:r w:rsidRPr="009465D4">
        <w:rPr>
          <w:rFonts w:ascii="Calibri" w:eastAsia="Calibri" w:hAnsi="Calibri" w:cs="Calibri"/>
          <w:spacing w:val="-2"/>
          <w:sz w:val="22"/>
        </w:rPr>
        <w:t xml:space="preserve"> </w:t>
      </w:r>
      <w:r w:rsidRPr="009465D4">
        <w:rPr>
          <w:rFonts w:ascii="Calibri" w:eastAsia="Calibri" w:hAnsi="Calibri" w:cs="Calibri"/>
          <w:sz w:val="22"/>
        </w:rPr>
        <w:t>seminar</w:t>
      </w:r>
      <w:r w:rsidRPr="009465D4">
        <w:rPr>
          <w:rFonts w:ascii="Calibri" w:eastAsia="Calibri" w:hAnsi="Calibri" w:cs="Calibri"/>
          <w:spacing w:val="-3"/>
          <w:sz w:val="22"/>
        </w:rPr>
        <w:t xml:space="preserve"> </w:t>
      </w:r>
      <w:r w:rsidRPr="009465D4">
        <w:rPr>
          <w:rFonts w:ascii="Calibri" w:eastAsia="Calibri" w:hAnsi="Calibri" w:cs="Calibri"/>
          <w:sz w:val="22"/>
        </w:rPr>
        <w:t>(PSY</w:t>
      </w:r>
      <w:r w:rsidRPr="009465D4">
        <w:rPr>
          <w:rFonts w:ascii="Calibri" w:eastAsia="Calibri" w:hAnsi="Calibri" w:cs="Calibri"/>
          <w:spacing w:val="-5"/>
          <w:sz w:val="22"/>
        </w:rPr>
        <w:t xml:space="preserve"> </w:t>
      </w:r>
      <w:r w:rsidRPr="009465D4">
        <w:rPr>
          <w:rFonts w:ascii="Calibri" w:eastAsia="Calibri" w:hAnsi="Calibri" w:cs="Calibri"/>
          <w:sz w:val="22"/>
        </w:rPr>
        <w:t>598)</w:t>
      </w:r>
      <w:r w:rsidRPr="009465D4">
        <w:rPr>
          <w:rFonts w:ascii="Calibri" w:eastAsia="Calibri" w:hAnsi="Calibri" w:cs="Calibri"/>
          <w:spacing w:val="-3"/>
          <w:sz w:val="22"/>
        </w:rPr>
        <w:t xml:space="preserve"> </w:t>
      </w:r>
      <w:r w:rsidRPr="009465D4">
        <w:rPr>
          <w:rFonts w:ascii="Calibri" w:eastAsia="Calibri" w:hAnsi="Calibri" w:cs="Calibri"/>
          <w:sz w:val="22"/>
        </w:rPr>
        <w:t>is</w:t>
      </w:r>
      <w:r w:rsidRPr="009465D4">
        <w:rPr>
          <w:rFonts w:ascii="Calibri" w:eastAsia="Calibri" w:hAnsi="Calibri" w:cs="Calibri"/>
          <w:spacing w:val="-8"/>
          <w:sz w:val="22"/>
        </w:rPr>
        <w:t xml:space="preserve"> </w:t>
      </w:r>
      <w:r w:rsidRPr="009465D4">
        <w:rPr>
          <w:rFonts w:ascii="Calibri" w:eastAsia="Calibri" w:hAnsi="Calibri" w:cs="Calibri"/>
          <w:sz w:val="22"/>
        </w:rPr>
        <w:t>required</w:t>
      </w:r>
      <w:r w:rsidRPr="009465D4">
        <w:rPr>
          <w:rFonts w:ascii="Calibri" w:eastAsia="Calibri" w:hAnsi="Calibri" w:cs="Calibri"/>
          <w:spacing w:val="-4"/>
          <w:sz w:val="22"/>
        </w:rPr>
        <w:t xml:space="preserve"> </w:t>
      </w:r>
      <w:r w:rsidRPr="009465D4">
        <w:rPr>
          <w:rFonts w:ascii="Calibri" w:eastAsia="Calibri" w:hAnsi="Calibri" w:cs="Calibri"/>
          <w:sz w:val="22"/>
        </w:rPr>
        <w:t>during</w:t>
      </w:r>
      <w:r w:rsidRPr="009465D4">
        <w:rPr>
          <w:rFonts w:ascii="Calibri" w:eastAsia="Calibri" w:hAnsi="Calibri" w:cs="Calibri"/>
          <w:spacing w:val="-4"/>
          <w:sz w:val="22"/>
        </w:rPr>
        <w:t xml:space="preserve"> </w:t>
      </w:r>
      <w:r w:rsidRPr="009465D4">
        <w:rPr>
          <w:rFonts w:ascii="Calibri" w:eastAsia="Calibri" w:hAnsi="Calibri" w:cs="Calibri"/>
          <w:sz w:val="22"/>
        </w:rPr>
        <w:t>all semesters in which the student is enrolled in graduate</w:t>
      </w:r>
      <w:r w:rsidRPr="009465D4">
        <w:rPr>
          <w:rFonts w:ascii="Calibri" w:eastAsia="Calibri" w:hAnsi="Calibri" w:cs="Calibri"/>
          <w:spacing w:val="-22"/>
          <w:sz w:val="22"/>
        </w:rPr>
        <w:t xml:space="preserve"> </w:t>
      </w:r>
      <w:r w:rsidRPr="009465D4">
        <w:rPr>
          <w:rFonts w:ascii="Calibri" w:eastAsia="Calibri" w:hAnsi="Calibri" w:cs="Calibri"/>
          <w:sz w:val="22"/>
        </w:rPr>
        <w:t>school.</w:t>
      </w:r>
    </w:p>
    <w:p w:rsidR="009465D4" w:rsidRPr="009465D4" w:rsidRDefault="009465D4" w:rsidP="009465D4">
      <w:pPr>
        <w:widowControl w:val="0"/>
        <w:autoSpaceDE w:val="0"/>
        <w:autoSpaceDN w:val="0"/>
        <w:spacing w:before="12" w:after="0" w:line="240" w:lineRule="auto"/>
        <w:rPr>
          <w:rFonts w:ascii="Calibri" w:eastAsia="Calibri" w:hAnsi="Calibri" w:cs="Calibri"/>
          <w:sz w:val="21"/>
          <w:szCs w:val="24"/>
        </w:rPr>
      </w:pPr>
    </w:p>
    <w:p w:rsidR="009465D4" w:rsidRPr="009465D4" w:rsidRDefault="009465D4" w:rsidP="009465D4">
      <w:pPr>
        <w:widowControl w:val="0"/>
        <w:numPr>
          <w:ilvl w:val="0"/>
          <w:numId w:val="46"/>
        </w:numPr>
        <w:tabs>
          <w:tab w:val="left" w:pos="428"/>
        </w:tabs>
        <w:autoSpaceDE w:val="0"/>
        <w:autoSpaceDN w:val="0"/>
        <w:spacing w:after="0" w:line="240" w:lineRule="auto"/>
        <w:ind w:left="456" w:right="1779" w:hanging="350"/>
        <w:rPr>
          <w:rFonts w:ascii="Calibri" w:eastAsia="Calibri" w:hAnsi="Calibri" w:cs="Calibri"/>
          <w:sz w:val="22"/>
        </w:rPr>
      </w:pPr>
      <w:r w:rsidRPr="009465D4">
        <w:rPr>
          <w:rFonts w:ascii="Calibri" w:eastAsia="Calibri" w:hAnsi="Calibri" w:cs="Calibri"/>
          <w:b/>
          <w:sz w:val="22"/>
        </w:rPr>
        <w:t xml:space="preserve">Research Hours: </w:t>
      </w:r>
      <w:r w:rsidRPr="009465D4">
        <w:rPr>
          <w:rFonts w:ascii="Calibri" w:eastAsia="Calibri" w:hAnsi="Calibri" w:cs="Calibri"/>
          <w:sz w:val="22"/>
        </w:rPr>
        <w:t>The student must take the required number of credit hours in the following activities as specified by the Psychology Department and The Graduate</w:t>
      </w:r>
      <w:r w:rsidRPr="009465D4">
        <w:rPr>
          <w:rFonts w:ascii="Calibri" w:eastAsia="Calibri" w:hAnsi="Calibri" w:cs="Calibri"/>
          <w:spacing w:val="-33"/>
          <w:sz w:val="22"/>
        </w:rPr>
        <w:t xml:space="preserve"> </w:t>
      </w:r>
      <w:r w:rsidRPr="009465D4">
        <w:rPr>
          <w:rFonts w:ascii="Calibri" w:eastAsia="Calibri" w:hAnsi="Calibri" w:cs="Calibri"/>
          <w:sz w:val="22"/>
        </w:rPr>
        <w:t>College.</w:t>
      </w:r>
    </w:p>
    <w:p w:rsidR="009465D4" w:rsidRPr="009465D4" w:rsidRDefault="009465D4" w:rsidP="009465D4">
      <w:pPr>
        <w:widowControl w:val="0"/>
        <w:autoSpaceDE w:val="0"/>
        <w:autoSpaceDN w:val="0"/>
        <w:spacing w:after="0" w:line="240" w:lineRule="auto"/>
        <w:ind w:left="453" w:right="5591"/>
        <w:rPr>
          <w:rFonts w:ascii="Calibri" w:eastAsia="Calibri" w:hAnsi="Calibri" w:cs="Calibri"/>
          <w:sz w:val="22"/>
        </w:rPr>
      </w:pPr>
      <w:r w:rsidRPr="009465D4">
        <w:rPr>
          <w:rFonts w:ascii="Calibri" w:eastAsia="Calibri" w:hAnsi="Calibri" w:cs="Calibri"/>
          <w:sz w:val="22"/>
        </w:rPr>
        <w:t>PSY 590 Reading and Conference (Master’s Level) PSY 592 Research (Master’s Level)</w:t>
      </w:r>
    </w:p>
    <w:p w:rsidR="009465D4" w:rsidRPr="009465D4" w:rsidRDefault="009465D4" w:rsidP="009465D4">
      <w:pPr>
        <w:widowControl w:val="0"/>
        <w:autoSpaceDE w:val="0"/>
        <w:autoSpaceDN w:val="0"/>
        <w:spacing w:after="0" w:line="267" w:lineRule="exact"/>
        <w:ind w:left="453"/>
        <w:rPr>
          <w:rFonts w:ascii="Calibri" w:eastAsia="Calibri" w:hAnsi="Calibri" w:cs="Calibri"/>
          <w:sz w:val="22"/>
        </w:rPr>
      </w:pPr>
      <w:r w:rsidRPr="009465D4">
        <w:rPr>
          <w:rFonts w:ascii="Calibri" w:eastAsia="Calibri" w:hAnsi="Calibri" w:cs="Calibri"/>
          <w:sz w:val="22"/>
        </w:rPr>
        <w:t>PSY 599 Thesis</w:t>
      </w:r>
    </w:p>
    <w:p w:rsidR="009465D4" w:rsidRPr="009465D4" w:rsidRDefault="009465D4" w:rsidP="009465D4">
      <w:pPr>
        <w:widowControl w:val="0"/>
        <w:autoSpaceDE w:val="0"/>
        <w:autoSpaceDN w:val="0"/>
        <w:spacing w:after="0" w:line="240" w:lineRule="auto"/>
        <w:ind w:left="453" w:right="5937"/>
        <w:rPr>
          <w:rFonts w:ascii="Calibri" w:eastAsia="Calibri" w:hAnsi="Calibri" w:cs="Calibri"/>
          <w:sz w:val="22"/>
        </w:rPr>
      </w:pPr>
      <w:r w:rsidRPr="009465D4">
        <w:rPr>
          <w:rFonts w:ascii="Calibri" w:eastAsia="Calibri" w:hAnsi="Calibri" w:cs="Calibri"/>
          <w:sz w:val="22"/>
        </w:rPr>
        <w:t>PSY 790 Reading and Conference (Ph.D. level) PSY 792 Research (Ph.D. level)</w:t>
      </w:r>
    </w:p>
    <w:p w:rsidR="009465D4" w:rsidRPr="009465D4" w:rsidRDefault="009465D4" w:rsidP="009465D4">
      <w:pPr>
        <w:widowControl w:val="0"/>
        <w:autoSpaceDE w:val="0"/>
        <w:autoSpaceDN w:val="0"/>
        <w:spacing w:after="0" w:line="240" w:lineRule="auto"/>
        <w:ind w:left="453"/>
        <w:rPr>
          <w:rFonts w:ascii="Calibri" w:eastAsia="Calibri" w:hAnsi="Calibri" w:cs="Calibri"/>
          <w:sz w:val="22"/>
        </w:rPr>
      </w:pPr>
      <w:r w:rsidRPr="009465D4">
        <w:rPr>
          <w:rFonts w:ascii="Calibri" w:eastAsia="Calibri" w:hAnsi="Calibri" w:cs="Calibri"/>
          <w:sz w:val="22"/>
        </w:rPr>
        <w:t>PSY 799 Dissertation</w:t>
      </w:r>
    </w:p>
    <w:p w:rsidR="009465D4" w:rsidRPr="009465D4" w:rsidRDefault="009465D4" w:rsidP="009465D4">
      <w:pPr>
        <w:widowControl w:val="0"/>
        <w:autoSpaceDE w:val="0"/>
        <w:autoSpaceDN w:val="0"/>
        <w:spacing w:after="0" w:line="240" w:lineRule="auto"/>
        <w:rPr>
          <w:rFonts w:ascii="Calibri" w:eastAsia="Calibri" w:hAnsi="Calibri" w:cs="Calibri"/>
          <w:sz w:val="22"/>
          <w:szCs w:val="24"/>
        </w:rPr>
      </w:pPr>
    </w:p>
    <w:p w:rsidR="009465D4" w:rsidRPr="009465D4" w:rsidRDefault="009465D4" w:rsidP="009465D4">
      <w:pPr>
        <w:widowControl w:val="0"/>
        <w:autoSpaceDE w:val="0"/>
        <w:autoSpaceDN w:val="0"/>
        <w:spacing w:after="0" w:line="240" w:lineRule="auto"/>
        <w:rPr>
          <w:rFonts w:ascii="Calibri" w:eastAsia="Calibri" w:hAnsi="Calibri" w:cs="Calibri"/>
          <w:sz w:val="22"/>
          <w:szCs w:val="24"/>
        </w:rPr>
      </w:pPr>
    </w:p>
    <w:p w:rsidR="009465D4" w:rsidRPr="009465D4" w:rsidRDefault="009465D4" w:rsidP="009465D4">
      <w:pPr>
        <w:widowControl w:val="0"/>
        <w:autoSpaceDE w:val="0"/>
        <w:autoSpaceDN w:val="0"/>
        <w:spacing w:after="0" w:line="240" w:lineRule="auto"/>
        <w:ind w:left="105" w:right="134"/>
        <w:jc w:val="both"/>
        <w:rPr>
          <w:rFonts w:ascii="Calibri" w:eastAsia="Calibri" w:hAnsi="Calibri" w:cs="Calibri"/>
          <w:sz w:val="22"/>
        </w:rPr>
      </w:pPr>
      <w:r w:rsidRPr="009465D4">
        <w:rPr>
          <w:rFonts w:ascii="Calibri" w:eastAsia="Calibri" w:hAnsi="Calibri" w:cs="Calibri"/>
          <w:sz w:val="22"/>
        </w:rPr>
        <w:t>Building a research program is an essential part of training in Cognitive Science. Therefore, the student is expected to engage in professional research activities (e.g., conference presentations; published manuscripts; grant work) in addition to completing program milestones in a timely fashion.</w:t>
      </w:r>
    </w:p>
    <w:p w:rsidR="002D32D4" w:rsidRDefault="002D32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Pr="009465D4" w:rsidRDefault="009465D4" w:rsidP="009465D4">
      <w:pPr>
        <w:widowControl w:val="0"/>
        <w:autoSpaceDE w:val="0"/>
        <w:autoSpaceDN w:val="0"/>
        <w:spacing w:before="81" w:after="0" w:line="240" w:lineRule="auto"/>
        <w:ind w:left="3838" w:right="2973" w:hanging="850"/>
        <w:rPr>
          <w:rFonts w:ascii="Calibri" w:eastAsia="Calibri" w:hAnsi="Calibri" w:cs="Calibri"/>
          <w:b/>
          <w:szCs w:val="24"/>
        </w:rPr>
      </w:pPr>
      <w:r w:rsidRPr="009465D4">
        <w:rPr>
          <w:rFonts w:ascii="Calibri" w:eastAsia="Calibri" w:hAnsi="Calibri" w:cs="Calibri"/>
          <w:b/>
          <w:color w:val="C00000"/>
          <w:szCs w:val="24"/>
        </w:rPr>
        <w:t>BEHAVIORAL NEUROSCIENCE PROGRAM DOCTORAL CURRICULUM</w:t>
      </w:r>
    </w:p>
    <w:p w:rsidR="009465D4" w:rsidRPr="009465D4" w:rsidRDefault="009465D4" w:rsidP="009465D4">
      <w:pPr>
        <w:widowControl w:val="0"/>
        <w:autoSpaceDE w:val="0"/>
        <w:autoSpaceDN w:val="0"/>
        <w:spacing w:after="0" w:line="240" w:lineRule="auto"/>
        <w:rPr>
          <w:rFonts w:ascii="Arial" w:eastAsia="Calibri" w:hAnsi="Calibri" w:cs="Calibri"/>
          <w:b/>
          <w:szCs w:val="24"/>
        </w:rPr>
      </w:pPr>
    </w:p>
    <w:p w:rsidR="009465D4" w:rsidRPr="009465D4" w:rsidRDefault="009465D4" w:rsidP="009465D4">
      <w:pPr>
        <w:widowControl w:val="0"/>
        <w:autoSpaceDE w:val="0"/>
        <w:autoSpaceDN w:val="0"/>
        <w:spacing w:before="8" w:after="0" w:line="240" w:lineRule="auto"/>
        <w:rPr>
          <w:rFonts w:ascii="Arial" w:eastAsia="Calibri" w:hAnsi="Calibri" w:cs="Calibri"/>
          <w:b/>
          <w:sz w:val="21"/>
          <w:szCs w:val="24"/>
        </w:rPr>
      </w:pPr>
    </w:p>
    <w:p w:rsidR="009465D4" w:rsidRPr="009465D4" w:rsidRDefault="009465D4" w:rsidP="009465D4">
      <w:pPr>
        <w:widowControl w:val="0"/>
        <w:autoSpaceDE w:val="0"/>
        <w:autoSpaceDN w:val="0"/>
        <w:spacing w:after="0" w:line="276" w:lineRule="auto"/>
        <w:ind w:left="106" w:right="338"/>
        <w:rPr>
          <w:rFonts w:ascii="Calibri" w:eastAsia="Calibri" w:hAnsi="Calibri" w:cs="Calibri"/>
          <w:sz w:val="22"/>
        </w:rPr>
      </w:pPr>
      <w:r w:rsidRPr="009465D4">
        <w:rPr>
          <w:rFonts w:ascii="Calibri" w:eastAsia="Calibri" w:hAnsi="Calibri" w:cs="Calibri"/>
          <w:sz w:val="22"/>
        </w:rPr>
        <w:t xml:space="preserve">The </w:t>
      </w:r>
      <w:r w:rsidRPr="009465D4">
        <w:rPr>
          <w:rFonts w:ascii="Calibri" w:eastAsia="Calibri" w:hAnsi="Calibri" w:cs="Calibri"/>
          <w:spacing w:val="-3"/>
          <w:sz w:val="22"/>
        </w:rPr>
        <w:t xml:space="preserve">graduate </w:t>
      </w:r>
      <w:r w:rsidRPr="009465D4">
        <w:rPr>
          <w:rFonts w:ascii="Calibri" w:eastAsia="Calibri" w:hAnsi="Calibri" w:cs="Calibri"/>
          <w:spacing w:val="-4"/>
          <w:sz w:val="22"/>
        </w:rPr>
        <w:t xml:space="preserve">curriculum </w:t>
      </w:r>
      <w:r w:rsidRPr="009465D4">
        <w:rPr>
          <w:rFonts w:ascii="Calibri" w:eastAsia="Calibri" w:hAnsi="Calibri" w:cs="Calibri"/>
          <w:sz w:val="22"/>
        </w:rPr>
        <w:t xml:space="preserve">of </w:t>
      </w:r>
      <w:r w:rsidRPr="009465D4">
        <w:rPr>
          <w:rFonts w:ascii="Calibri" w:eastAsia="Calibri" w:hAnsi="Calibri" w:cs="Calibri"/>
          <w:spacing w:val="-2"/>
          <w:sz w:val="22"/>
        </w:rPr>
        <w:t xml:space="preserve">the </w:t>
      </w:r>
      <w:r w:rsidRPr="009465D4">
        <w:rPr>
          <w:rFonts w:ascii="Calibri" w:eastAsia="Calibri" w:hAnsi="Calibri" w:cs="Calibri"/>
          <w:spacing w:val="-4"/>
          <w:sz w:val="22"/>
        </w:rPr>
        <w:t xml:space="preserve">Behavioral Neuroscience </w:t>
      </w:r>
      <w:r w:rsidRPr="009465D4">
        <w:rPr>
          <w:rFonts w:ascii="Calibri" w:eastAsia="Calibri" w:hAnsi="Calibri" w:cs="Calibri"/>
          <w:spacing w:val="-3"/>
          <w:sz w:val="22"/>
        </w:rPr>
        <w:t xml:space="preserve">training area </w:t>
      </w:r>
      <w:r w:rsidRPr="009465D4">
        <w:rPr>
          <w:rFonts w:ascii="Calibri" w:eastAsia="Calibri" w:hAnsi="Calibri" w:cs="Calibri"/>
          <w:sz w:val="22"/>
        </w:rPr>
        <w:t>is designed to educate students in both the basic and comparative study of behavior and in behavioral neuroscience, as well as in quantitative methods utilized in behavioral neuroscience. Training in our area is personalized for each student, and thus the determination of which classes are considered core for individual students may vary based on discussions between the student, mentor and the Behavioral Neuroscience faculty.</w:t>
      </w:r>
    </w:p>
    <w:p w:rsidR="009465D4" w:rsidRPr="009465D4" w:rsidRDefault="009465D4" w:rsidP="009465D4">
      <w:pPr>
        <w:widowControl w:val="0"/>
        <w:numPr>
          <w:ilvl w:val="0"/>
          <w:numId w:val="47"/>
        </w:numPr>
        <w:tabs>
          <w:tab w:val="left" w:pos="467"/>
        </w:tabs>
        <w:autoSpaceDE w:val="0"/>
        <w:autoSpaceDN w:val="0"/>
        <w:spacing w:before="200" w:after="0" w:line="276" w:lineRule="auto"/>
        <w:ind w:right="293"/>
        <w:rPr>
          <w:rFonts w:ascii="Calibri" w:eastAsia="Calibri" w:hAnsi="Calibri" w:cs="Calibri"/>
          <w:sz w:val="22"/>
        </w:rPr>
      </w:pPr>
      <w:r w:rsidRPr="009465D4">
        <w:rPr>
          <w:rFonts w:ascii="Calibri" w:eastAsia="Calibri" w:hAnsi="Calibri" w:cs="Calibri"/>
          <w:b/>
          <w:sz w:val="22"/>
        </w:rPr>
        <w:t xml:space="preserve">Core Courses: </w:t>
      </w:r>
      <w:r w:rsidRPr="009465D4">
        <w:rPr>
          <w:rFonts w:ascii="Calibri" w:eastAsia="Calibri" w:hAnsi="Calibri" w:cs="Calibri"/>
          <w:sz w:val="22"/>
        </w:rPr>
        <w:t>Students must complete at least five, 3-credit courses taught by the BN core faculty during their first six semesters. These core courses include PSY 526 (Neuroanatomy), PSY 591 (Neurobiology of Learning and Memory), PSY 570 (Psychopharmacology), PSY 512 (Advanced Learning), PSY 524 (Physiological Psychology), as well as various topical (PSY 591) seminars (excluding History of Psychology), such as Neuropsychopharmacology, Behavioral Neuroendocrinology, Stress and the Brain or other classes which may from time to time be offered by BN</w:t>
      </w:r>
      <w:r w:rsidRPr="009465D4">
        <w:rPr>
          <w:rFonts w:ascii="Calibri" w:eastAsia="Calibri" w:hAnsi="Calibri" w:cs="Calibri"/>
          <w:spacing w:val="-28"/>
          <w:sz w:val="22"/>
        </w:rPr>
        <w:t xml:space="preserve"> </w:t>
      </w:r>
      <w:r w:rsidRPr="009465D4">
        <w:rPr>
          <w:rFonts w:ascii="Calibri" w:eastAsia="Calibri" w:hAnsi="Calibri" w:cs="Calibri"/>
          <w:sz w:val="22"/>
        </w:rPr>
        <w:t>faculty.</w:t>
      </w:r>
    </w:p>
    <w:p w:rsidR="009465D4" w:rsidRPr="009465D4" w:rsidRDefault="009465D4" w:rsidP="009465D4">
      <w:pPr>
        <w:widowControl w:val="0"/>
        <w:numPr>
          <w:ilvl w:val="0"/>
          <w:numId w:val="47"/>
        </w:numPr>
        <w:tabs>
          <w:tab w:val="left" w:pos="467"/>
        </w:tabs>
        <w:autoSpaceDE w:val="0"/>
        <w:autoSpaceDN w:val="0"/>
        <w:spacing w:before="200" w:after="0" w:line="276" w:lineRule="auto"/>
        <w:ind w:right="293"/>
        <w:rPr>
          <w:rFonts w:ascii="Calibri" w:eastAsia="Calibri" w:hAnsi="Calibri" w:cs="Calibri"/>
          <w:sz w:val="22"/>
        </w:rPr>
      </w:pPr>
      <w:r w:rsidRPr="009465D4">
        <w:rPr>
          <w:rFonts w:ascii="Calibri" w:eastAsia="Calibri" w:hAnsi="Calibri" w:cs="Calibri"/>
          <w:b/>
          <w:sz w:val="22"/>
        </w:rPr>
        <w:t>First-year</w:t>
      </w:r>
      <w:r w:rsidRPr="009465D4">
        <w:rPr>
          <w:rFonts w:ascii="Calibri" w:eastAsia="Calibri" w:hAnsi="Calibri" w:cs="Calibri"/>
          <w:b/>
          <w:spacing w:val="-5"/>
          <w:sz w:val="22"/>
        </w:rPr>
        <w:t xml:space="preserve"> </w:t>
      </w:r>
      <w:r w:rsidRPr="009465D4">
        <w:rPr>
          <w:rFonts w:ascii="Calibri" w:eastAsia="Calibri" w:hAnsi="Calibri" w:cs="Calibri"/>
          <w:b/>
          <w:sz w:val="22"/>
        </w:rPr>
        <w:t>Statistics</w:t>
      </w:r>
      <w:r w:rsidRPr="009465D4">
        <w:rPr>
          <w:rFonts w:ascii="Calibri" w:eastAsia="Calibri" w:hAnsi="Calibri" w:cs="Calibri"/>
          <w:b/>
          <w:spacing w:val="-6"/>
          <w:sz w:val="22"/>
        </w:rPr>
        <w:t xml:space="preserve"> </w:t>
      </w:r>
      <w:r w:rsidRPr="009465D4">
        <w:rPr>
          <w:rFonts w:ascii="Calibri" w:eastAsia="Calibri" w:hAnsi="Calibri" w:cs="Calibri"/>
          <w:b/>
          <w:sz w:val="22"/>
        </w:rPr>
        <w:t>Sequence:</w:t>
      </w:r>
      <w:r w:rsidRPr="009465D4">
        <w:rPr>
          <w:rFonts w:ascii="Calibri" w:eastAsia="Calibri" w:hAnsi="Calibri" w:cs="Calibri"/>
          <w:b/>
          <w:spacing w:val="-7"/>
          <w:sz w:val="22"/>
        </w:rPr>
        <w:t xml:space="preserve">   </w:t>
      </w:r>
      <w:r w:rsidRPr="009465D4">
        <w:rPr>
          <w:rFonts w:ascii="Calibri" w:eastAsia="Calibri" w:hAnsi="Calibri" w:cs="Calibri"/>
          <w:sz w:val="22"/>
        </w:rPr>
        <w:t>Two</w:t>
      </w:r>
      <w:r w:rsidRPr="009465D4">
        <w:rPr>
          <w:rFonts w:ascii="Calibri" w:eastAsia="Calibri" w:hAnsi="Calibri" w:cs="Calibri"/>
          <w:spacing w:val="-6"/>
          <w:sz w:val="22"/>
        </w:rPr>
        <w:t xml:space="preserve"> </w:t>
      </w:r>
      <w:r w:rsidRPr="009465D4">
        <w:rPr>
          <w:rFonts w:ascii="Calibri" w:eastAsia="Calibri" w:hAnsi="Calibri" w:cs="Calibri"/>
          <w:sz w:val="22"/>
        </w:rPr>
        <w:t>courses</w:t>
      </w:r>
      <w:r w:rsidRPr="009465D4">
        <w:rPr>
          <w:rFonts w:ascii="Calibri" w:eastAsia="Calibri" w:hAnsi="Calibri" w:cs="Calibri"/>
          <w:spacing w:val="-6"/>
          <w:sz w:val="22"/>
        </w:rPr>
        <w:t xml:space="preserve"> </w:t>
      </w:r>
      <w:r w:rsidRPr="009465D4">
        <w:rPr>
          <w:rFonts w:ascii="Calibri" w:eastAsia="Calibri" w:hAnsi="Calibri" w:cs="Calibri"/>
          <w:sz w:val="22"/>
        </w:rPr>
        <w:t>are</w:t>
      </w:r>
      <w:r w:rsidRPr="009465D4">
        <w:rPr>
          <w:rFonts w:ascii="Calibri" w:eastAsia="Calibri" w:hAnsi="Calibri" w:cs="Calibri"/>
          <w:spacing w:val="-6"/>
          <w:sz w:val="22"/>
        </w:rPr>
        <w:t xml:space="preserve"> </w:t>
      </w:r>
      <w:r w:rsidRPr="009465D4">
        <w:rPr>
          <w:rFonts w:ascii="Calibri" w:eastAsia="Calibri" w:hAnsi="Calibri" w:cs="Calibri"/>
          <w:sz w:val="22"/>
        </w:rPr>
        <w:t>required</w:t>
      </w:r>
      <w:r w:rsidRPr="009465D4">
        <w:rPr>
          <w:rFonts w:ascii="Calibri" w:eastAsia="Calibri" w:hAnsi="Calibri" w:cs="Calibri"/>
          <w:spacing w:val="-7"/>
          <w:sz w:val="22"/>
        </w:rPr>
        <w:t xml:space="preserve"> </w:t>
      </w:r>
      <w:r w:rsidRPr="009465D4">
        <w:rPr>
          <w:rFonts w:ascii="Calibri" w:eastAsia="Calibri" w:hAnsi="Calibri" w:cs="Calibri"/>
          <w:sz w:val="22"/>
        </w:rPr>
        <w:t>of</w:t>
      </w:r>
      <w:r w:rsidRPr="009465D4">
        <w:rPr>
          <w:rFonts w:ascii="Calibri" w:eastAsia="Calibri" w:hAnsi="Calibri" w:cs="Calibri"/>
          <w:spacing w:val="-5"/>
          <w:sz w:val="22"/>
        </w:rPr>
        <w:t xml:space="preserve"> </w:t>
      </w:r>
      <w:r w:rsidRPr="009465D4">
        <w:rPr>
          <w:rFonts w:ascii="Calibri" w:eastAsia="Calibri" w:hAnsi="Calibri" w:cs="Calibri"/>
          <w:sz w:val="22"/>
        </w:rPr>
        <w:t>all</w:t>
      </w:r>
      <w:r w:rsidRPr="009465D4">
        <w:rPr>
          <w:rFonts w:ascii="Calibri" w:eastAsia="Calibri" w:hAnsi="Calibri" w:cs="Calibri"/>
          <w:spacing w:val="-6"/>
          <w:sz w:val="22"/>
        </w:rPr>
        <w:t xml:space="preserve"> </w:t>
      </w:r>
      <w:r w:rsidRPr="009465D4">
        <w:rPr>
          <w:rFonts w:ascii="Calibri" w:eastAsia="Calibri" w:hAnsi="Calibri" w:cs="Calibri"/>
          <w:sz w:val="22"/>
        </w:rPr>
        <w:t>first-year</w:t>
      </w:r>
      <w:r w:rsidRPr="009465D4">
        <w:rPr>
          <w:rFonts w:ascii="Calibri" w:eastAsia="Calibri" w:hAnsi="Calibri" w:cs="Calibri"/>
          <w:spacing w:val="-8"/>
          <w:sz w:val="22"/>
        </w:rPr>
        <w:t xml:space="preserve"> </w:t>
      </w:r>
      <w:r w:rsidRPr="009465D4">
        <w:rPr>
          <w:rFonts w:ascii="Calibri" w:eastAsia="Calibri" w:hAnsi="Calibri" w:cs="Calibri"/>
          <w:sz w:val="22"/>
        </w:rPr>
        <w:t>students: PSY 530 Multivariate Statistics</w:t>
      </w:r>
      <w:r w:rsidRPr="009465D4">
        <w:rPr>
          <w:rFonts w:ascii="Calibri" w:eastAsia="Calibri" w:hAnsi="Calibri" w:cs="Calibri"/>
          <w:spacing w:val="-22"/>
          <w:sz w:val="22"/>
        </w:rPr>
        <w:t xml:space="preserve"> </w:t>
      </w:r>
      <w:r w:rsidRPr="009465D4">
        <w:rPr>
          <w:rFonts w:ascii="Calibri" w:eastAsia="Calibri" w:hAnsi="Calibri" w:cs="Calibri"/>
          <w:sz w:val="22"/>
        </w:rPr>
        <w:t>(ANOVA) and PSY 531 Regression Analysis</w:t>
      </w:r>
    </w:p>
    <w:p w:rsidR="009465D4" w:rsidRPr="009465D4" w:rsidRDefault="009465D4" w:rsidP="009465D4">
      <w:pPr>
        <w:widowControl w:val="0"/>
        <w:numPr>
          <w:ilvl w:val="0"/>
          <w:numId w:val="47"/>
        </w:numPr>
        <w:tabs>
          <w:tab w:val="left" w:pos="467"/>
        </w:tabs>
        <w:autoSpaceDE w:val="0"/>
        <w:autoSpaceDN w:val="0"/>
        <w:spacing w:before="200" w:after="0" w:line="240" w:lineRule="auto"/>
        <w:ind w:right="2093"/>
        <w:rPr>
          <w:rFonts w:ascii="Calibri" w:eastAsia="Calibri" w:hAnsi="Calibri" w:cs="Calibri"/>
          <w:sz w:val="22"/>
        </w:rPr>
      </w:pPr>
      <w:r w:rsidRPr="009465D4">
        <w:rPr>
          <w:rFonts w:ascii="Calibri" w:eastAsia="Calibri" w:hAnsi="Calibri" w:cs="Calibri"/>
          <w:b/>
          <w:sz w:val="22"/>
        </w:rPr>
        <w:t>Breadth</w:t>
      </w:r>
      <w:r w:rsidRPr="009465D4">
        <w:rPr>
          <w:rFonts w:ascii="Calibri" w:eastAsia="Calibri" w:hAnsi="Calibri" w:cs="Calibri"/>
          <w:b/>
          <w:spacing w:val="-4"/>
          <w:sz w:val="22"/>
        </w:rPr>
        <w:t xml:space="preserve"> </w:t>
      </w:r>
      <w:r w:rsidRPr="009465D4">
        <w:rPr>
          <w:rFonts w:ascii="Calibri" w:eastAsia="Calibri" w:hAnsi="Calibri" w:cs="Calibri"/>
          <w:b/>
          <w:sz w:val="22"/>
        </w:rPr>
        <w:t>Courses:</w:t>
      </w:r>
      <w:r w:rsidRPr="009465D4">
        <w:rPr>
          <w:rFonts w:ascii="Calibri" w:eastAsia="Calibri" w:hAnsi="Calibri" w:cs="Calibri"/>
          <w:b/>
          <w:spacing w:val="-6"/>
          <w:sz w:val="22"/>
        </w:rPr>
        <w:t xml:space="preserve"> </w:t>
      </w:r>
      <w:r w:rsidRPr="009465D4">
        <w:rPr>
          <w:rFonts w:ascii="Calibri" w:eastAsia="Calibri" w:hAnsi="Calibri" w:cs="Calibri"/>
          <w:sz w:val="22"/>
        </w:rPr>
        <w:t>Students</w:t>
      </w:r>
      <w:r w:rsidRPr="009465D4">
        <w:rPr>
          <w:rFonts w:ascii="Calibri" w:eastAsia="Calibri" w:hAnsi="Calibri" w:cs="Calibri"/>
          <w:spacing w:val="-5"/>
          <w:sz w:val="22"/>
        </w:rPr>
        <w:t xml:space="preserve"> </w:t>
      </w:r>
      <w:r w:rsidRPr="009465D4">
        <w:rPr>
          <w:rFonts w:ascii="Calibri" w:eastAsia="Calibri" w:hAnsi="Calibri" w:cs="Calibri"/>
          <w:sz w:val="22"/>
        </w:rPr>
        <w:t>should</w:t>
      </w:r>
      <w:r w:rsidRPr="009465D4">
        <w:rPr>
          <w:rFonts w:ascii="Calibri" w:eastAsia="Calibri" w:hAnsi="Calibri" w:cs="Calibri"/>
          <w:spacing w:val="-3"/>
          <w:sz w:val="22"/>
        </w:rPr>
        <w:t xml:space="preserve"> </w:t>
      </w:r>
      <w:r w:rsidRPr="009465D4">
        <w:rPr>
          <w:rFonts w:ascii="Calibri" w:eastAsia="Calibri" w:hAnsi="Calibri" w:cs="Calibri"/>
          <w:sz w:val="22"/>
        </w:rPr>
        <w:t>consult</w:t>
      </w:r>
      <w:r w:rsidRPr="009465D4">
        <w:rPr>
          <w:rFonts w:ascii="Calibri" w:eastAsia="Calibri" w:hAnsi="Calibri" w:cs="Calibri"/>
          <w:spacing w:val="-3"/>
          <w:sz w:val="22"/>
        </w:rPr>
        <w:t xml:space="preserve"> </w:t>
      </w:r>
      <w:r w:rsidRPr="009465D4">
        <w:rPr>
          <w:rFonts w:ascii="Calibri" w:eastAsia="Calibri" w:hAnsi="Calibri" w:cs="Calibri"/>
          <w:sz w:val="22"/>
        </w:rPr>
        <w:t>with</w:t>
      </w:r>
      <w:r w:rsidRPr="009465D4">
        <w:rPr>
          <w:rFonts w:ascii="Calibri" w:eastAsia="Calibri" w:hAnsi="Calibri" w:cs="Calibri"/>
          <w:spacing w:val="-6"/>
          <w:sz w:val="22"/>
        </w:rPr>
        <w:t xml:space="preserve"> </w:t>
      </w:r>
      <w:r w:rsidRPr="009465D4">
        <w:rPr>
          <w:rFonts w:ascii="Calibri" w:eastAsia="Calibri" w:hAnsi="Calibri" w:cs="Calibri"/>
          <w:sz w:val="22"/>
        </w:rPr>
        <w:t>their</w:t>
      </w:r>
      <w:r w:rsidRPr="009465D4">
        <w:rPr>
          <w:rFonts w:ascii="Calibri" w:eastAsia="Calibri" w:hAnsi="Calibri" w:cs="Calibri"/>
          <w:spacing w:val="-4"/>
          <w:sz w:val="22"/>
        </w:rPr>
        <w:t xml:space="preserve"> </w:t>
      </w:r>
      <w:r w:rsidRPr="009465D4">
        <w:rPr>
          <w:rFonts w:ascii="Calibri" w:eastAsia="Calibri" w:hAnsi="Calibri" w:cs="Calibri"/>
          <w:sz w:val="22"/>
        </w:rPr>
        <w:t>advisor</w:t>
      </w:r>
      <w:r w:rsidRPr="009465D4">
        <w:rPr>
          <w:rFonts w:ascii="Calibri" w:eastAsia="Calibri" w:hAnsi="Calibri" w:cs="Calibri"/>
          <w:spacing w:val="-4"/>
          <w:sz w:val="22"/>
        </w:rPr>
        <w:t xml:space="preserve"> </w:t>
      </w:r>
      <w:r w:rsidRPr="009465D4">
        <w:rPr>
          <w:rFonts w:ascii="Calibri" w:eastAsia="Calibri" w:hAnsi="Calibri" w:cs="Calibri"/>
          <w:sz w:val="22"/>
        </w:rPr>
        <w:t>to</w:t>
      </w:r>
      <w:r w:rsidRPr="009465D4">
        <w:rPr>
          <w:rFonts w:ascii="Calibri" w:eastAsia="Calibri" w:hAnsi="Calibri" w:cs="Calibri"/>
          <w:spacing w:val="-4"/>
          <w:sz w:val="22"/>
        </w:rPr>
        <w:t xml:space="preserve"> </w:t>
      </w:r>
      <w:r w:rsidRPr="009465D4">
        <w:rPr>
          <w:rFonts w:ascii="Calibri" w:eastAsia="Calibri" w:hAnsi="Calibri" w:cs="Calibri"/>
          <w:sz w:val="22"/>
        </w:rPr>
        <w:t>choose one additional</w:t>
      </w:r>
      <w:r w:rsidRPr="009465D4">
        <w:rPr>
          <w:rFonts w:ascii="Calibri" w:eastAsia="Calibri" w:hAnsi="Calibri" w:cs="Calibri"/>
          <w:spacing w:val="-7"/>
          <w:sz w:val="22"/>
        </w:rPr>
        <w:t xml:space="preserve"> </w:t>
      </w:r>
      <w:r w:rsidRPr="009465D4">
        <w:rPr>
          <w:rFonts w:ascii="Calibri" w:eastAsia="Calibri" w:hAnsi="Calibri" w:cs="Calibri"/>
          <w:sz w:val="22"/>
        </w:rPr>
        <w:t>courses relevant to their research</w:t>
      </w:r>
      <w:r w:rsidRPr="009465D4">
        <w:rPr>
          <w:rFonts w:ascii="Calibri" w:eastAsia="Calibri" w:hAnsi="Calibri" w:cs="Calibri"/>
          <w:spacing w:val="-20"/>
          <w:sz w:val="22"/>
        </w:rPr>
        <w:t xml:space="preserve"> </w:t>
      </w:r>
      <w:r w:rsidRPr="009465D4">
        <w:rPr>
          <w:rFonts w:ascii="Calibri" w:eastAsia="Calibri" w:hAnsi="Calibri" w:cs="Calibri"/>
          <w:sz w:val="22"/>
        </w:rPr>
        <w:t>program.</w:t>
      </w:r>
    </w:p>
    <w:p w:rsidR="009465D4" w:rsidRPr="009465D4" w:rsidRDefault="009465D4" w:rsidP="009465D4">
      <w:pPr>
        <w:widowControl w:val="0"/>
        <w:numPr>
          <w:ilvl w:val="0"/>
          <w:numId w:val="47"/>
        </w:numPr>
        <w:tabs>
          <w:tab w:val="left" w:pos="467"/>
        </w:tabs>
        <w:autoSpaceDE w:val="0"/>
        <w:autoSpaceDN w:val="0"/>
        <w:spacing w:before="200" w:after="0" w:line="276" w:lineRule="auto"/>
        <w:ind w:right="242"/>
        <w:rPr>
          <w:rFonts w:ascii="Calibri" w:eastAsia="Calibri" w:hAnsi="Calibri" w:cs="Calibri"/>
          <w:sz w:val="22"/>
        </w:rPr>
      </w:pPr>
      <w:r w:rsidRPr="009465D4">
        <w:rPr>
          <w:rFonts w:ascii="Calibri" w:eastAsia="Calibri" w:hAnsi="Calibri" w:cs="Calibri"/>
          <w:b/>
          <w:sz w:val="22"/>
        </w:rPr>
        <w:t>Research</w:t>
      </w:r>
      <w:r w:rsidRPr="009465D4">
        <w:rPr>
          <w:rFonts w:ascii="Calibri" w:eastAsia="Calibri" w:hAnsi="Calibri" w:cs="Calibri"/>
          <w:b/>
          <w:spacing w:val="-4"/>
          <w:sz w:val="22"/>
        </w:rPr>
        <w:t xml:space="preserve"> </w:t>
      </w:r>
      <w:r w:rsidRPr="009465D4">
        <w:rPr>
          <w:rFonts w:ascii="Calibri" w:eastAsia="Calibri" w:hAnsi="Calibri" w:cs="Calibri"/>
          <w:b/>
          <w:sz w:val="22"/>
        </w:rPr>
        <w:t>Seminar:</w:t>
      </w:r>
      <w:r w:rsidRPr="009465D4">
        <w:rPr>
          <w:rFonts w:ascii="Calibri" w:eastAsia="Calibri" w:hAnsi="Calibri" w:cs="Calibri"/>
          <w:b/>
          <w:spacing w:val="-6"/>
          <w:sz w:val="22"/>
        </w:rPr>
        <w:t xml:space="preserve"> </w:t>
      </w:r>
      <w:r w:rsidRPr="009465D4">
        <w:rPr>
          <w:rFonts w:ascii="Calibri" w:eastAsia="Calibri" w:hAnsi="Calibri" w:cs="Calibri"/>
          <w:sz w:val="22"/>
        </w:rPr>
        <w:t>Active</w:t>
      </w:r>
      <w:r w:rsidRPr="009465D4">
        <w:rPr>
          <w:rFonts w:ascii="Calibri" w:eastAsia="Calibri" w:hAnsi="Calibri" w:cs="Calibri"/>
          <w:spacing w:val="-4"/>
          <w:sz w:val="22"/>
        </w:rPr>
        <w:t xml:space="preserve"> </w:t>
      </w:r>
      <w:r w:rsidRPr="009465D4">
        <w:rPr>
          <w:rFonts w:ascii="Calibri" w:eastAsia="Calibri" w:hAnsi="Calibri" w:cs="Calibri"/>
          <w:sz w:val="22"/>
        </w:rPr>
        <w:t>participation</w:t>
      </w:r>
      <w:r w:rsidRPr="009465D4">
        <w:rPr>
          <w:rFonts w:ascii="Calibri" w:eastAsia="Calibri" w:hAnsi="Calibri" w:cs="Calibri"/>
          <w:spacing w:val="-3"/>
          <w:sz w:val="22"/>
        </w:rPr>
        <w:t xml:space="preserve"> </w:t>
      </w:r>
      <w:r w:rsidRPr="009465D4">
        <w:rPr>
          <w:rFonts w:ascii="Calibri" w:eastAsia="Calibri" w:hAnsi="Calibri" w:cs="Calibri"/>
          <w:sz w:val="22"/>
        </w:rPr>
        <w:t>in</w:t>
      </w:r>
      <w:r w:rsidRPr="009465D4">
        <w:rPr>
          <w:rFonts w:ascii="Calibri" w:eastAsia="Calibri" w:hAnsi="Calibri" w:cs="Calibri"/>
          <w:spacing w:val="-6"/>
          <w:sz w:val="22"/>
        </w:rPr>
        <w:t xml:space="preserve"> </w:t>
      </w:r>
      <w:r w:rsidRPr="009465D4">
        <w:rPr>
          <w:rFonts w:ascii="Calibri" w:eastAsia="Calibri" w:hAnsi="Calibri" w:cs="Calibri"/>
          <w:sz w:val="22"/>
        </w:rPr>
        <w:t>the</w:t>
      </w:r>
      <w:r w:rsidRPr="009465D4">
        <w:rPr>
          <w:rFonts w:ascii="Calibri" w:eastAsia="Calibri" w:hAnsi="Calibri" w:cs="Calibri"/>
          <w:spacing w:val="-6"/>
          <w:sz w:val="22"/>
        </w:rPr>
        <w:t xml:space="preserve"> </w:t>
      </w:r>
      <w:r w:rsidRPr="009465D4">
        <w:rPr>
          <w:rFonts w:ascii="Calibri" w:eastAsia="Calibri" w:hAnsi="Calibri" w:cs="Calibri"/>
          <w:sz w:val="22"/>
        </w:rPr>
        <w:t>Behavioral</w:t>
      </w:r>
      <w:r w:rsidRPr="009465D4">
        <w:rPr>
          <w:rFonts w:ascii="Calibri" w:eastAsia="Calibri" w:hAnsi="Calibri" w:cs="Calibri"/>
          <w:spacing w:val="-7"/>
          <w:sz w:val="22"/>
        </w:rPr>
        <w:t xml:space="preserve"> </w:t>
      </w:r>
      <w:r w:rsidRPr="009465D4">
        <w:rPr>
          <w:rFonts w:ascii="Calibri" w:eastAsia="Calibri" w:hAnsi="Calibri" w:cs="Calibri"/>
          <w:sz w:val="22"/>
        </w:rPr>
        <w:t>Neuroscience</w:t>
      </w:r>
      <w:r w:rsidRPr="009465D4">
        <w:rPr>
          <w:rFonts w:ascii="Calibri" w:eastAsia="Calibri" w:hAnsi="Calibri" w:cs="Calibri"/>
          <w:spacing w:val="-4"/>
          <w:sz w:val="22"/>
        </w:rPr>
        <w:t xml:space="preserve"> </w:t>
      </w:r>
      <w:r w:rsidRPr="009465D4">
        <w:rPr>
          <w:rFonts w:ascii="Calibri" w:eastAsia="Calibri" w:hAnsi="Calibri" w:cs="Calibri"/>
          <w:sz w:val="22"/>
        </w:rPr>
        <w:t>seminar</w:t>
      </w:r>
      <w:r w:rsidRPr="009465D4">
        <w:rPr>
          <w:rFonts w:ascii="Calibri" w:eastAsia="Calibri" w:hAnsi="Calibri" w:cs="Calibri"/>
          <w:spacing w:val="-4"/>
          <w:sz w:val="22"/>
        </w:rPr>
        <w:t xml:space="preserve"> </w:t>
      </w:r>
      <w:r w:rsidRPr="009465D4">
        <w:rPr>
          <w:rFonts w:ascii="Calibri" w:eastAsia="Calibri" w:hAnsi="Calibri" w:cs="Calibri"/>
          <w:sz w:val="22"/>
        </w:rPr>
        <w:t>(PSY</w:t>
      </w:r>
      <w:r w:rsidRPr="009465D4">
        <w:rPr>
          <w:rFonts w:ascii="Calibri" w:eastAsia="Calibri" w:hAnsi="Calibri" w:cs="Calibri"/>
          <w:spacing w:val="-6"/>
          <w:sz w:val="22"/>
        </w:rPr>
        <w:t xml:space="preserve"> </w:t>
      </w:r>
      <w:r w:rsidRPr="009465D4">
        <w:rPr>
          <w:rFonts w:ascii="Calibri" w:eastAsia="Calibri" w:hAnsi="Calibri" w:cs="Calibri"/>
          <w:sz w:val="22"/>
        </w:rPr>
        <w:t>591)</w:t>
      </w:r>
      <w:r w:rsidRPr="009465D4">
        <w:rPr>
          <w:rFonts w:ascii="Calibri" w:eastAsia="Calibri" w:hAnsi="Calibri" w:cs="Calibri"/>
          <w:spacing w:val="-5"/>
          <w:sz w:val="22"/>
        </w:rPr>
        <w:t xml:space="preserve"> </w:t>
      </w:r>
      <w:r w:rsidRPr="009465D4">
        <w:rPr>
          <w:rFonts w:ascii="Calibri" w:eastAsia="Calibri" w:hAnsi="Calibri" w:cs="Calibri"/>
          <w:sz w:val="22"/>
        </w:rPr>
        <w:t>is</w:t>
      </w:r>
      <w:r w:rsidRPr="009465D4">
        <w:rPr>
          <w:rFonts w:ascii="Calibri" w:eastAsia="Calibri" w:hAnsi="Calibri" w:cs="Calibri"/>
          <w:spacing w:val="-10"/>
          <w:sz w:val="22"/>
        </w:rPr>
        <w:t xml:space="preserve"> </w:t>
      </w:r>
      <w:r w:rsidRPr="009465D4">
        <w:rPr>
          <w:rFonts w:ascii="Calibri" w:eastAsia="Calibri" w:hAnsi="Calibri" w:cs="Calibri"/>
          <w:sz w:val="22"/>
        </w:rPr>
        <w:t>required during</w:t>
      </w:r>
      <w:r w:rsidRPr="009465D4">
        <w:rPr>
          <w:rFonts w:ascii="Calibri" w:eastAsia="Calibri" w:hAnsi="Calibri" w:cs="Calibri"/>
          <w:spacing w:val="-4"/>
          <w:sz w:val="22"/>
        </w:rPr>
        <w:t xml:space="preserve"> </w:t>
      </w:r>
      <w:r w:rsidRPr="009465D4">
        <w:rPr>
          <w:rFonts w:ascii="Calibri" w:eastAsia="Calibri" w:hAnsi="Calibri" w:cs="Calibri"/>
          <w:sz w:val="22"/>
        </w:rPr>
        <w:t>all</w:t>
      </w:r>
      <w:r w:rsidRPr="009465D4">
        <w:rPr>
          <w:rFonts w:ascii="Calibri" w:eastAsia="Calibri" w:hAnsi="Calibri" w:cs="Calibri"/>
          <w:spacing w:val="-5"/>
          <w:sz w:val="22"/>
        </w:rPr>
        <w:t xml:space="preserve"> </w:t>
      </w:r>
      <w:r w:rsidRPr="009465D4">
        <w:rPr>
          <w:rFonts w:ascii="Calibri" w:eastAsia="Calibri" w:hAnsi="Calibri" w:cs="Calibri"/>
          <w:sz w:val="22"/>
        </w:rPr>
        <w:t>semesters</w:t>
      </w:r>
      <w:r w:rsidRPr="009465D4">
        <w:rPr>
          <w:rFonts w:ascii="Calibri" w:eastAsia="Calibri" w:hAnsi="Calibri" w:cs="Calibri"/>
          <w:spacing w:val="-5"/>
          <w:sz w:val="22"/>
        </w:rPr>
        <w:t xml:space="preserve"> </w:t>
      </w:r>
      <w:r w:rsidRPr="009465D4">
        <w:rPr>
          <w:rFonts w:ascii="Calibri" w:eastAsia="Calibri" w:hAnsi="Calibri" w:cs="Calibri"/>
          <w:sz w:val="22"/>
        </w:rPr>
        <w:t>in</w:t>
      </w:r>
      <w:r w:rsidRPr="009465D4">
        <w:rPr>
          <w:rFonts w:ascii="Calibri" w:eastAsia="Calibri" w:hAnsi="Calibri" w:cs="Calibri"/>
          <w:spacing w:val="-2"/>
          <w:sz w:val="22"/>
        </w:rPr>
        <w:t xml:space="preserve"> </w:t>
      </w:r>
      <w:r w:rsidRPr="009465D4">
        <w:rPr>
          <w:rFonts w:ascii="Calibri" w:eastAsia="Calibri" w:hAnsi="Calibri" w:cs="Calibri"/>
          <w:sz w:val="22"/>
        </w:rPr>
        <w:t>which</w:t>
      </w:r>
      <w:r w:rsidRPr="009465D4">
        <w:rPr>
          <w:rFonts w:ascii="Calibri" w:eastAsia="Calibri" w:hAnsi="Calibri" w:cs="Calibri"/>
          <w:spacing w:val="-6"/>
          <w:sz w:val="22"/>
        </w:rPr>
        <w:t xml:space="preserve"> </w:t>
      </w:r>
      <w:r w:rsidRPr="009465D4">
        <w:rPr>
          <w:rFonts w:ascii="Calibri" w:eastAsia="Calibri" w:hAnsi="Calibri" w:cs="Calibri"/>
          <w:sz w:val="22"/>
        </w:rPr>
        <w:t>the</w:t>
      </w:r>
      <w:r w:rsidRPr="009465D4">
        <w:rPr>
          <w:rFonts w:ascii="Calibri" w:eastAsia="Calibri" w:hAnsi="Calibri" w:cs="Calibri"/>
          <w:spacing w:val="-4"/>
          <w:sz w:val="22"/>
        </w:rPr>
        <w:t xml:space="preserve"> </w:t>
      </w:r>
      <w:r w:rsidRPr="009465D4">
        <w:rPr>
          <w:rFonts w:ascii="Calibri" w:eastAsia="Calibri" w:hAnsi="Calibri" w:cs="Calibri"/>
          <w:sz w:val="22"/>
        </w:rPr>
        <w:t>student</w:t>
      </w:r>
      <w:r w:rsidRPr="009465D4">
        <w:rPr>
          <w:rFonts w:ascii="Calibri" w:eastAsia="Calibri" w:hAnsi="Calibri" w:cs="Calibri"/>
          <w:spacing w:val="-4"/>
          <w:sz w:val="22"/>
        </w:rPr>
        <w:t xml:space="preserve"> </w:t>
      </w:r>
      <w:r w:rsidRPr="009465D4">
        <w:rPr>
          <w:rFonts w:ascii="Calibri" w:eastAsia="Calibri" w:hAnsi="Calibri" w:cs="Calibri"/>
          <w:sz w:val="22"/>
        </w:rPr>
        <w:t>is</w:t>
      </w:r>
      <w:r w:rsidRPr="009465D4">
        <w:rPr>
          <w:rFonts w:ascii="Calibri" w:eastAsia="Calibri" w:hAnsi="Calibri" w:cs="Calibri"/>
          <w:spacing w:val="-5"/>
          <w:sz w:val="22"/>
        </w:rPr>
        <w:t xml:space="preserve"> </w:t>
      </w:r>
      <w:r w:rsidRPr="009465D4">
        <w:rPr>
          <w:rFonts w:ascii="Calibri" w:eastAsia="Calibri" w:hAnsi="Calibri" w:cs="Calibri"/>
          <w:sz w:val="22"/>
        </w:rPr>
        <w:t>enrolled</w:t>
      </w:r>
      <w:r w:rsidRPr="009465D4">
        <w:rPr>
          <w:rFonts w:ascii="Calibri" w:eastAsia="Calibri" w:hAnsi="Calibri" w:cs="Calibri"/>
          <w:spacing w:val="-2"/>
          <w:sz w:val="22"/>
        </w:rPr>
        <w:t xml:space="preserve"> </w:t>
      </w:r>
      <w:r w:rsidRPr="009465D4">
        <w:rPr>
          <w:rFonts w:ascii="Calibri" w:eastAsia="Calibri" w:hAnsi="Calibri" w:cs="Calibri"/>
          <w:sz w:val="22"/>
        </w:rPr>
        <w:t>in</w:t>
      </w:r>
      <w:r w:rsidRPr="009465D4">
        <w:rPr>
          <w:rFonts w:ascii="Calibri" w:eastAsia="Calibri" w:hAnsi="Calibri" w:cs="Calibri"/>
          <w:spacing w:val="-4"/>
          <w:sz w:val="22"/>
        </w:rPr>
        <w:t xml:space="preserve"> </w:t>
      </w:r>
      <w:r w:rsidRPr="009465D4">
        <w:rPr>
          <w:rFonts w:ascii="Calibri" w:eastAsia="Calibri" w:hAnsi="Calibri" w:cs="Calibri"/>
          <w:sz w:val="22"/>
        </w:rPr>
        <w:t>graduate</w:t>
      </w:r>
      <w:r w:rsidRPr="009465D4">
        <w:rPr>
          <w:rFonts w:ascii="Calibri" w:eastAsia="Calibri" w:hAnsi="Calibri" w:cs="Calibri"/>
          <w:spacing w:val="-3"/>
          <w:sz w:val="22"/>
        </w:rPr>
        <w:t xml:space="preserve"> </w:t>
      </w:r>
      <w:r w:rsidRPr="009465D4">
        <w:rPr>
          <w:rFonts w:ascii="Calibri" w:eastAsia="Calibri" w:hAnsi="Calibri" w:cs="Calibri"/>
          <w:sz w:val="22"/>
        </w:rPr>
        <w:t>school.</w:t>
      </w:r>
    </w:p>
    <w:p w:rsidR="009465D4" w:rsidRPr="009465D4" w:rsidRDefault="009465D4" w:rsidP="009465D4">
      <w:pPr>
        <w:widowControl w:val="0"/>
        <w:numPr>
          <w:ilvl w:val="0"/>
          <w:numId w:val="47"/>
        </w:numPr>
        <w:tabs>
          <w:tab w:val="left" w:pos="467"/>
        </w:tabs>
        <w:autoSpaceDE w:val="0"/>
        <w:autoSpaceDN w:val="0"/>
        <w:spacing w:before="200" w:after="0" w:line="276" w:lineRule="auto"/>
        <w:ind w:right="1013"/>
        <w:rPr>
          <w:rFonts w:ascii="Calibri" w:eastAsia="Calibri" w:hAnsi="Calibri" w:cs="Calibri"/>
          <w:sz w:val="22"/>
        </w:rPr>
      </w:pPr>
      <w:r w:rsidRPr="009465D4">
        <w:rPr>
          <w:rFonts w:ascii="Calibri" w:eastAsia="Calibri" w:hAnsi="Calibri" w:cs="Calibri"/>
          <w:b/>
          <w:sz w:val="22"/>
        </w:rPr>
        <w:t>Research</w:t>
      </w:r>
      <w:r w:rsidRPr="009465D4">
        <w:rPr>
          <w:rFonts w:ascii="Calibri" w:eastAsia="Calibri" w:hAnsi="Calibri" w:cs="Calibri"/>
          <w:b/>
          <w:spacing w:val="-3"/>
          <w:sz w:val="22"/>
        </w:rPr>
        <w:t xml:space="preserve"> </w:t>
      </w:r>
      <w:r w:rsidRPr="009465D4">
        <w:rPr>
          <w:rFonts w:ascii="Calibri" w:eastAsia="Calibri" w:hAnsi="Calibri" w:cs="Calibri"/>
          <w:b/>
          <w:sz w:val="22"/>
        </w:rPr>
        <w:t>Hours:</w:t>
      </w:r>
      <w:r w:rsidRPr="009465D4">
        <w:rPr>
          <w:rFonts w:ascii="Calibri" w:eastAsia="Calibri" w:hAnsi="Calibri" w:cs="Calibri"/>
          <w:b/>
          <w:spacing w:val="-3"/>
          <w:sz w:val="22"/>
        </w:rPr>
        <w:t xml:space="preserve"> </w:t>
      </w:r>
      <w:r w:rsidRPr="009465D4">
        <w:rPr>
          <w:rFonts w:ascii="Calibri" w:eastAsia="Calibri" w:hAnsi="Calibri" w:cs="Calibri"/>
          <w:sz w:val="22"/>
        </w:rPr>
        <w:t>The</w:t>
      </w:r>
      <w:r w:rsidRPr="009465D4">
        <w:rPr>
          <w:rFonts w:ascii="Calibri" w:eastAsia="Calibri" w:hAnsi="Calibri" w:cs="Calibri"/>
          <w:spacing w:val="-5"/>
          <w:sz w:val="22"/>
        </w:rPr>
        <w:t xml:space="preserve"> </w:t>
      </w:r>
      <w:r w:rsidRPr="009465D4">
        <w:rPr>
          <w:rFonts w:ascii="Calibri" w:eastAsia="Calibri" w:hAnsi="Calibri" w:cs="Calibri"/>
          <w:sz w:val="22"/>
        </w:rPr>
        <w:t>student</w:t>
      </w:r>
      <w:r w:rsidRPr="009465D4">
        <w:rPr>
          <w:rFonts w:ascii="Calibri" w:eastAsia="Calibri" w:hAnsi="Calibri" w:cs="Calibri"/>
          <w:spacing w:val="-3"/>
          <w:sz w:val="22"/>
        </w:rPr>
        <w:t xml:space="preserve"> </w:t>
      </w:r>
      <w:r w:rsidRPr="009465D4">
        <w:rPr>
          <w:rFonts w:ascii="Calibri" w:eastAsia="Calibri" w:hAnsi="Calibri" w:cs="Calibri"/>
          <w:sz w:val="22"/>
        </w:rPr>
        <w:t>must</w:t>
      </w:r>
      <w:r w:rsidRPr="009465D4">
        <w:rPr>
          <w:rFonts w:ascii="Calibri" w:eastAsia="Calibri" w:hAnsi="Calibri" w:cs="Calibri"/>
          <w:spacing w:val="-3"/>
          <w:sz w:val="22"/>
        </w:rPr>
        <w:t xml:space="preserve"> </w:t>
      </w:r>
      <w:r w:rsidRPr="009465D4">
        <w:rPr>
          <w:rFonts w:ascii="Calibri" w:eastAsia="Calibri" w:hAnsi="Calibri" w:cs="Calibri"/>
          <w:sz w:val="22"/>
        </w:rPr>
        <w:t>take</w:t>
      </w:r>
      <w:r w:rsidRPr="009465D4">
        <w:rPr>
          <w:rFonts w:ascii="Calibri" w:eastAsia="Calibri" w:hAnsi="Calibri" w:cs="Calibri"/>
          <w:spacing w:val="-3"/>
          <w:sz w:val="22"/>
        </w:rPr>
        <w:t xml:space="preserve"> </w:t>
      </w:r>
      <w:r w:rsidRPr="009465D4">
        <w:rPr>
          <w:rFonts w:ascii="Calibri" w:eastAsia="Calibri" w:hAnsi="Calibri" w:cs="Calibri"/>
          <w:sz w:val="22"/>
        </w:rPr>
        <w:t>the</w:t>
      </w:r>
      <w:r w:rsidRPr="009465D4">
        <w:rPr>
          <w:rFonts w:ascii="Calibri" w:eastAsia="Calibri" w:hAnsi="Calibri" w:cs="Calibri"/>
          <w:spacing w:val="-5"/>
          <w:sz w:val="22"/>
        </w:rPr>
        <w:t xml:space="preserve"> </w:t>
      </w:r>
      <w:r w:rsidRPr="009465D4">
        <w:rPr>
          <w:rFonts w:ascii="Calibri" w:eastAsia="Calibri" w:hAnsi="Calibri" w:cs="Calibri"/>
          <w:sz w:val="22"/>
        </w:rPr>
        <w:t>required</w:t>
      </w:r>
      <w:r w:rsidRPr="009465D4">
        <w:rPr>
          <w:rFonts w:ascii="Calibri" w:eastAsia="Calibri" w:hAnsi="Calibri" w:cs="Calibri"/>
          <w:spacing w:val="-5"/>
          <w:sz w:val="22"/>
        </w:rPr>
        <w:t xml:space="preserve"> </w:t>
      </w:r>
      <w:r w:rsidRPr="009465D4">
        <w:rPr>
          <w:rFonts w:ascii="Calibri" w:eastAsia="Calibri" w:hAnsi="Calibri" w:cs="Calibri"/>
          <w:sz w:val="22"/>
        </w:rPr>
        <w:t>number</w:t>
      </w:r>
      <w:r w:rsidRPr="009465D4">
        <w:rPr>
          <w:rFonts w:ascii="Calibri" w:eastAsia="Calibri" w:hAnsi="Calibri" w:cs="Calibri"/>
          <w:spacing w:val="-8"/>
          <w:sz w:val="22"/>
        </w:rPr>
        <w:t xml:space="preserve"> </w:t>
      </w:r>
      <w:r w:rsidRPr="009465D4">
        <w:rPr>
          <w:rFonts w:ascii="Calibri" w:eastAsia="Calibri" w:hAnsi="Calibri" w:cs="Calibri"/>
          <w:sz w:val="22"/>
        </w:rPr>
        <w:t>of</w:t>
      </w:r>
      <w:r w:rsidRPr="009465D4">
        <w:rPr>
          <w:rFonts w:ascii="Calibri" w:eastAsia="Calibri" w:hAnsi="Calibri" w:cs="Calibri"/>
          <w:spacing w:val="-5"/>
          <w:sz w:val="22"/>
        </w:rPr>
        <w:t xml:space="preserve"> </w:t>
      </w:r>
      <w:r w:rsidRPr="009465D4">
        <w:rPr>
          <w:rFonts w:ascii="Calibri" w:eastAsia="Calibri" w:hAnsi="Calibri" w:cs="Calibri"/>
          <w:sz w:val="22"/>
        </w:rPr>
        <w:t>credit</w:t>
      </w:r>
      <w:r w:rsidRPr="009465D4">
        <w:rPr>
          <w:rFonts w:ascii="Calibri" w:eastAsia="Calibri" w:hAnsi="Calibri" w:cs="Calibri"/>
          <w:spacing w:val="-5"/>
          <w:sz w:val="22"/>
        </w:rPr>
        <w:t xml:space="preserve"> </w:t>
      </w:r>
      <w:r w:rsidRPr="009465D4">
        <w:rPr>
          <w:rFonts w:ascii="Calibri" w:eastAsia="Calibri" w:hAnsi="Calibri" w:cs="Calibri"/>
          <w:sz w:val="22"/>
        </w:rPr>
        <w:t>hours</w:t>
      </w:r>
      <w:r w:rsidRPr="009465D4">
        <w:rPr>
          <w:rFonts w:ascii="Calibri" w:eastAsia="Calibri" w:hAnsi="Calibri" w:cs="Calibri"/>
          <w:spacing w:val="-4"/>
          <w:sz w:val="22"/>
        </w:rPr>
        <w:t xml:space="preserve"> </w:t>
      </w:r>
      <w:r w:rsidRPr="009465D4">
        <w:rPr>
          <w:rFonts w:ascii="Calibri" w:eastAsia="Calibri" w:hAnsi="Calibri" w:cs="Calibri"/>
          <w:sz w:val="22"/>
        </w:rPr>
        <w:t>in</w:t>
      </w:r>
      <w:r w:rsidRPr="009465D4">
        <w:rPr>
          <w:rFonts w:ascii="Calibri" w:eastAsia="Calibri" w:hAnsi="Calibri" w:cs="Calibri"/>
          <w:spacing w:val="-5"/>
          <w:sz w:val="22"/>
        </w:rPr>
        <w:t xml:space="preserve"> </w:t>
      </w:r>
      <w:r w:rsidRPr="009465D4">
        <w:rPr>
          <w:rFonts w:ascii="Calibri" w:eastAsia="Calibri" w:hAnsi="Calibri" w:cs="Calibri"/>
          <w:sz w:val="22"/>
        </w:rPr>
        <w:t>the</w:t>
      </w:r>
      <w:r w:rsidRPr="009465D4">
        <w:rPr>
          <w:rFonts w:ascii="Calibri" w:eastAsia="Calibri" w:hAnsi="Calibri" w:cs="Calibri"/>
          <w:spacing w:val="-3"/>
          <w:sz w:val="22"/>
        </w:rPr>
        <w:t xml:space="preserve"> </w:t>
      </w:r>
      <w:r w:rsidRPr="009465D4">
        <w:rPr>
          <w:rFonts w:ascii="Calibri" w:eastAsia="Calibri" w:hAnsi="Calibri" w:cs="Calibri"/>
          <w:sz w:val="22"/>
        </w:rPr>
        <w:t>following activities</w:t>
      </w:r>
      <w:r w:rsidRPr="009465D4">
        <w:rPr>
          <w:rFonts w:ascii="Calibri" w:eastAsia="Calibri" w:hAnsi="Calibri" w:cs="Calibri"/>
          <w:spacing w:val="-6"/>
          <w:sz w:val="22"/>
        </w:rPr>
        <w:t xml:space="preserve"> </w:t>
      </w:r>
      <w:r w:rsidRPr="009465D4">
        <w:rPr>
          <w:rFonts w:ascii="Calibri" w:eastAsia="Calibri" w:hAnsi="Calibri" w:cs="Calibri"/>
          <w:sz w:val="22"/>
        </w:rPr>
        <w:t>as</w:t>
      </w:r>
      <w:r w:rsidRPr="009465D4">
        <w:rPr>
          <w:rFonts w:ascii="Calibri" w:eastAsia="Calibri" w:hAnsi="Calibri" w:cs="Calibri"/>
          <w:spacing w:val="-8"/>
          <w:sz w:val="22"/>
        </w:rPr>
        <w:t xml:space="preserve"> </w:t>
      </w:r>
      <w:r w:rsidRPr="009465D4">
        <w:rPr>
          <w:rFonts w:ascii="Calibri" w:eastAsia="Calibri" w:hAnsi="Calibri" w:cs="Calibri"/>
          <w:sz w:val="22"/>
        </w:rPr>
        <w:t>specified</w:t>
      </w:r>
      <w:r w:rsidRPr="009465D4">
        <w:rPr>
          <w:rFonts w:ascii="Calibri" w:eastAsia="Calibri" w:hAnsi="Calibri" w:cs="Calibri"/>
          <w:spacing w:val="-7"/>
          <w:sz w:val="22"/>
        </w:rPr>
        <w:t xml:space="preserve"> </w:t>
      </w:r>
      <w:r w:rsidRPr="009465D4">
        <w:rPr>
          <w:rFonts w:ascii="Calibri" w:eastAsia="Calibri" w:hAnsi="Calibri" w:cs="Calibri"/>
          <w:sz w:val="22"/>
        </w:rPr>
        <w:t>by</w:t>
      </w:r>
      <w:r w:rsidRPr="009465D4">
        <w:rPr>
          <w:rFonts w:ascii="Calibri" w:eastAsia="Calibri" w:hAnsi="Calibri" w:cs="Calibri"/>
          <w:spacing w:val="-8"/>
          <w:sz w:val="22"/>
        </w:rPr>
        <w:t xml:space="preserve"> </w:t>
      </w:r>
      <w:r w:rsidRPr="009465D4">
        <w:rPr>
          <w:rFonts w:ascii="Calibri" w:eastAsia="Calibri" w:hAnsi="Calibri" w:cs="Calibri"/>
          <w:sz w:val="22"/>
        </w:rPr>
        <w:t>the</w:t>
      </w:r>
      <w:r w:rsidRPr="009465D4">
        <w:rPr>
          <w:rFonts w:ascii="Calibri" w:eastAsia="Calibri" w:hAnsi="Calibri" w:cs="Calibri"/>
          <w:spacing w:val="-5"/>
          <w:sz w:val="22"/>
        </w:rPr>
        <w:t xml:space="preserve"> </w:t>
      </w:r>
      <w:r w:rsidRPr="009465D4">
        <w:rPr>
          <w:rFonts w:ascii="Calibri" w:eastAsia="Calibri" w:hAnsi="Calibri" w:cs="Calibri"/>
          <w:sz w:val="22"/>
        </w:rPr>
        <w:t>Psychology</w:t>
      </w:r>
      <w:r w:rsidRPr="009465D4">
        <w:rPr>
          <w:rFonts w:ascii="Calibri" w:eastAsia="Calibri" w:hAnsi="Calibri" w:cs="Calibri"/>
          <w:spacing w:val="-6"/>
          <w:sz w:val="22"/>
        </w:rPr>
        <w:t xml:space="preserve"> </w:t>
      </w:r>
      <w:r w:rsidRPr="009465D4">
        <w:rPr>
          <w:rFonts w:ascii="Calibri" w:eastAsia="Calibri" w:hAnsi="Calibri" w:cs="Calibri"/>
          <w:sz w:val="22"/>
        </w:rPr>
        <w:t>Department</w:t>
      </w:r>
      <w:r w:rsidRPr="009465D4">
        <w:rPr>
          <w:rFonts w:ascii="Calibri" w:eastAsia="Calibri" w:hAnsi="Calibri" w:cs="Calibri"/>
          <w:spacing w:val="-7"/>
          <w:sz w:val="22"/>
        </w:rPr>
        <w:t xml:space="preserve"> </w:t>
      </w:r>
      <w:r w:rsidRPr="009465D4">
        <w:rPr>
          <w:rFonts w:ascii="Calibri" w:eastAsia="Calibri" w:hAnsi="Calibri" w:cs="Calibri"/>
          <w:sz w:val="22"/>
        </w:rPr>
        <w:t>and</w:t>
      </w:r>
      <w:r w:rsidRPr="009465D4">
        <w:rPr>
          <w:rFonts w:ascii="Calibri" w:eastAsia="Calibri" w:hAnsi="Calibri" w:cs="Calibri"/>
          <w:spacing w:val="-4"/>
          <w:sz w:val="22"/>
        </w:rPr>
        <w:t xml:space="preserve"> </w:t>
      </w:r>
      <w:r w:rsidRPr="009465D4">
        <w:rPr>
          <w:rFonts w:ascii="Calibri" w:eastAsia="Calibri" w:hAnsi="Calibri" w:cs="Calibri"/>
          <w:sz w:val="22"/>
        </w:rPr>
        <w:t>Graduate</w:t>
      </w:r>
      <w:r w:rsidRPr="009465D4">
        <w:rPr>
          <w:rFonts w:ascii="Calibri" w:eastAsia="Calibri" w:hAnsi="Calibri" w:cs="Calibri"/>
          <w:spacing w:val="-7"/>
          <w:sz w:val="22"/>
        </w:rPr>
        <w:t xml:space="preserve"> </w:t>
      </w:r>
      <w:r w:rsidRPr="009465D4">
        <w:rPr>
          <w:rFonts w:ascii="Calibri" w:eastAsia="Calibri" w:hAnsi="Calibri" w:cs="Calibri"/>
          <w:sz w:val="22"/>
        </w:rPr>
        <w:t>College.</w:t>
      </w:r>
    </w:p>
    <w:p w:rsidR="009465D4" w:rsidRPr="009465D4" w:rsidRDefault="009465D4" w:rsidP="009465D4">
      <w:pPr>
        <w:widowControl w:val="0"/>
        <w:autoSpaceDE w:val="0"/>
        <w:autoSpaceDN w:val="0"/>
        <w:spacing w:before="10" w:after="0" w:line="240" w:lineRule="auto"/>
        <w:rPr>
          <w:rFonts w:ascii="Calibri" w:eastAsia="Calibri" w:hAnsi="Calibri" w:cs="Calibri"/>
          <w:sz w:val="22"/>
        </w:rPr>
      </w:pPr>
    </w:p>
    <w:p w:rsidR="009465D4" w:rsidRPr="009465D4" w:rsidRDefault="009465D4" w:rsidP="009465D4">
      <w:pPr>
        <w:widowControl w:val="0"/>
        <w:autoSpaceDE w:val="0"/>
        <w:autoSpaceDN w:val="0"/>
        <w:spacing w:after="0" w:line="240" w:lineRule="auto"/>
        <w:ind w:left="466" w:right="5064"/>
        <w:rPr>
          <w:rFonts w:ascii="Calibri" w:eastAsia="Calibri" w:hAnsi="Calibri" w:cs="Calibri"/>
          <w:sz w:val="22"/>
        </w:rPr>
      </w:pPr>
      <w:r w:rsidRPr="009465D4">
        <w:rPr>
          <w:rFonts w:ascii="Calibri" w:eastAsia="Calibri" w:hAnsi="Calibri" w:cs="Calibri"/>
          <w:sz w:val="22"/>
        </w:rPr>
        <w:t>PSY 590 Reading and Conference (Master’s Level) PSY 592 Research (Master’s Level)</w:t>
      </w:r>
    </w:p>
    <w:p w:rsidR="009465D4" w:rsidRPr="009465D4" w:rsidRDefault="009465D4" w:rsidP="009465D4">
      <w:pPr>
        <w:widowControl w:val="0"/>
        <w:autoSpaceDE w:val="0"/>
        <w:autoSpaceDN w:val="0"/>
        <w:spacing w:after="0" w:line="240" w:lineRule="auto"/>
        <w:ind w:left="466"/>
        <w:rPr>
          <w:rFonts w:ascii="Calibri" w:eastAsia="Calibri" w:hAnsi="Calibri" w:cs="Calibri"/>
          <w:sz w:val="22"/>
        </w:rPr>
      </w:pPr>
      <w:r w:rsidRPr="009465D4">
        <w:rPr>
          <w:rFonts w:ascii="Calibri" w:eastAsia="Calibri" w:hAnsi="Calibri" w:cs="Calibri"/>
          <w:sz w:val="22"/>
        </w:rPr>
        <w:t>PSY 599 Master’s thesis</w:t>
      </w:r>
    </w:p>
    <w:p w:rsidR="009465D4" w:rsidRPr="009465D4" w:rsidRDefault="009465D4" w:rsidP="009465D4">
      <w:pPr>
        <w:widowControl w:val="0"/>
        <w:autoSpaceDE w:val="0"/>
        <w:autoSpaceDN w:val="0"/>
        <w:spacing w:after="0" w:line="240" w:lineRule="auto"/>
        <w:rPr>
          <w:rFonts w:ascii="Calibri" w:eastAsia="Calibri" w:hAnsi="Calibri" w:cs="Calibri"/>
          <w:sz w:val="22"/>
        </w:rPr>
      </w:pPr>
    </w:p>
    <w:p w:rsidR="009465D4" w:rsidRPr="009465D4" w:rsidRDefault="009465D4" w:rsidP="009465D4">
      <w:pPr>
        <w:widowControl w:val="0"/>
        <w:autoSpaceDE w:val="0"/>
        <w:autoSpaceDN w:val="0"/>
        <w:spacing w:after="0" w:line="240" w:lineRule="auto"/>
        <w:ind w:left="466" w:right="5274"/>
        <w:rPr>
          <w:rFonts w:ascii="Calibri" w:eastAsia="Calibri" w:hAnsi="Calibri" w:cs="Calibri"/>
          <w:sz w:val="22"/>
        </w:rPr>
      </w:pPr>
      <w:r w:rsidRPr="009465D4">
        <w:rPr>
          <w:rFonts w:ascii="Calibri" w:eastAsia="Calibri" w:hAnsi="Calibri" w:cs="Calibri"/>
          <w:sz w:val="22"/>
        </w:rPr>
        <w:t>PSY 790 Reading and Conference (Ph.D. level) PSY 792 Research (Ph.D. level)</w:t>
      </w:r>
    </w:p>
    <w:p w:rsidR="009465D4" w:rsidRPr="009465D4" w:rsidRDefault="009465D4" w:rsidP="009465D4">
      <w:pPr>
        <w:widowControl w:val="0"/>
        <w:autoSpaceDE w:val="0"/>
        <w:autoSpaceDN w:val="0"/>
        <w:spacing w:after="0" w:line="240" w:lineRule="auto"/>
        <w:ind w:left="466"/>
        <w:rPr>
          <w:rFonts w:ascii="Calibri" w:eastAsia="Calibri" w:hAnsi="Calibri" w:cs="Calibri"/>
          <w:sz w:val="22"/>
        </w:rPr>
      </w:pPr>
      <w:r w:rsidRPr="009465D4">
        <w:rPr>
          <w:rFonts w:ascii="Calibri" w:eastAsia="Calibri" w:hAnsi="Calibri" w:cs="Calibri"/>
          <w:sz w:val="22"/>
        </w:rPr>
        <w:t>PSY 799 Dissertation</w:t>
      </w:r>
    </w:p>
    <w:p w:rsidR="009465D4" w:rsidRPr="009465D4" w:rsidRDefault="009465D4" w:rsidP="009465D4">
      <w:pPr>
        <w:widowControl w:val="0"/>
        <w:autoSpaceDE w:val="0"/>
        <w:autoSpaceDN w:val="0"/>
        <w:spacing w:before="10" w:after="0" w:line="240" w:lineRule="auto"/>
        <w:rPr>
          <w:rFonts w:ascii="Calibri" w:eastAsia="Calibri" w:hAnsi="Calibri" w:cs="Calibri"/>
          <w:sz w:val="22"/>
        </w:rPr>
      </w:pPr>
    </w:p>
    <w:p w:rsidR="009465D4" w:rsidRPr="009465D4" w:rsidRDefault="009465D4" w:rsidP="009465D4">
      <w:pPr>
        <w:widowControl w:val="0"/>
        <w:autoSpaceDE w:val="0"/>
        <w:autoSpaceDN w:val="0"/>
        <w:spacing w:after="0" w:line="240" w:lineRule="auto"/>
        <w:ind w:left="106"/>
        <w:rPr>
          <w:rFonts w:ascii="Calibri" w:eastAsia="Calibri" w:hAnsi="Calibri" w:cs="Calibri"/>
          <w:sz w:val="22"/>
        </w:rPr>
      </w:pPr>
      <w:r w:rsidRPr="009465D4">
        <w:rPr>
          <w:rFonts w:ascii="Calibri" w:eastAsia="Calibri" w:hAnsi="Calibri" w:cs="Calibri"/>
          <w:sz w:val="22"/>
        </w:rPr>
        <w:t>Unlike course credits, these research credits may also be taken during the summer.</w:t>
      </w:r>
    </w:p>
    <w:p w:rsidR="009465D4" w:rsidRPr="009465D4" w:rsidRDefault="009465D4" w:rsidP="009465D4">
      <w:pPr>
        <w:widowControl w:val="0"/>
        <w:autoSpaceDE w:val="0"/>
        <w:autoSpaceDN w:val="0"/>
        <w:spacing w:before="11" w:after="0" w:line="240" w:lineRule="auto"/>
        <w:rPr>
          <w:rFonts w:ascii="Calibri" w:eastAsia="Calibri" w:hAnsi="Calibri" w:cs="Calibri"/>
          <w:sz w:val="22"/>
        </w:rPr>
      </w:pPr>
    </w:p>
    <w:p w:rsidR="009465D4" w:rsidRPr="009465D4" w:rsidRDefault="009465D4" w:rsidP="009465D4">
      <w:pPr>
        <w:widowControl w:val="0"/>
        <w:autoSpaceDE w:val="0"/>
        <w:autoSpaceDN w:val="0"/>
        <w:spacing w:before="1" w:after="0" w:line="276" w:lineRule="auto"/>
        <w:ind w:left="106"/>
        <w:rPr>
          <w:rFonts w:ascii="Calibri" w:eastAsia="Calibri" w:hAnsi="Calibri" w:cs="Calibri"/>
          <w:sz w:val="22"/>
        </w:rPr>
      </w:pPr>
      <w:r w:rsidRPr="009465D4">
        <w:rPr>
          <w:rFonts w:ascii="Calibri" w:eastAsia="Calibri" w:hAnsi="Calibri" w:cs="Calibri"/>
          <w:sz w:val="22"/>
        </w:rPr>
        <w:t>Training in Behavioral Neuroscience extends beyond just taking classes and research credits. Therefore, each student is expected to engage in professional research activities such as conference presentations, publishing papers, contributing to grant preparation, in addition to completing program milestones in a timely fashion.</w:t>
      </w:r>
    </w:p>
    <w:p w:rsidR="009465D4" w:rsidRPr="009465D4" w:rsidRDefault="009465D4" w:rsidP="009465D4">
      <w:pPr>
        <w:widowControl w:val="0"/>
        <w:autoSpaceDE w:val="0"/>
        <w:autoSpaceDN w:val="0"/>
        <w:spacing w:after="0" w:line="276" w:lineRule="auto"/>
        <w:rPr>
          <w:rFonts w:ascii="Calibri" w:eastAsia="Calibri" w:hAnsi="Calibri" w:cs="Calibri"/>
          <w:sz w:val="22"/>
        </w:rPr>
      </w:pPr>
    </w:p>
    <w:p w:rsidR="009465D4" w:rsidRPr="009465D4" w:rsidRDefault="009465D4" w:rsidP="009465D4">
      <w:pPr>
        <w:widowControl w:val="0"/>
        <w:autoSpaceDE w:val="0"/>
        <w:autoSpaceDN w:val="0"/>
        <w:spacing w:after="0" w:line="276" w:lineRule="auto"/>
        <w:rPr>
          <w:rFonts w:ascii="Calibri" w:eastAsia="Calibri" w:hAnsi="Calibri" w:cs="Calibri"/>
          <w:sz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Default="009465D4" w:rsidP="002D32D4">
      <w:pPr>
        <w:pStyle w:val="BodyText"/>
        <w:ind w:left="106" w:right="166"/>
        <w:rPr>
          <w:sz w:val="22"/>
          <w:szCs w:val="22"/>
        </w:rPr>
      </w:pPr>
    </w:p>
    <w:p w:rsidR="009465D4" w:rsidRPr="009465D4" w:rsidRDefault="009465D4" w:rsidP="009465D4">
      <w:pPr>
        <w:widowControl w:val="0"/>
        <w:autoSpaceDE w:val="0"/>
        <w:autoSpaceDN w:val="0"/>
        <w:spacing w:after="0" w:line="276" w:lineRule="auto"/>
        <w:jc w:val="center"/>
        <w:rPr>
          <w:rFonts w:ascii="Calibri" w:eastAsia="Calibri" w:hAnsi="Calibri" w:cs="Calibri"/>
          <w:b/>
          <w:bCs/>
          <w:color w:val="C00000"/>
          <w:spacing w:val="-1"/>
          <w:szCs w:val="24"/>
        </w:rPr>
      </w:pPr>
      <w:r w:rsidRPr="009465D4">
        <w:rPr>
          <w:rFonts w:ascii="Calibri" w:eastAsia="Calibri" w:hAnsi="Calibri" w:cs="Calibri"/>
          <w:b/>
          <w:bCs/>
          <w:color w:val="C00000"/>
          <w:spacing w:val="-1"/>
          <w:szCs w:val="24"/>
        </w:rPr>
        <w:t>S</w:t>
      </w:r>
      <w:r w:rsidRPr="009465D4">
        <w:rPr>
          <w:rFonts w:ascii="Calibri" w:eastAsia="Calibri" w:hAnsi="Calibri" w:cs="Calibri"/>
          <w:b/>
          <w:bCs/>
          <w:color w:val="C00000"/>
          <w:spacing w:val="1"/>
          <w:szCs w:val="24"/>
        </w:rPr>
        <w:t>A</w:t>
      </w:r>
      <w:r w:rsidRPr="009465D4">
        <w:rPr>
          <w:rFonts w:ascii="Calibri" w:eastAsia="Calibri" w:hAnsi="Calibri" w:cs="Calibri"/>
          <w:b/>
          <w:bCs/>
          <w:color w:val="C00000"/>
          <w:spacing w:val="-1"/>
          <w:szCs w:val="24"/>
        </w:rPr>
        <w:t>M</w:t>
      </w:r>
      <w:r w:rsidRPr="009465D4">
        <w:rPr>
          <w:rFonts w:ascii="Calibri" w:eastAsia="Calibri" w:hAnsi="Calibri" w:cs="Calibri"/>
          <w:b/>
          <w:bCs/>
          <w:color w:val="C00000"/>
          <w:szCs w:val="24"/>
        </w:rPr>
        <w:t>PLE</w:t>
      </w:r>
      <w:r w:rsidRPr="009465D4">
        <w:rPr>
          <w:rFonts w:ascii="Calibri" w:eastAsia="Calibri" w:hAnsi="Calibri" w:cs="Calibri"/>
          <w:b/>
          <w:bCs/>
          <w:color w:val="C00000"/>
          <w:spacing w:val="-2"/>
          <w:szCs w:val="24"/>
        </w:rPr>
        <w:t xml:space="preserve"> </w:t>
      </w:r>
      <w:r w:rsidRPr="009465D4">
        <w:rPr>
          <w:rFonts w:ascii="Calibri" w:eastAsia="Calibri" w:hAnsi="Calibri" w:cs="Calibri"/>
          <w:b/>
          <w:bCs/>
          <w:color w:val="C00000"/>
          <w:spacing w:val="1"/>
          <w:szCs w:val="24"/>
        </w:rPr>
        <w:t>B</w:t>
      </w:r>
      <w:r w:rsidRPr="009465D4">
        <w:rPr>
          <w:rFonts w:ascii="Calibri" w:eastAsia="Calibri" w:hAnsi="Calibri" w:cs="Calibri"/>
          <w:b/>
          <w:bCs/>
          <w:color w:val="C00000"/>
          <w:szCs w:val="24"/>
        </w:rPr>
        <w:t>E</w:t>
      </w:r>
      <w:r w:rsidRPr="009465D4">
        <w:rPr>
          <w:rFonts w:ascii="Calibri" w:eastAsia="Calibri" w:hAnsi="Calibri" w:cs="Calibri"/>
          <w:b/>
          <w:bCs/>
          <w:color w:val="C00000"/>
          <w:spacing w:val="-2"/>
          <w:szCs w:val="24"/>
        </w:rPr>
        <w:t>H</w:t>
      </w:r>
      <w:r w:rsidRPr="009465D4">
        <w:rPr>
          <w:rFonts w:ascii="Calibri" w:eastAsia="Calibri" w:hAnsi="Calibri" w:cs="Calibri"/>
          <w:b/>
          <w:bCs/>
          <w:color w:val="C00000"/>
          <w:spacing w:val="1"/>
          <w:szCs w:val="24"/>
        </w:rPr>
        <w:t>A</w:t>
      </w:r>
      <w:r w:rsidRPr="009465D4">
        <w:rPr>
          <w:rFonts w:ascii="Calibri" w:eastAsia="Calibri" w:hAnsi="Calibri" w:cs="Calibri"/>
          <w:b/>
          <w:bCs/>
          <w:color w:val="C00000"/>
          <w:spacing w:val="-1"/>
          <w:szCs w:val="24"/>
        </w:rPr>
        <w:t>VIORAL NEUROSCIENCE PROGRAM CURRICULUM</w:t>
      </w:r>
    </w:p>
    <w:p w:rsidR="009465D4" w:rsidRPr="009465D4" w:rsidRDefault="009465D4" w:rsidP="009465D4">
      <w:pPr>
        <w:widowControl w:val="0"/>
        <w:autoSpaceDE w:val="0"/>
        <w:autoSpaceDN w:val="0"/>
        <w:spacing w:after="0" w:line="276" w:lineRule="auto"/>
        <w:rPr>
          <w:rFonts w:ascii="Calibri" w:eastAsia="Calibri" w:hAnsi="Calibri" w:cs="Calibri"/>
          <w:b/>
          <w:bCs/>
          <w:color w:val="C00000"/>
          <w:spacing w:val="-1"/>
          <w:sz w:val="22"/>
        </w:rPr>
      </w:pPr>
    </w:p>
    <w:p w:rsidR="009465D4" w:rsidRPr="009465D4" w:rsidRDefault="009465D4" w:rsidP="009465D4">
      <w:pPr>
        <w:widowControl w:val="0"/>
        <w:autoSpaceDE w:val="0"/>
        <w:autoSpaceDN w:val="0"/>
        <w:spacing w:before="48" w:after="0" w:line="478" w:lineRule="auto"/>
        <w:ind w:right="1480"/>
        <w:jc w:val="center"/>
        <w:rPr>
          <w:rFonts w:ascii="Calibri" w:eastAsia="Calibri" w:hAnsi="Calibri" w:cs="Calibri"/>
          <w:b/>
          <w:bCs/>
          <w:color w:val="000000"/>
          <w:sz w:val="22"/>
        </w:rPr>
      </w:pPr>
      <w:r w:rsidRPr="009465D4">
        <w:rPr>
          <w:rFonts w:ascii="Calibri" w:eastAsia="Calibri" w:hAnsi="Calibri" w:cs="Calibri"/>
          <w:b/>
          <w:bCs/>
          <w:color w:val="000000"/>
          <w:sz w:val="22"/>
        </w:rPr>
        <w:t>Y</w:t>
      </w:r>
      <w:r w:rsidRPr="009465D4">
        <w:rPr>
          <w:rFonts w:ascii="Calibri" w:eastAsia="Calibri" w:hAnsi="Calibri" w:cs="Calibri"/>
          <w:b/>
          <w:bCs/>
          <w:color w:val="000000"/>
          <w:spacing w:val="-1"/>
          <w:sz w:val="22"/>
        </w:rPr>
        <w:t>ea</w:t>
      </w:r>
      <w:r w:rsidRPr="009465D4">
        <w:rPr>
          <w:rFonts w:ascii="Calibri" w:eastAsia="Calibri" w:hAnsi="Calibri" w:cs="Calibri"/>
          <w:b/>
          <w:bCs/>
          <w:color w:val="000000"/>
          <w:sz w:val="22"/>
        </w:rPr>
        <w:t>r</w:t>
      </w:r>
      <w:r w:rsidRPr="009465D4">
        <w:rPr>
          <w:rFonts w:ascii="Calibri" w:eastAsia="Calibri" w:hAnsi="Calibri" w:cs="Calibri"/>
          <w:b/>
          <w:bCs/>
          <w:color w:val="000000"/>
          <w:spacing w:val="1"/>
          <w:sz w:val="22"/>
        </w:rPr>
        <w:t xml:space="preserve"> </w:t>
      </w:r>
      <w:r w:rsidRPr="009465D4">
        <w:rPr>
          <w:rFonts w:ascii="Calibri" w:eastAsia="Calibri" w:hAnsi="Calibri" w:cs="Calibri"/>
          <w:b/>
          <w:bCs/>
          <w:color w:val="000000"/>
          <w:sz w:val="22"/>
        </w:rPr>
        <w:t>1</w:t>
      </w:r>
    </w:p>
    <w:p w:rsidR="009465D4" w:rsidRPr="009465D4" w:rsidRDefault="009465D4" w:rsidP="009465D4">
      <w:pPr>
        <w:widowControl w:val="0"/>
        <w:tabs>
          <w:tab w:val="left" w:pos="5140"/>
        </w:tabs>
        <w:autoSpaceDE w:val="0"/>
        <w:autoSpaceDN w:val="0"/>
        <w:spacing w:before="2" w:after="0" w:line="265" w:lineRule="exact"/>
        <w:ind w:right="-20"/>
        <w:rPr>
          <w:rFonts w:ascii="Calibri" w:eastAsia="Calibri" w:hAnsi="Calibri" w:cs="Calibri"/>
          <w:sz w:val="22"/>
        </w:rPr>
      </w:pPr>
      <w:r w:rsidRPr="009465D4">
        <w:rPr>
          <w:rFonts w:ascii="Calibri" w:eastAsia="Calibri" w:hAnsi="Calibri" w:cs="Calibri"/>
          <w:b/>
          <w:bCs/>
          <w:spacing w:val="-1"/>
          <w:sz w:val="22"/>
          <w:u w:val="single" w:color="000000"/>
        </w:rPr>
        <w:t>F</w:t>
      </w:r>
      <w:r w:rsidRPr="009465D4">
        <w:rPr>
          <w:rFonts w:ascii="Calibri" w:eastAsia="Calibri" w:hAnsi="Calibri" w:cs="Calibri"/>
          <w:b/>
          <w:bCs/>
          <w:spacing w:val="1"/>
          <w:sz w:val="22"/>
          <w:u w:val="single" w:color="000000"/>
        </w:rPr>
        <w:t>A</w:t>
      </w:r>
      <w:r w:rsidRPr="009465D4">
        <w:rPr>
          <w:rFonts w:ascii="Calibri" w:eastAsia="Calibri" w:hAnsi="Calibri" w:cs="Calibri"/>
          <w:b/>
          <w:bCs/>
          <w:sz w:val="22"/>
          <w:u w:val="single" w:color="000000"/>
        </w:rPr>
        <w:t xml:space="preserve">LL </w:t>
      </w:r>
      <w:r w:rsidRPr="009465D4">
        <w:rPr>
          <w:rFonts w:ascii="Calibri" w:eastAsia="Calibri" w:hAnsi="Calibri" w:cs="Calibri"/>
          <w:b/>
          <w:bCs/>
          <w:spacing w:val="-1"/>
          <w:sz w:val="22"/>
          <w:u w:val="single" w:color="000000"/>
        </w:rPr>
        <w:t>S</w:t>
      </w:r>
      <w:r w:rsidRPr="009465D4">
        <w:rPr>
          <w:rFonts w:ascii="Calibri" w:eastAsia="Calibri" w:hAnsi="Calibri" w:cs="Calibri"/>
          <w:b/>
          <w:bCs/>
          <w:sz w:val="22"/>
          <w:u w:val="single" w:color="000000"/>
        </w:rPr>
        <w:t>E</w:t>
      </w:r>
      <w:r w:rsidRPr="009465D4">
        <w:rPr>
          <w:rFonts w:ascii="Calibri" w:eastAsia="Calibri" w:hAnsi="Calibri" w:cs="Calibri"/>
          <w:b/>
          <w:bCs/>
          <w:spacing w:val="-1"/>
          <w:sz w:val="22"/>
          <w:u w:val="single" w:color="000000"/>
        </w:rPr>
        <w:t>M</w:t>
      </w:r>
      <w:r w:rsidRPr="009465D4">
        <w:rPr>
          <w:rFonts w:ascii="Calibri" w:eastAsia="Calibri" w:hAnsi="Calibri" w:cs="Calibri"/>
          <w:b/>
          <w:bCs/>
          <w:sz w:val="22"/>
          <w:u w:val="single" w:color="000000"/>
        </w:rPr>
        <w:t>E</w:t>
      </w:r>
      <w:r w:rsidRPr="009465D4">
        <w:rPr>
          <w:rFonts w:ascii="Calibri" w:eastAsia="Calibri" w:hAnsi="Calibri" w:cs="Calibri"/>
          <w:b/>
          <w:bCs/>
          <w:spacing w:val="-4"/>
          <w:sz w:val="22"/>
          <w:u w:val="single" w:color="000000"/>
        </w:rPr>
        <w:t>S</w:t>
      </w:r>
      <w:r w:rsidRPr="009465D4">
        <w:rPr>
          <w:rFonts w:ascii="Calibri" w:eastAsia="Calibri" w:hAnsi="Calibri" w:cs="Calibri"/>
          <w:b/>
          <w:bCs/>
          <w:spacing w:val="1"/>
          <w:sz w:val="22"/>
          <w:u w:val="single" w:color="000000"/>
        </w:rPr>
        <w:t>T</w:t>
      </w:r>
      <w:r w:rsidRPr="009465D4">
        <w:rPr>
          <w:rFonts w:ascii="Calibri" w:eastAsia="Calibri" w:hAnsi="Calibri" w:cs="Calibri"/>
          <w:b/>
          <w:bCs/>
          <w:sz w:val="22"/>
          <w:u w:val="single" w:color="000000"/>
        </w:rPr>
        <w:t>ER</w:t>
      </w:r>
      <w:r w:rsidRPr="009465D4">
        <w:rPr>
          <w:rFonts w:ascii="Calibri" w:eastAsia="Calibri" w:hAnsi="Calibri" w:cs="Calibri"/>
          <w:b/>
          <w:bCs/>
          <w:sz w:val="22"/>
        </w:rPr>
        <w:tab/>
      </w:r>
      <w:r w:rsidRPr="009465D4">
        <w:rPr>
          <w:rFonts w:ascii="Calibri" w:eastAsia="Calibri" w:hAnsi="Calibri" w:cs="Calibri"/>
          <w:b/>
          <w:bCs/>
          <w:spacing w:val="-1"/>
          <w:sz w:val="22"/>
          <w:u w:val="single" w:color="000000"/>
        </w:rPr>
        <w:t>S</w:t>
      </w:r>
      <w:r w:rsidRPr="009465D4">
        <w:rPr>
          <w:rFonts w:ascii="Calibri" w:eastAsia="Calibri" w:hAnsi="Calibri" w:cs="Calibri"/>
          <w:b/>
          <w:bCs/>
          <w:sz w:val="22"/>
          <w:u w:val="single" w:color="000000"/>
        </w:rPr>
        <w:t>PR</w:t>
      </w:r>
      <w:r w:rsidRPr="009465D4">
        <w:rPr>
          <w:rFonts w:ascii="Calibri" w:eastAsia="Calibri" w:hAnsi="Calibri" w:cs="Calibri"/>
          <w:b/>
          <w:bCs/>
          <w:spacing w:val="1"/>
          <w:sz w:val="22"/>
          <w:u w:val="single" w:color="000000"/>
        </w:rPr>
        <w:t>I</w:t>
      </w:r>
      <w:r w:rsidRPr="009465D4">
        <w:rPr>
          <w:rFonts w:ascii="Calibri" w:eastAsia="Calibri" w:hAnsi="Calibri" w:cs="Calibri"/>
          <w:b/>
          <w:bCs/>
          <w:spacing w:val="-2"/>
          <w:sz w:val="22"/>
          <w:u w:val="single" w:color="000000"/>
        </w:rPr>
        <w:t>N</w:t>
      </w:r>
      <w:r w:rsidRPr="009465D4">
        <w:rPr>
          <w:rFonts w:ascii="Calibri" w:eastAsia="Calibri" w:hAnsi="Calibri" w:cs="Calibri"/>
          <w:b/>
          <w:bCs/>
          <w:sz w:val="22"/>
          <w:u w:val="single" w:color="000000"/>
        </w:rPr>
        <w:t>G</w:t>
      </w:r>
      <w:r w:rsidRPr="009465D4">
        <w:rPr>
          <w:rFonts w:ascii="Calibri" w:eastAsia="Calibri" w:hAnsi="Calibri" w:cs="Calibri"/>
          <w:b/>
          <w:bCs/>
          <w:spacing w:val="1"/>
          <w:sz w:val="22"/>
          <w:u w:val="single" w:color="000000"/>
        </w:rPr>
        <w:t xml:space="preserve"> </w:t>
      </w:r>
      <w:r w:rsidRPr="009465D4">
        <w:rPr>
          <w:rFonts w:ascii="Calibri" w:eastAsia="Calibri" w:hAnsi="Calibri" w:cs="Calibri"/>
          <w:b/>
          <w:bCs/>
          <w:spacing w:val="-1"/>
          <w:sz w:val="22"/>
          <w:u w:val="single" w:color="000000"/>
        </w:rPr>
        <w:t>S</w:t>
      </w:r>
      <w:r w:rsidRPr="009465D4">
        <w:rPr>
          <w:rFonts w:ascii="Calibri" w:eastAsia="Calibri" w:hAnsi="Calibri" w:cs="Calibri"/>
          <w:b/>
          <w:bCs/>
          <w:sz w:val="22"/>
          <w:u w:val="single" w:color="000000"/>
        </w:rPr>
        <w:t>E</w:t>
      </w:r>
      <w:r w:rsidRPr="009465D4">
        <w:rPr>
          <w:rFonts w:ascii="Calibri" w:eastAsia="Calibri" w:hAnsi="Calibri" w:cs="Calibri"/>
          <w:b/>
          <w:bCs/>
          <w:spacing w:val="-1"/>
          <w:sz w:val="22"/>
          <w:u w:val="single" w:color="000000"/>
        </w:rPr>
        <w:t>M</w:t>
      </w:r>
      <w:r w:rsidRPr="009465D4">
        <w:rPr>
          <w:rFonts w:ascii="Calibri" w:eastAsia="Calibri" w:hAnsi="Calibri" w:cs="Calibri"/>
          <w:b/>
          <w:bCs/>
          <w:sz w:val="22"/>
          <w:u w:val="single" w:color="000000"/>
        </w:rPr>
        <w:t>E</w:t>
      </w:r>
      <w:r w:rsidRPr="009465D4">
        <w:rPr>
          <w:rFonts w:ascii="Calibri" w:eastAsia="Calibri" w:hAnsi="Calibri" w:cs="Calibri"/>
          <w:b/>
          <w:bCs/>
          <w:spacing w:val="-4"/>
          <w:sz w:val="22"/>
          <w:u w:val="single" w:color="000000"/>
        </w:rPr>
        <w:t>S</w:t>
      </w:r>
      <w:r w:rsidRPr="009465D4">
        <w:rPr>
          <w:rFonts w:ascii="Calibri" w:eastAsia="Calibri" w:hAnsi="Calibri" w:cs="Calibri"/>
          <w:b/>
          <w:bCs/>
          <w:spacing w:val="1"/>
          <w:sz w:val="22"/>
          <w:u w:val="single" w:color="000000"/>
        </w:rPr>
        <w:t>T</w:t>
      </w:r>
      <w:r w:rsidRPr="009465D4">
        <w:rPr>
          <w:rFonts w:ascii="Calibri" w:eastAsia="Calibri" w:hAnsi="Calibri" w:cs="Calibri"/>
          <w:b/>
          <w:bCs/>
          <w:sz w:val="22"/>
          <w:u w:val="single" w:color="000000"/>
        </w:rPr>
        <w:t>ER</w:t>
      </w:r>
    </w:p>
    <w:p w:rsidR="009465D4" w:rsidRPr="009465D4" w:rsidRDefault="009465D4" w:rsidP="009465D4">
      <w:pPr>
        <w:widowControl w:val="0"/>
        <w:autoSpaceDE w:val="0"/>
        <w:autoSpaceDN w:val="0"/>
        <w:spacing w:before="17" w:after="0" w:line="240" w:lineRule="exact"/>
        <w:rPr>
          <w:rFonts w:ascii="Calibri" w:eastAsia="Calibri" w:hAnsi="Calibri" w:cs="Calibri"/>
          <w:szCs w:val="24"/>
        </w:rPr>
      </w:pPr>
    </w:p>
    <w:p w:rsidR="009465D4" w:rsidRPr="009465D4" w:rsidRDefault="009465D4" w:rsidP="009465D4">
      <w:pPr>
        <w:widowControl w:val="0"/>
        <w:tabs>
          <w:tab w:val="left" w:pos="5140"/>
        </w:tabs>
        <w:autoSpaceDE w:val="0"/>
        <w:autoSpaceDN w:val="0"/>
        <w:spacing w:before="16" w:after="0" w:line="240" w:lineRule="auto"/>
        <w:ind w:right="-20"/>
        <w:rPr>
          <w:rFonts w:ascii="Calibri" w:eastAsia="Calibri" w:hAnsi="Calibri" w:cs="Calibri"/>
          <w:sz w:val="22"/>
        </w:rPr>
      </w:pPr>
      <w:r w:rsidRPr="009465D4">
        <w:rPr>
          <w:rFonts w:ascii="Calibri" w:eastAsia="Calibri" w:hAnsi="Calibri" w:cs="Calibri"/>
          <w:spacing w:val="-1"/>
          <w:sz w:val="22"/>
        </w:rPr>
        <w:t>S</w:t>
      </w:r>
      <w:r w:rsidRPr="009465D4">
        <w:rPr>
          <w:rFonts w:ascii="Calibri" w:eastAsia="Calibri" w:hAnsi="Calibri" w:cs="Calibri"/>
          <w:sz w:val="22"/>
        </w:rPr>
        <w:t>tatistics</w:t>
      </w:r>
      <w:r w:rsidRPr="009465D4">
        <w:rPr>
          <w:rFonts w:ascii="Calibri" w:eastAsia="Calibri" w:hAnsi="Calibri" w:cs="Calibri"/>
          <w:spacing w:val="-2"/>
          <w:sz w:val="22"/>
        </w:rPr>
        <w:t xml:space="preserve"> (</w:t>
      </w:r>
      <w:r w:rsidRPr="009465D4">
        <w:rPr>
          <w:rFonts w:ascii="Calibri" w:eastAsia="Calibri" w:hAnsi="Calibri" w:cs="Calibri"/>
          <w:spacing w:val="1"/>
          <w:sz w:val="22"/>
        </w:rPr>
        <w:t>P</w:t>
      </w:r>
      <w:r w:rsidRPr="009465D4">
        <w:rPr>
          <w:rFonts w:ascii="Calibri" w:eastAsia="Calibri" w:hAnsi="Calibri" w:cs="Calibri"/>
          <w:spacing w:val="-3"/>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5</w:t>
      </w:r>
      <w:r w:rsidRPr="009465D4">
        <w:rPr>
          <w:rFonts w:ascii="Calibri" w:eastAsia="Calibri" w:hAnsi="Calibri" w:cs="Calibri"/>
          <w:spacing w:val="1"/>
          <w:sz w:val="22"/>
        </w:rPr>
        <w:t>30</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AN</w:t>
      </w:r>
      <w:r w:rsidRPr="009465D4">
        <w:rPr>
          <w:rFonts w:ascii="Calibri" w:eastAsia="Calibri" w:hAnsi="Calibri" w:cs="Calibri"/>
          <w:sz w:val="22"/>
        </w:rPr>
        <w:t>OV</w:t>
      </w:r>
      <w:r w:rsidRPr="009465D4">
        <w:rPr>
          <w:rFonts w:ascii="Calibri" w:eastAsia="Calibri" w:hAnsi="Calibri" w:cs="Calibri"/>
          <w:spacing w:val="-1"/>
          <w:sz w:val="22"/>
        </w:rPr>
        <w:t>A</w:t>
      </w:r>
      <w:r w:rsidRPr="009465D4">
        <w:rPr>
          <w:rFonts w:ascii="Calibri" w:eastAsia="Calibri" w:hAnsi="Calibri" w:cs="Calibri"/>
          <w:sz w:val="22"/>
        </w:rPr>
        <w:t>)</w:t>
      </w:r>
      <w:r w:rsidRPr="009465D4">
        <w:rPr>
          <w:rFonts w:ascii="Calibri" w:eastAsia="Calibri" w:hAnsi="Calibri" w:cs="Calibri"/>
          <w:sz w:val="22"/>
        </w:rPr>
        <w:tab/>
      </w:r>
      <w:r w:rsidRPr="009465D4">
        <w:rPr>
          <w:rFonts w:ascii="Calibri" w:eastAsia="Calibri" w:hAnsi="Calibri" w:cs="Calibri"/>
          <w:spacing w:val="-1"/>
          <w:sz w:val="22"/>
        </w:rPr>
        <w:t>S</w:t>
      </w:r>
      <w:r w:rsidRPr="009465D4">
        <w:rPr>
          <w:rFonts w:ascii="Calibri" w:eastAsia="Calibri" w:hAnsi="Calibri" w:cs="Calibri"/>
          <w:sz w:val="22"/>
        </w:rPr>
        <w:t>tatistics</w:t>
      </w:r>
      <w:r w:rsidRPr="009465D4">
        <w:rPr>
          <w:rFonts w:ascii="Calibri" w:eastAsia="Calibri" w:hAnsi="Calibri" w:cs="Calibri"/>
          <w:spacing w:val="-2"/>
          <w:sz w:val="22"/>
        </w:rPr>
        <w:t xml:space="preserve"> </w:t>
      </w:r>
      <w:r w:rsidRPr="009465D4">
        <w:rPr>
          <w:rFonts w:ascii="Calibri" w:eastAsia="Calibri" w:hAnsi="Calibri" w:cs="Calibri"/>
          <w:sz w:val="22"/>
        </w:rPr>
        <w:t>(</w:t>
      </w:r>
      <w:r w:rsidRPr="009465D4">
        <w:rPr>
          <w:rFonts w:ascii="Calibri" w:eastAsia="Calibri" w:hAnsi="Calibri" w:cs="Calibri"/>
          <w:spacing w:val="1"/>
          <w:sz w:val="22"/>
        </w:rPr>
        <w:t>P</w:t>
      </w:r>
      <w:r w:rsidRPr="009465D4">
        <w:rPr>
          <w:rFonts w:ascii="Calibri" w:eastAsia="Calibri" w:hAnsi="Calibri" w:cs="Calibri"/>
          <w:spacing w:val="-3"/>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53</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2"/>
          <w:sz w:val="22"/>
        </w:rPr>
        <w:t>R</w:t>
      </w:r>
      <w:r w:rsidRPr="009465D4">
        <w:rPr>
          <w:rFonts w:ascii="Calibri" w:eastAsia="Calibri" w:hAnsi="Calibri" w:cs="Calibri"/>
          <w:sz w:val="22"/>
        </w:rPr>
        <w:t>e</w:t>
      </w:r>
      <w:r w:rsidRPr="009465D4">
        <w:rPr>
          <w:rFonts w:ascii="Calibri" w:eastAsia="Calibri" w:hAnsi="Calibri" w:cs="Calibri"/>
          <w:spacing w:val="-1"/>
          <w:sz w:val="22"/>
        </w:rPr>
        <w:t>g</w:t>
      </w:r>
      <w:r w:rsidRPr="009465D4">
        <w:rPr>
          <w:rFonts w:ascii="Calibri" w:eastAsia="Calibri" w:hAnsi="Calibri" w:cs="Calibri"/>
          <w:sz w:val="22"/>
        </w:rPr>
        <w:t>res</w:t>
      </w:r>
      <w:r w:rsidRPr="009465D4">
        <w:rPr>
          <w:rFonts w:ascii="Calibri" w:eastAsia="Calibri" w:hAnsi="Calibri" w:cs="Calibri"/>
          <w:spacing w:val="-2"/>
          <w:sz w:val="22"/>
        </w:rPr>
        <w:t>s</w:t>
      </w:r>
      <w:r w:rsidRPr="009465D4">
        <w:rPr>
          <w:rFonts w:ascii="Calibri" w:eastAsia="Calibri" w:hAnsi="Calibri" w:cs="Calibri"/>
          <w:sz w:val="22"/>
        </w:rPr>
        <w:t>i</w:t>
      </w:r>
      <w:r w:rsidRPr="009465D4">
        <w:rPr>
          <w:rFonts w:ascii="Calibri" w:eastAsia="Calibri" w:hAnsi="Calibri" w:cs="Calibri"/>
          <w:spacing w:val="1"/>
          <w:sz w:val="22"/>
        </w:rPr>
        <w:t>o</w:t>
      </w:r>
      <w:r w:rsidRPr="009465D4">
        <w:rPr>
          <w:rFonts w:ascii="Calibri" w:eastAsia="Calibri" w:hAnsi="Calibri" w:cs="Calibri"/>
          <w:spacing w:val="-1"/>
          <w:sz w:val="22"/>
        </w:rPr>
        <w:t>n</w:t>
      </w:r>
      <w:r w:rsidRPr="009465D4">
        <w:rPr>
          <w:rFonts w:ascii="Calibri" w:eastAsia="Calibri" w:hAnsi="Calibri" w:cs="Calibri"/>
          <w:sz w:val="22"/>
        </w:rPr>
        <w:t>)</w:t>
      </w:r>
    </w:p>
    <w:p w:rsidR="009465D4" w:rsidRPr="009465D4" w:rsidRDefault="009465D4" w:rsidP="009465D4">
      <w:pPr>
        <w:widowControl w:val="0"/>
        <w:tabs>
          <w:tab w:val="left" w:pos="5140"/>
        </w:tabs>
        <w:autoSpaceDE w:val="0"/>
        <w:autoSpaceDN w:val="0"/>
        <w:spacing w:after="0" w:line="240" w:lineRule="auto"/>
        <w:ind w:right="-20"/>
        <w:rPr>
          <w:rFonts w:ascii="Calibri" w:eastAsia="Calibri" w:hAnsi="Calibri" w:cs="Calibri"/>
          <w:sz w:val="22"/>
        </w:rPr>
      </w:pP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pacing w:val="-1"/>
          <w:sz w:val="22"/>
        </w:rPr>
        <w:t>qu</w:t>
      </w:r>
      <w:r w:rsidRPr="009465D4">
        <w:rPr>
          <w:rFonts w:ascii="Calibri" w:eastAsia="Calibri" w:hAnsi="Calibri" w:cs="Calibri"/>
          <w:sz w:val="22"/>
        </w:rPr>
        <w:t>ir</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3"/>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 xml:space="preserve">sci. </w:t>
      </w:r>
      <w:r w:rsidRPr="009465D4">
        <w:rPr>
          <w:rFonts w:ascii="Calibri" w:eastAsia="Calibri" w:hAnsi="Calibri" w:cs="Calibri"/>
          <w:spacing w:val="-1"/>
          <w:sz w:val="22"/>
        </w:rPr>
        <w:t>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ar)</w:t>
      </w:r>
      <w:r w:rsidRPr="009465D4">
        <w:rPr>
          <w:rFonts w:ascii="Calibri" w:eastAsia="Calibri" w:hAnsi="Calibri" w:cs="Calibri"/>
          <w:sz w:val="22"/>
        </w:rPr>
        <w:tab/>
        <w:t>R</w:t>
      </w:r>
      <w:r w:rsidRPr="009465D4">
        <w:rPr>
          <w:rFonts w:ascii="Calibri" w:eastAsia="Calibri" w:hAnsi="Calibri" w:cs="Calibri"/>
          <w:spacing w:val="1"/>
          <w:sz w:val="22"/>
        </w:rPr>
        <w:t>e</w:t>
      </w:r>
      <w:r w:rsidRPr="009465D4">
        <w:rPr>
          <w:rFonts w:ascii="Calibri" w:eastAsia="Calibri" w:hAnsi="Calibri" w:cs="Calibri"/>
          <w:spacing w:val="-1"/>
          <w:sz w:val="22"/>
        </w:rPr>
        <w:t>qu</w:t>
      </w:r>
      <w:r w:rsidRPr="009465D4">
        <w:rPr>
          <w:rFonts w:ascii="Calibri" w:eastAsia="Calibri" w:hAnsi="Calibri" w:cs="Calibri"/>
          <w:sz w:val="22"/>
        </w:rPr>
        <w:t>ir</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5</w:t>
      </w:r>
      <w:r w:rsidRPr="009465D4">
        <w:rPr>
          <w:rFonts w:ascii="Calibri" w:eastAsia="Calibri" w:hAnsi="Calibri" w:cs="Calibri"/>
          <w:spacing w:val="1"/>
          <w:sz w:val="22"/>
        </w:rPr>
        <w:t>91</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pacing w:val="-3"/>
          <w:sz w:val="22"/>
        </w:rPr>
        <w:t>a</w:t>
      </w:r>
      <w:r w:rsidRPr="009465D4">
        <w:rPr>
          <w:rFonts w:ascii="Calibri" w:eastAsia="Calibri" w:hAnsi="Calibri" w:cs="Calibri"/>
          <w:spacing w:val="1"/>
          <w:sz w:val="22"/>
        </w:rPr>
        <w:t>v</w:t>
      </w:r>
      <w:r w:rsidRPr="009465D4">
        <w:rPr>
          <w:rFonts w:ascii="Calibri" w:eastAsia="Calibri" w:hAnsi="Calibri" w:cs="Calibri"/>
          <w:sz w:val="22"/>
        </w:rPr>
        <w:t xml:space="preserve">. </w:t>
      </w:r>
      <w:r w:rsidRPr="009465D4">
        <w:rPr>
          <w:rFonts w:ascii="Calibri" w:eastAsia="Calibri" w:hAnsi="Calibri" w:cs="Calibri"/>
          <w:spacing w:val="-3"/>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 xml:space="preserve">sci. </w:t>
      </w:r>
      <w:r w:rsidRPr="009465D4">
        <w:rPr>
          <w:rFonts w:ascii="Calibri" w:eastAsia="Calibri" w:hAnsi="Calibri" w:cs="Calibri"/>
          <w:spacing w:val="-3"/>
          <w:sz w:val="22"/>
        </w:rPr>
        <w:t>S</w:t>
      </w:r>
      <w:r w:rsidRPr="009465D4">
        <w:rPr>
          <w:rFonts w:ascii="Calibri" w:eastAsia="Calibri" w:hAnsi="Calibri" w:cs="Calibri"/>
          <w:spacing w:val="1"/>
          <w:sz w:val="22"/>
        </w:rPr>
        <w:t>em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a</w:t>
      </w:r>
      <w:r w:rsidRPr="009465D4">
        <w:rPr>
          <w:rFonts w:ascii="Calibri" w:eastAsia="Calibri" w:hAnsi="Calibri" w:cs="Calibri"/>
          <w:spacing w:val="-3"/>
          <w:sz w:val="22"/>
        </w:rPr>
        <w:t>r</w:t>
      </w:r>
      <w:r w:rsidRPr="009465D4">
        <w:rPr>
          <w:rFonts w:ascii="Calibri" w:eastAsia="Calibri" w:hAnsi="Calibri" w:cs="Calibri"/>
          <w:sz w:val="22"/>
        </w:rPr>
        <w:t>)</w:t>
      </w:r>
    </w:p>
    <w:p w:rsidR="009465D4" w:rsidRPr="009465D4" w:rsidRDefault="009465D4" w:rsidP="009465D4">
      <w:pPr>
        <w:widowControl w:val="0"/>
        <w:tabs>
          <w:tab w:val="left" w:pos="5140"/>
        </w:tabs>
        <w:autoSpaceDE w:val="0"/>
        <w:autoSpaceDN w:val="0"/>
        <w:spacing w:after="0" w:line="240" w:lineRule="auto"/>
        <w:ind w:right="1110"/>
        <w:rPr>
          <w:rFonts w:ascii="Calibri" w:eastAsia="Calibri" w:hAnsi="Calibri" w:cs="Calibri"/>
          <w:sz w:val="22"/>
        </w:rPr>
      </w:pPr>
      <w:r w:rsidRPr="009465D4">
        <w:rPr>
          <w:rFonts w:ascii="Calibri" w:eastAsia="Calibri" w:hAnsi="Calibri" w:cs="Calibri"/>
          <w:sz w:val="22"/>
        </w:rPr>
        <w:t>1</w:t>
      </w:r>
      <w:r w:rsidRPr="009465D4">
        <w:rPr>
          <w:rFonts w:ascii="Calibri" w:eastAsia="Calibri" w:hAnsi="Calibri" w:cs="Calibri"/>
          <w:spacing w:val="2"/>
          <w:sz w:val="22"/>
        </w:rPr>
        <w:t xml:space="preserve"> </w:t>
      </w:r>
      <w:r w:rsidRPr="009465D4">
        <w:rPr>
          <w:rFonts w:ascii="Calibri" w:eastAsia="Calibri" w:hAnsi="Calibri" w:cs="Calibri"/>
          <w:spacing w:val="1"/>
          <w:sz w:val="22"/>
        </w:rPr>
        <w:t>o</w:t>
      </w:r>
      <w:r w:rsidRPr="009465D4">
        <w:rPr>
          <w:rFonts w:ascii="Calibri" w:eastAsia="Calibri" w:hAnsi="Calibri" w:cs="Calibri"/>
          <w:sz w:val="22"/>
        </w:rPr>
        <w:t>f</w:t>
      </w:r>
      <w:r w:rsidRPr="009465D4">
        <w:rPr>
          <w:rFonts w:ascii="Calibri" w:eastAsia="Calibri" w:hAnsi="Calibri" w:cs="Calibri"/>
          <w:spacing w:val="-2"/>
          <w:sz w:val="22"/>
        </w:rPr>
        <w:t xml:space="preserve"> 3</w:t>
      </w:r>
      <w:r w:rsidRPr="009465D4">
        <w:rPr>
          <w:rFonts w:ascii="Calibri" w:eastAsia="Calibri" w:hAnsi="Calibri" w:cs="Calibri"/>
          <w:spacing w:val="-1"/>
          <w:sz w:val="22"/>
        </w:rPr>
        <w:t xml:space="preserve"> </w:t>
      </w:r>
      <w:r w:rsidRPr="009465D4">
        <w:rPr>
          <w:rFonts w:ascii="Calibri" w:eastAsia="Calibri" w:hAnsi="Calibri" w:cs="Calibri"/>
          <w:sz w:val="22"/>
        </w:rPr>
        <w:t>C</w:t>
      </w:r>
      <w:r w:rsidRPr="009465D4">
        <w:rPr>
          <w:rFonts w:ascii="Calibri" w:eastAsia="Calibri" w:hAnsi="Calibri" w:cs="Calibri"/>
          <w:spacing w:val="1"/>
          <w:sz w:val="22"/>
        </w:rPr>
        <w:t>o</w:t>
      </w:r>
      <w:r w:rsidRPr="009465D4">
        <w:rPr>
          <w:rFonts w:ascii="Calibri" w:eastAsia="Calibri" w:hAnsi="Calibri" w:cs="Calibri"/>
          <w:spacing w:val="-3"/>
          <w:sz w:val="22"/>
        </w:rPr>
        <w:t>r</w:t>
      </w:r>
      <w:r w:rsidRPr="009465D4">
        <w:rPr>
          <w:rFonts w:ascii="Calibri" w:eastAsia="Calibri" w:hAnsi="Calibri" w:cs="Calibri"/>
          <w:spacing w:val="1"/>
          <w:sz w:val="22"/>
        </w:rPr>
        <w:t>e</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z w:val="22"/>
        </w:rPr>
        <w:t>(</w:t>
      </w:r>
      <w:r w:rsidRPr="009465D4">
        <w:rPr>
          <w:rFonts w:ascii="Calibri" w:eastAsia="Calibri" w:hAnsi="Calibri" w:cs="Calibri"/>
          <w:spacing w:val="1"/>
          <w:sz w:val="22"/>
        </w:rPr>
        <w:t>P</w:t>
      </w:r>
      <w:r w:rsidRPr="009465D4">
        <w:rPr>
          <w:rFonts w:ascii="Calibri" w:eastAsia="Calibri" w:hAnsi="Calibri" w:cs="Calibri"/>
          <w:spacing w:val="-3"/>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526</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pacing w:val="-3"/>
          <w:sz w:val="22"/>
        </w:rPr>
        <w:t>r</w:t>
      </w:r>
      <w:r w:rsidRPr="009465D4">
        <w:rPr>
          <w:rFonts w:ascii="Calibri" w:eastAsia="Calibri" w:hAnsi="Calibri" w:cs="Calibri"/>
          <w:spacing w:val="1"/>
          <w:sz w:val="22"/>
        </w:rPr>
        <w:t>o</w:t>
      </w:r>
      <w:r w:rsidRPr="009465D4">
        <w:rPr>
          <w:rFonts w:ascii="Calibri" w:eastAsia="Calibri" w:hAnsi="Calibri" w:cs="Calibri"/>
          <w:sz w:val="22"/>
        </w:rPr>
        <w:t>a</w:t>
      </w:r>
      <w:r w:rsidRPr="009465D4">
        <w:rPr>
          <w:rFonts w:ascii="Calibri" w:eastAsia="Calibri" w:hAnsi="Calibri" w:cs="Calibri"/>
          <w:spacing w:val="-1"/>
          <w:sz w:val="22"/>
        </w:rPr>
        <w:t>n</w:t>
      </w:r>
      <w:r w:rsidRPr="009465D4">
        <w:rPr>
          <w:rFonts w:ascii="Calibri" w:eastAsia="Calibri" w:hAnsi="Calibri" w:cs="Calibri"/>
          <w:sz w:val="22"/>
        </w:rPr>
        <w:t>a</w:t>
      </w:r>
      <w:r w:rsidRPr="009465D4">
        <w:rPr>
          <w:rFonts w:ascii="Calibri" w:eastAsia="Calibri" w:hAnsi="Calibri" w:cs="Calibri"/>
          <w:spacing w:val="-2"/>
          <w:sz w:val="22"/>
        </w:rPr>
        <w:t>t</w:t>
      </w:r>
      <w:r w:rsidRPr="009465D4">
        <w:rPr>
          <w:rFonts w:ascii="Calibri" w:eastAsia="Calibri" w:hAnsi="Calibri" w:cs="Calibri"/>
          <w:spacing w:val="1"/>
          <w:sz w:val="22"/>
        </w:rPr>
        <w:t>o</w:t>
      </w:r>
      <w:r w:rsidRPr="009465D4">
        <w:rPr>
          <w:rFonts w:ascii="Calibri" w:eastAsia="Calibri" w:hAnsi="Calibri" w:cs="Calibri"/>
          <w:spacing w:val="-1"/>
          <w:sz w:val="22"/>
        </w:rPr>
        <w:t>m</w:t>
      </w:r>
      <w:r w:rsidRPr="009465D4">
        <w:rPr>
          <w:rFonts w:ascii="Calibri" w:eastAsia="Calibri" w:hAnsi="Calibri" w:cs="Calibri"/>
          <w:spacing w:val="1"/>
          <w:sz w:val="22"/>
        </w:rPr>
        <w:t>y</w:t>
      </w:r>
      <w:r w:rsidRPr="009465D4">
        <w:rPr>
          <w:rFonts w:ascii="Calibri" w:eastAsia="Calibri" w:hAnsi="Calibri" w:cs="Calibri"/>
          <w:sz w:val="22"/>
        </w:rPr>
        <w:t>)</w:t>
      </w:r>
      <w:r w:rsidRPr="009465D4">
        <w:rPr>
          <w:rFonts w:ascii="Calibri" w:eastAsia="Calibri" w:hAnsi="Calibri" w:cs="Calibri"/>
          <w:sz w:val="22"/>
        </w:rPr>
        <w:tab/>
        <w:t>2</w:t>
      </w:r>
      <w:r w:rsidRPr="009465D4">
        <w:rPr>
          <w:rFonts w:ascii="Calibri" w:eastAsia="Calibri" w:hAnsi="Calibri" w:cs="Calibri"/>
          <w:spacing w:val="2"/>
          <w:sz w:val="22"/>
        </w:rPr>
        <w:t xml:space="preserve"> </w:t>
      </w:r>
      <w:r w:rsidRPr="009465D4">
        <w:rPr>
          <w:rFonts w:ascii="Calibri" w:eastAsia="Calibri" w:hAnsi="Calibri" w:cs="Calibri"/>
          <w:spacing w:val="1"/>
          <w:sz w:val="22"/>
        </w:rPr>
        <w:t>o</w:t>
      </w:r>
      <w:r w:rsidRPr="009465D4">
        <w:rPr>
          <w:rFonts w:ascii="Calibri" w:eastAsia="Calibri" w:hAnsi="Calibri" w:cs="Calibri"/>
          <w:sz w:val="22"/>
        </w:rPr>
        <w:t>f</w:t>
      </w:r>
      <w:r w:rsidRPr="009465D4">
        <w:rPr>
          <w:rFonts w:ascii="Calibri" w:eastAsia="Calibri" w:hAnsi="Calibri" w:cs="Calibri"/>
          <w:spacing w:val="-2"/>
          <w:sz w:val="22"/>
        </w:rPr>
        <w:t xml:space="preserve"> 3</w:t>
      </w:r>
      <w:r w:rsidRPr="009465D4">
        <w:rPr>
          <w:rFonts w:ascii="Calibri" w:eastAsia="Calibri" w:hAnsi="Calibri" w:cs="Calibri"/>
          <w:spacing w:val="-1"/>
          <w:sz w:val="22"/>
        </w:rPr>
        <w:t xml:space="preserve"> </w:t>
      </w:r>
      <w:r w:rsidRPr="009465D4">
        <w:rPr>
          <w:rFonts w:ascii="Calibri" w:eastAsia="Calibri" w:hAnsi="Calibri" w:cs="Calibri"/>
          <w:sz w:val="22"/>
        </w:rPr>
        <w:t>C</w:t>
      </w:r>
      <w:r w:rsidRPr="009465D4">
        <w:rPr>
          <w:rFonts w:ascii="Calibri" w:eastAsia="Calibri" w:hAnsi="Calibri" w:cs="Calibri"/>
          <w:spacing w:val="1"/>
          <w:sz w:val="22"/>
        </w:rPr>
        <w:t>o</w:t>
      </w:r>
      <w:r w:rsidRPr="009465D4">
        <w:rPr>
          <w:rFonts w:ascii="Calibri" w:eastAsia="Calibri" w:hAnsi="Calibri" w:cs="Calibri"/>
          <w:spacing w:val="-3"/>
          <w:sz w:val="22"/>
        </w:rPr>
        <w:t>r</w:t>
      </w:r>
      <w:r w:rsidRPr="009465D4">
        <w:rPr>
          <w:rFonts w:ascii="Calibri" w:eastAsia="Calibri" w:hAnsi="Calibri" w:cs="Calibri"/>
          <w:spacing w:val="1"/>
          <w:sz w:val="22"/>
        </w:rPr>
        <w:t>e</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z w:val="22"/>
        </w:rPr>
        <w:t>(</w:t>
      </w:r>
      <w:r w:rsidRPr="009465D4">
        <w:rPr>
          <w:rFonts w:ascii="Calibri" w:eastAsia="Calibri" w:hAnsi="Calibri" w:cs="Calibri"/>
          <w:spacing w:val="-1"/>
          <w:sz w:val="22"/>
        </w:rPr>
        <w:t xml:space="preserve">PSY </w:t>
      </w:r>
      <w:r w:rsidRPr="009465D4">
        <w:rPr>
          <w:rFonts w:ascii="Calibri" w:eastAsia="Calibri" w:hAnsi="Calibri" w:cs="Calibri"/>
          <w:spacing w:val="1"/>
          <w:sz w:val="22"/>
        </w:rPr>
        <w:t>570</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P</w:t>
      </w:r>
      <w:r w:rsidRPr="009465D4">
        <w:rPr>
          <w:rFonts w:ascii="Calibri" w:eastAsia="Calibri" w:hAnsi="Calibri" w:cs="Calibri"/>
          <w:spacing w:val="-2"/>
          <w:sz w:val="22"/>
        </w:rPr>
        <w:t>s</w:t>
      </w:r>
      <w:r w:rsidRPr="009465D4">
        <w:rPr>
          <w:rFonts w:ascii="Calibri" w:eastAsia="Calibri" w:hAnsi="Calibri" w:cs="Calibri"/>
          <w:spacing w:val="1"/>
          <w:sz w:val="22"/>
        </w:rPr>
        <w:t>y</w:t>
      </w:r>
      <w:r w:rsidRPr="009465D4">
        <w:rPr>
          <w:rFonts w:ascii="Calibri" w:eastAsia="Calibri" w:hAnsi="Calibri" w:cs="Calibri"/>
          <w:sz w:val="22"/>
        </w:rPr>
        <w:t>c</w:t>
      </w:r>
      <w:r w:rsidRPr="009465D4">
        <w:rPr>
          <w:rFonts w:ascii="Calibri" w:eastAsia="Calibri" w:hAnsi="Calibri" w:cs="Calibri"/>
          <w:spacing w:val="-3"/>
          <w:sz w:val="22"/>
        </w:rPr>
        <w:t>h</w:t>
      </w:r>
      <w:r w:rsidRPr="009465D4">
        <w:rPr>
          <w:rFonts w:ascii="Calibri" w:eastAsia="Calibri" w:hAnsi="Calibri" w:cs="Calibri"/>
          <w:spacing w:val="1"/>
          <w:sz w:val="22"/>
        </w:rPr>
        <w:t>o</w:t>
      </w:r>
      <w:r w:rsidRPr="009465D4">
        <w:rPr>
          <w:rFonts w:ascii="Calibri" w:eastAsia="Calibri" w:hAnsi="Calibri" w:cs="Calibri"/>
          <w:spacing w:val="-1"/>
          <w:sz w:val="22"/>
        </w:rPr>
        <w:t>ph</w:t>
      </w:r>
      <w:r w:rsidRPr="009465D4">
        <w:rPr>
          <w:rFonts w:ascii="Calibri" w:eastAsia="Calibri" w:hAnsi="Calibri" w:cs="Calibri"/>
          <w:sz w:val="22"/>
        </w:rPr>
        <w:t>ar</w:t>
      </w:r>
      <w:r w:rsidRPr="009465D4">
        <w:rPr>
          <w:rFonts w:ascii="Calibri" w:eastAsia="Calibri" w:hAnsi="Calibri" w:cs="Calibri"/>
          <w:spacing w:val="1"/>
          <w:sz w:val="22"/>
        </w:rPr>
        <w:t>m</w:t>
      </w:r>
      <w:r w:rsidRPr="009465D4">
        <w:rPr>
          <w:rFonts w:ascii="Calibri" w:eastAsia="Calibri" w:hAnsi="Calibri" w:cs="Calibri"/>
          <w:spacing w:val="-3"/>
          <w:sz w:val="22"/>
        </w:rPr>
        <w:t>a</w:t>
      </w:r>
      <w:r w:rsidRPr="009465D4">
        <w:rPr>
          <w:rFonts w:ascii="Calibri" w:eastAsia="Calibri" w:hAnsi="Calibri" w:cs="Calibri"/>
          <w:sz w:val="22"/>
        </w:rPr>
        <w:t>c</w:t>
      </w:r>
      <w:r w:rsidRPr="009465D4">
        <w:rPr>
          <w:rFonts w:ascii="Calibri" w:eastAsia="Calibri" w:hAnsi="Calibri" w:cs="Calibri"/>
          <w:spacing w:val="1"/>
          <w:sz w:val="22"/>
        </w:rPr>
        <w:t>o</w:t>
      </w:r>
      <w:r w:rsidRPr="009465D4">
        <w:rPr>
          <w:rFonts w:ascii="Calibri" w:eastAsia="Calibri" w:hAnsi="Calibri" w:cs="Calibri"/>
          <w:spacing w:val="-3"/>
          <w:sz w:val="22"/>
        </w:rPr>
        <w:t>logy</w:t>
      </w:r>
      <w:r w:rsidRPr="009465D4">
        <w:rPr>
          <w:rFonts w:ascii="Calibri" w:eastAsia="Calibri" w:hAnsi="Calibri" w:cs="Calibri"/>
          <w:sz w:val="22"/>
        </w:rPr>
        <w:t>) R</w:t>
      </w:r>
      <w:r w:rsidRPr="009465D4">
        <w:rPr>
          <w:rFonts w:ascii="Calibri" w:eastAsia="Calibri" w:hAnsi="Calibri" w:cs="Calibri"/>
          <w:spacing w:val="1"/>
          <w:sz w:val="22"/>
        </w:rPr>
        <w:t>e</w:t>
      </w:r>
      <w:r w:rsidRPr="009465D4">
        <w:rPr>
          <w:rFonts w:ascii="Calibri" w:eastAsia="Calibri" w:hAnsi="Calibri" w:cs="Calibri"/>
          <w:sz w:val="22"/>
        </w:rPr>
        <w:t>a</w:t>
      </w:r>
      <w:r w:rsidRPr="009465D4">
        <w:rPr>
          <w:rFonts w:ascii="Calibri" w:eastAsia="Calibri" w:hAnsi="Calibri" w:cs="Calibri"/>
          <w:spacing w:val="-1"/>
          <w:sz w:val="22"/>
        </w:rPr>
        <w:t>d</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g a</w:t>
      </w:r>
      <w:r w:rsidRPr="009465D4">
        <w:rPr>
          <w:rFonts w:ascii="Calibri" w:eastAsia="Calibri" w:hAnsi="Calibri" w:cs="Calibri"/>
          <w:spacing w:val="-1"/>
          <w:sz w:val="22"/>
        </w:rPr>
        <w:t>n</w:t>
      </w:r>
      <w:r w:rsidRPr="009465D4">
        <w:rPr>
          <w:rFonts w:ascii="Calibri" w:eastAsia="Calibri" w:hAnsi="Calibri" w:cs="Calibri"/>
          <w:sz w:val="22"/>
        </w:rPr>
        <w:t>d C</w:t>
      </w:r>
      <w:r w:rsidRPr="009465D4">
        <w:rPr>
          <w:rFonts w:ascii="Calibri" w:eastAsia="Calibri" w:hAnsi="Calibri" w:cs="Calibri"/>
          <w:spacing w:val="1"/>
          <w:sz w:val="22"/>
        </w:rPr>
        <w:t>o</w:t>
      </w:r>
      <w:r w:rsidRPr="009465D4">
        <w:rPr>
          <w:rFonts w:ascii="Calibri" w:eastAsia="Calibri" w:hAnsi="Calibri" w:cs="Calibri"/>
          <w:spacing w:val="-1"/>
          <w:sz w:val="22"/>
        </w:rPr>
        <w:t>n</w:t>
      </w:r>
      <w:r w:rsidRPr="009465D4">
        <w:rPr>
          <w:rFonts w:ascii="Calibri" w:eastAsia="Calibri" w:hAnsi="Calibri" w:cs="Calibri"/>
          <w:spacing w:val="-3"/>
          <w:sz w:val="22"/>
        </w:rPr>
        <w:t>f</w:t>
      </w:r>
      <w:r w:rsidRPr="009465D4">
        <w:rPr>
          <w:rFonts w:ascii="Calibri" w:eastAsia="Calibri" w:hAnsi="Calibri" w:cs="Calibri"/>
          <w:spacing w:val="1"/>
          <w:sz w:val="22"/>
        </w:rPr>
        <w:t>e</w:t>
      </w: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pacing w:val="-1"/>
          <w:sz w:val="22"/>
        </w:rPr>
        <w:t>n</w:t>
      </w:r>
      <w:r w:rsidRPr="009465D4">
        <w:rPr>
          <w:rFonts w:ascii="Calibri" w:eastAsia="Calibri" w:hAnsi="Calibri" w:cs="Calibri"/>
          <w:sz w:val="22"/>
        </w:rPr>
        <w:t>ce</w:t>
      </w:r>
      <w:r w:rsidRPr="009465D4">
        <w:rPr>
          <w:rFonts w:ascii="Calibri" w:eastAsia="Calibri" w:hAnsi="Calibri" w:cs="Calibri"/>
          <w:spacing w:val="-1"/>
          <w:sz w:val="22"/>
        </w:rPr>
        <w:t xml:space="preserve"> </w:t>
      </w:r>
      <w:r w:rsidRPr="009465D4">
        <w:rPr>
          <w:rFonts w:ascii="Calibri" w:eastAsia="Calibri" w:hAnsi="Calibri" w:cs="Calibri"/>
          <w:spacing w:val="-2"/>
          <w:sz w:val="22"/>
        </w:rPr>
        <w:t>(</w:t>
      </w:r>
      <w:r w:rsidRPr="009465D4">
        <w:rPr>
          <w:rFonts w:ascii="Calibri" w:eastAsia="Calibri" w:hAnsi="Calibri" w:cs="Calibri"/>
          <w:spacing w:val="-1"/>
          <w:sz w:val="22"/>
        </w:rPr>
        <w:t>PS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5</w:t>
      </w:r>
      <w:r w:rsidRPr="009465D4">
        <w:rPr>
          <w:rFonts w:ascii="Calibri" w:eastAsia="Calibri" w:hAnsi="Calibri" w:cs="Calibri"/>
          <w:spacing w:val="1"/>
          <w:sz w:val="22"/>
        </w:rPr>
        <w:t>90</w:t>
      </w:r>
      <w:r w:rsidRPr="009465D4">
        <w:rPr>
          <w:rFonts w:ascii="Calibri" w:eastAsia="Calibri" w:hAnsi="Calibri" w:cs="Calibri"/>
          <w:sz w:val="22"/>
        </w:rPr>
        <w:t>)</w:t>
      </w:r>
      <w:r w:rsidRPr="009465D4">
        <w:rPr>
          <w:rFonts w:ascii="Calibri" w:eastAsia="Calibri" w:hAnsi="Calibri" w:cs="Calibri"/>
          <w:sz w:val="22"/>
        </w:rPr>
        <w:tab/>
        <w:t>R</w:t>
      </w:r>
      <w:r w:rsidRPr="009465D4">
        <w:rPr>
          <w:rFonts w:ascii="Calibri" w:eastAsia="Calibri" w:hAnsi="Calibri" w:cs="Calibri"/>
          <w:spacing w:val="1"/>
          <w:sz w:val="22"/>
        </w:rPr>
        <w:t>e</w:t>
      </w:r>
      <w:r w:rsidRPr="009465D4">
        <w:rPr>
          <w:rFonts w:ascii="Calibri" w:eastAsia="Calibri" w:hAnsi="Calibri" w:cs="Calibri"/>
          <w:sz w:val="22"/>
        </w:rPr>
        <w:t>a</w:t>
      </w:r>
      <w:r w:rsidRPr="009465D4">
        <w:rPr>
          <w:rFonts w:ascii="Calibri" w:eastAsia="Calibri" w:hAnsi="Calibri" w:cs="Calibri"/>
          <w:spacing w:val="-1"/>
          <w:sz w:val="22"/>
        </w:rPr>
        <w:t>d</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g a</w:t>
      </w:r>
      <w:r w:rsidRPr="009465D4">
        <w:rPr>
          <w:rFonts w:ascii="Calibri" w:eastAsia="Calibri" w:hAnsi="Calibri" w:cs="Calibri"/>
          <w:spacing w:val="-1"/>
          <w:sz w:val="22"/>
        </w:rPr>
        <w:t>n</w:t>
      </w:r>
      <w:r w:rsidRPr="009465D4">
        <w:rPr>
          <w:rFonts w:ascii="Calibri" w:eastAsia="Calibri" w:hAnsi="Calibri" w:cs="Calibri"/>
          <w:sz w:val="22"/>
        </w:rPr>
        <w:t>d C</w:t>
      </w:r>
      <w:r w:rsidRPr="009465D4">
        <w:rPr>
          <w:rFonts w:ascii="Calibri" w:eastAsia="Calibri" w:hAnsi="Calibri" w:cs="Calibri"/>
          <w:spacing w:val="1"/>
          <w:sz w:val="22"/>
        </w:rPr>
        <w:t>o</w:t>
      </w:r>
      <w:r w:rsidRPr="009465D4">
        <w:rPr>
          <w:rFonts w:ascii="Calibri" w:eastAsia="Calibri" w:hAnsi="Calibri" w:cs="Calibri"/>
          <w:spacing w:val="-1"/>
          <w:sz w:val="22"/>
        </w:rPr>
        <w:t>n</w:t>
      </w:r>
      <w:r w:rsidRPr="009465D4">
        <w:rPr>
          <w:rFonts w:ascii="Calibri" w:eastAsia="Calibri" w:hAnsi="Calibri" w:cs="Calibri"/>
          <w:spacing w:val="-3"/>
          <w:sz w:val="22"/>
        </w:rPr>
        <w:t>f</w:t>
      </w:r>
      <w:r w:rsidRPr="009465D4">
        <w:rPr>
          <w:rFonts w:ascii="Calibri" w:eastAsia="Calibri" w:hAnsi="Calibri" w:cs="Calibri"/>
          <w:spacing w:val="1"/>
          <w:sz w:val="22"/>
        </w:rPr>
        <w:t>e</w:t>
      </w: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pacing w:val="-1"/>
          <w:sz w:val="22"/>
        </w:rPr>
        <w:t>n</w:t>
      </w:r>
      <w:r w:rsidRPr="009465D4">
        <w:rPr>
          <w:rFonts w:ascii="Calibri" w:eastAsia="Calibri" w:hAnsi="Calibri" w:cs="Calibri"/>
          <w:sz w:val="22"/>
        </w:rPr>
        <w:t>ce</w:t>
      </w:r>
      <w:r w:rsidRPr="009465D4">
        <w:rPr>
          <w:rFonts w:ascii="Calibri" w:eastAsia="Calibri" w:hAnsi="Calibri" w:cs="Calibri"/>
          <w:spacing w:val="-1"/>
          <w:sz w:val="22"/>
        </w:rPr>
        <w:t xml:space="preserve"> </w:t>
      </w:r>
      <w:r w:rsidRPr="009465D4">
        <w:rPr>
          <w:rFonts w:ascii="Calibri" w:eastAsia="Calibri" w:hAnsi="Calibri" w:cs="Calibri"/>
          <w:spacing w:val="-2"/>
          <w:sz w:val="22"/>
        </w:rPr>
        <w:t>(</w:t>
      </w:r>
      <w:r w:rsidRPr="009465D4">
        <w:rPr>
          <w:rFonts w:ascii="Calibri" w:eastAsia="Calibri" w:hAnsi="Calibri" w:cs="Calibri"/>
          <w:spacing w:val="-1"/>
          <w:sz w:val="22"/>
        </w:rPr>
        <w:t>PS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5</w:t>
      </w:r>
      <w:r w:rsidRPr="009465D4">
        <w:rPr>
          <w:rFonts w:ascii="Calibri" w:eastAsia="Calibri" w:hAnsi="Calibri" w:cs="Calibri"/>
          <w:spacing w:val="1"/>
          <w:sz w:val="22"/>
        </w:rPr>
        <w:t>90</w:t>
      </w:r>
      <w:r w:rsidRPr="009465D4">
        <w:rPr>
          <w:rFonts w:ascii="Calibri" w:eastAsia="Calibri" w:hAnsi="Calibri" w:cs="Calibri"/>
          <w:sz w:val="22"/>
        </w:rPr>
        <w:t>)</w:t>
      </w:r>
    </w:p>
    <w:p w:rsidR="009465D4" w:rsidRPr="009465D4" w:rsidRDefault="009465D4" w:rsidP="009465D4">
      <w:pPr>
        <w:widowControl w:val="0"/>
        <w:autoSpaceDE w:val="0"/>
        <w:autoSpaceDN w:val="0"/>
        <w:spacing w:before="7" w:after="0" w:line="260" w:lineRule="exact"/>
        <w:rPr>
          <w:rFonts w:ascii="Calibri" w:eastAsia="Calibri" w:hAnsi="Calibri" w:cs="Calibri"/>
          <w:sz w:val="26"/>
          <w:szCs w:val="26"/>
        </w:rPr>
      </w:pPr>
    </w:p>
    <w:p w:rsidR="009465D4" w:rsidRPr="009465D4" w:rsidRDefault="009465D4" w:rsidP="009465D4">
      <w:pPr>
        <w:widowControl w:val="0"/>
        <w:autoSpaceDE w:val="0"/>
        <w:autoSpaceDN w:val="0"/>
        <w:spacing w:after="0" w:line="240" w:lineRule="auto"/>
        <w:ind w:right="4894"/>
        <w:jc w:val="center"/>
        <w:rPr>
          <w:rFonts w:ascii="Calibri" w:eastAsia="Calibri" w:hAnsi="Calibri" w:cs="Calibri"/>
          <w:sz w:val="22"/>
        </w:rPr>
      </w:pPr>
      <w:r w:rsidRPr="009465D4">
        <w:rPr>
          <w:rFonts w:ascii="Calibri" w:eastAsia="Calibri" w:hAnsi="Calibri" w:cs="Calibri"/>
          <w:b/>
          <w:bCs/>
          <w:sz w:val="22"/>
        </w:rPr>
        <w:t>Y</w:t>
      </w:r>
      <w:r w:rsidRPr="009465D4">
        <w:rPr>
          <w:rFonts w:ascii="Calibri" w:eastAsia="Calibri" w:hAnsi="Calibri" w:cs="Calibri"/>
          <w:b/>
          <w:bCs/>
          <w:spacing w:val="-1"/>
          <w:sz w:val="22"/>
        </w:rPr>
        <w:t>ea</w:t>
      </w:r>
      <w:r w:rsidRPr="009465D4">
        <w:rPr>
          <w:rFonts w:ascii="Calibri" w:eastAsia="Calibri" w:hAnsi="Calibri" w:cs="Calibri"/>
          <w:b/>
          <w:bCs/>
          <w:sz w:val="22"/>
        </w:rPr>
        <w:t>r</w:t>
      </w:r>
      <w:r w:rsidRPr="009465D4">
        <w:rPr>
          <w:rFonts w:ascii="Calibri" w:eastAsia="Calibri" w:hAnsi="Calibri" w:cs="Calibri"/>
          <w:b/>
          <w:bCs/>
          <w:spacing w:val="1"/>
          <w:sz w:val="22"/>
        </w:rPr>
        <w:t xml:space="preserve"> </w:t>
      </w:r>
      <w:r w:rsidRPr="009465D4">
        <w:rPr>
          <w:rFonts w:ascii="Calibri" w:eastAsia="Calibri" w:hAnsi="Calibri" w:cs="Calibri"/>
          <w:b/>
          <w:bCs/>
          <w:sz w:val="22"/>
        </w:rPr>
        <w:t>2</w:t>
      </w:r>
    </w:p>
    <w:p w:rsidR="009465D4" w:rsidRPr="009465D4" w:rsidRDefault="009465D4" w:rsidP="009465D4">
      <w:pPr>
        <w:widowControl w:val="0"/>
        <w:autoSpaceDE w:val="0"/>
        <w:autoSpaceDN w:val="0"/>
        <w:spacing w:before="9" w:after="0" w:line="260" w:lineRule="exact"/>
        <w:rPr>
          <w:rFonts w:ascii="Calibri" w:eastAsia="Calibri" w:hAnsi="Calibri" w:cs="Calibri"/>
          <w:sz w:val="26"/>
          <w:szCs w:val="26"/>
        </w:rPr>
      </w:pPr>
    </w:p>
    <w:p w:rsidR="009465D4" w:rsidRPr="009465D4" w:rsidRDefault="009465D4" w:rsidP="009465D4">
      <w:pPr>
        <w:widowControl w:val="0"/>
        <w:tabs>
          <w:tab w:val="left" w:pos="5140"/>
        </w:tabs>
        <w:autoSpaceDE w:val="0"/>
        <w:autoSpaceDN w:val="0"/>
        <w:spacing w:after="0" w:line="240" w:lineRule="auto"/>
        <w:ind w:right="-20"/>
        <w:rPr>
          <w:rFonts w:ascii="Calibri" w:eastAsia="Calibri" w:hAnsi="Calibri" w:cs="Calibri"/>
          <w:sz w:val="22"/>
        </w:rPr>
      </w:pPr>
      <w:r w:rsidRPr="009465D4">
        <w:rPr>
          <w:rFonts w:ascii="Calibri" w:eastAsia="Calibri" w:hAnsi="Calibri" w:cs="Calibri"/>
          <w:sz w:val="22"/>
        </w:rPr>
        <w:t>Re</w:t>
      </w:r>
      <w:r w:rsidRPr="009465D4">
        <w:rPr>
          <w:rFonts w:ascii="Calibri" w:eastAsia="Calibri" w:hAnsi="Calibri" w:cs="Calibri"/>
          <w:spacing w:val="-1"/>
          <w:sz w:val="22"/>
        </w:rPr>
        <w:t>qu</w:t>
      </w:r>
      <w:r w:rsidRPr="009465D4">
        <w:rPr>
          <w:rFonts w:ascii="Calibri" w:eastAsia="Calibri" w:hAnsi="Calibri" w:cs="Calibri"/>
          <w:sz w:val="22"/>
        </w:rPr>
        <w:t xml:space="preserve">ired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3"/>
          <w:sz w:val="22"/>
        </w:rPr>
        <w:t>B</w:t>
      </w:r>
      <w:r w:rsidRPr="009465D4">
        <w:rPr>
          <w:rFonts w:ascii="Calibri" w:eastAsia="Calibri" w:hAnsi="Calibri" w:cs="Calibri"/>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 xml:space="preserve">sci. </w:t>
      </w:r>
      <w:r w:rsidRPr="009465D4">
        <w:rPr>
          <w:rFonts w:ascii="Calibri" w:eastAsia="Calibri" w:hAnsi="Calibri" w:cs="Calibri"/>
          <w:spacing w:val="-1"/>
          <w:sz w:val="22"/>
        </w:rPr>
        <w:t>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ar)</w:t>
      </w:r>
      <w:r w:rsidRPr="009465D4">
        <w:rPr>
          <w:rFonts w:ascii="Calibri" w:eastAsia="Calibri" w:hAnsi="Calibri" w:cs="Calibri"/>
          <w:sz w:val="22"/>
        </w:rPr>
        <w:tab/>
        <w:t>R</w:t>
      </w:r>
      <w:r w:rsidRPr="009465D4">
        <w:rPr>
          <w:rFonts w:ascii="Calibri" w:eastAsia="Calibri" w:hAnsi="Calibri" w:cs="Calibri"/>
          <w:spacing w:val="1"/>
          <w:sz w:val="22"/>
        </w:rPr>
        <w:t>e</w:t>
      </w:r>
      <w:r w:rsidRPr="009465D4">
        <w:rPr>
          <w:rFonts w:ascii="Calibri" w:eastAsia="Calibri" w:hAnsi="Calibri" w:cs="Calibri"/>
          <w:spacing w:val="-1"/>
          <w:sz w:val="22"/>
        </w:rPr>
        <w:t>qu</w:t>
      </w:r>
      <w:r w:rsidRPr="009465D4">
        <w:rPr>
          <w:rFonts w:ascii="Calibri" w:eastAsia="Calibri" w:hAnsi="Calibri" w:cs="Calibri"/>
          <w:sz w:val="22"/>
        </w:rPr>
        <w:t>ir</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3"/>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 xml:space="preserve">sci. </w:t>
      </w:r>
      <w:r w:rsidRPr="009465D4">
        <w:rPr>
          <w:rFonts w:ascii="Calibri" w:eastAsia="Calibri" w:hAnsi="Calibri" w:cs="Calibri"/>
          <w:spacing w:val="-1"/>
          <w:sz w:val="22"/>
        </w:rPr>
        <w:t>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ar)</w:t>
      </w:r>
    </w:p>
    <w:p w:rsidR="009465D4" w:rsidRPr="009465D4" w:rsidRDefault="009465D4" w:rsidP="009465D4">
      <w:pPr>
        <w:widowControl w:val="0"/>
        <w:tabs>
          <w:tab w:val="left" w:pos="5140"/>
        </w:tabs>
        <w:autoSpaceDE w:val="0"/>
        <w:autoSpaceDN w:val="0"/>
        <w:spacing w:after="0" w:line="240" w:lineRule="auto"/>
        <w:ind w:right="-20"/>
        <w:rPr>
          <w:rFonts w:ascii="Calibri" w:eastAsia="Calibri" w:hAnsi="Calibri" w:cs="Calibri"/>
          <w:sz w:val="22"/>
        </w:rPr>
      </w:pPr>
      <w:r w:rsidRPr="009465D4">
        <w:rPr>
          <w:rFonts w:ascii="Calibri" w:eastAsia="Calibri" w:hAnsi="Calibri" w:cs="Calibri"/>
          <w:sz w:val="22"/>
        </w:rPr>
        <w:t>3</w:t>
      </w:r>
      <w:r w:rsidRPr="009465D4">
        <w:rPr>
          <w:rFonts w:ascii="Calibri" w:eastAsia="Calibri" w:hAnsi="Calibri" w:cs="Calibri"/>
          <w:spacing w:val="2"/>
          <w:sz w:val="22"/>
        </w:rPr>
        <w:t xml:space="preserve"> </w:t>
      </w:r>
      <w:r w:rsidRPr="009465D4">
        <w:rPr>
          <w:rFonts w:ascii="Calibri" w:eastAsia="Calibri" w:hAnsi="Calibri" w:cs="Calibri"/>
          <w:spacing w:val="1"/>
          <w:sz w:val="22"/>
        </w:rPr>
        <w:t>o</w:t>
      </w:r>
      <w:r w:rsidRPr="009465D4">
        <w:rPr>
          <w:rFonts w:ascii="Calibri" w:eastAsia="Calibri" w:hAnsi="Calibri" w:cs="Calibri"/>
          <w:sz w:val="22"/>
        </w:rPr>
        <w:t>f</w:t>
      </w:r>
      <w:r w:rsidRPr="009465D4">
        <w:rPr>
          <w:rFonts w:ascii="Calibri" w:eastAsia="Calibri" w:hAnsi="Calibri" w:cs="Calibri"/>
          <w:spacing w:val="-2"/>
          <w:sz w:val="22"/>
        </w:rPr>
        <w:t xml:space="preserve"> 3</w:t>
      </w:r>
      <w:r w:rsidRPr="009465D4">
        <w:rPr>
          <w:rFonts w:ascii="Calibri" w:eastAsia="Calibri" w:hAnsi="Calibri" w:cs="Calibri"/>
          <w:spacing w:val="-1"/>
          <w:sz w:val="22"/>
        </w:rPr>
        <w:t xml:space="preserve"> </w:t>
      </w:r>
      <w:r w:rsidRPr="009465D4">
        <w:rPr>
          <w:rFonts w:ascii="Calibri" w:eastAsia="Calibri" w:hAnsi="Calibri" w:cs="Calibri"/>
          <w:sz w:val="22"/>
        </w:rPr>
        <w:t>C</w:t>
      </w:r>
      <w:r w:rsidRPr="009465D4">
        <w:rPr>
          <w:rFonts w:ascii="Calibri" w:eastAsia="Calibri" w:hAnsi="Calibri" w:cs="Calibri"/>
          <w:spacing w:val="1"/>
          <w:sz w:val="22"/>
        </w:rPr>
        <w:t>o</w:t>
      </w:r>
      <w:r w:rsidRPr="009465D4">
        <w:rPr>
          <w:rFonts w:ascii="Calibri" w:eastAsia="Calibri" w:hAnsi="Calibri" w:cs="Calibri"/>
          <w:spacing w:val="-3"/>
          <w:sz w:val="22"/>
        </w:rPr>
        <w:t>r</w:t>
      </w:r>
      <w:r w:rsidRPr="009465D4">
        <w:rPr>
          <w:rFonts w:ascii="Calibri" w:eastAsia="Calibri" w:hAnsi="Calibri" w:cs="Calibri"/>
          <w:spacing w:val="1"/>
          <w:sz w:val="22"/>
        </w:rPr>
        <w:t>e</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1"/>
          <w:sz w:val="22"/>
        </w:rPr>
        <w:t>9</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pacing w:val="-3"/>
          <w:sz w:val="22"/>
        </w:rPr>
        <w:t>r</w:t>
      </w:r>
      <w:r w:rsidRPr="009465D4">
        <w:rPr>
          <w:rFonts w:ascii="Calibri" w:eastAsia="Calibri" w:hAnsi="Calibri" w:cs="Calibri"/>
          <w:spacing w:val="1"/>
          <w:sz w:val="22"/>
        </w:rPr>
        <w:t>o</w:t>
      </w:r>
      <w:r w:rsidRPr="009465D4">
        <w:rPr>
          <w:rFonts w:ascii="Calibri" w:eastAsia="Calibri" w:hAnsi="Calibri" w:cs="Calibri"/>
          <w:spacing w:val="-1"/>
          <w:sz w:val="22"/>
        </w:rPr>
        <w:t>b</w:t>
      </w:r>
      <w:r w:rsidRPr="009465D4">
        <w:rPr>
          <w:rFonts w:ascii="Calibri" w:eastAsia="Calibri" w:hAnsi="Calibri" w:cs="Calibri"/>
          <w:sz w:val="22"/>
        </w:rPr>
        <w:t>i</w:t>
      </w:r>
      <w:r w:rsidRPr="009465D4">
        <w:rPr>
          <w:rFonts w:ascii="Calibri" w:eastAsia="Calibri" w:hAnsi="Calibri" w:cs="Calibri"/>
          <w:spacing w:val="1"/>
          <w:sz w:val="22"/>
        </w:rPr>
        <w:t>o</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Le</w:t>
      </w:r>
      <w:r w:rsidRPr="009465D4">
        <w:rPr>
          <w:rFonts w:ascii="Calibri" w:eastAsia="Calibri" w:hAnsi="Calibri" w:cs="Calibri"/>
          <w:sz w:val="22"/>
        </w:rPr>
        <w:t>ar</w:t>
      </w:r>
      <w:r w:rsidRPr="009465D4">
        <w:rPr>
          <w:rFonts w:ascii="Calibri" w:eastAsia="Calibri" w:hAnsi="Calibri" w:cs="Calibri"/>
          <w:spacing w:val="-1"/>
          <w:sz w:val="22"/>
        </w:rPr>
        <w:t>n</w:t>
      </w:r>
      <w:r w:rsidRPr="009465D4">
        <w:rPr>
          <w:rFonts w:ascii="Calibri" w:eastAsia="Calibri" w:hAnsi="Calibri" w:cs="Calibri"/>
          <w:sz w:val="22"/>
        </w:rPr>
        <w:t xml:space="preserve">. </w:t>
      </w:r>
      <w:r w:rsidRPr="009465D4">
        <w:rPr>
          <w:rFonts w:ascii="Calibri" w:eastAsia="Calibri" w:hAnsi="Calibri" w:cs="Calibri"/>
          <w:spacing w:val="-2"/>
          <w:sz w:val="22"/>
        </w:rPr>
        <w:t>Mem.</w:t>
      </w:r>
      <w:r w:rsidRPr="009465D4">
        <w:rPr>
          <w:rFonts w:ascii="Calibri" w:eastAsia="Calibri" w:hAnsi="Calibri" w:cs="Calibri"/>
          <w:sz w:val="22"/>
        </w:rPr>
        <w:t>)</w:t>
      </w:r>
      <w:r w:rsidRPr="009465D4">
        <w:rPr>
          <w:rFonts w:ascii="Calibri" w:eastAsia="Calibri" w:hAnsi="Calibri" w:cs="Calibri"/>
          <w:sz w:val="22"/>
        </w:rPr>
        <w:tab/>
        <w:t>1</w:t>
      </w:r>
      <w:r w:rsidRPr="009465D4">
        <w:rPr>
          <w:rFonts w:ascii="Calibri" w:eastAsia="Calibri" w:hAnsi="Calibri" w:cs="Calibri"/>
          <w:spacing w:val="2"/>
          <w:position w:val="1"/>
          <w:sz w:val="22"/>
        </w:rPr>
        <w:t xml:space="preserve"> </w:t>
      </w:r>
      <w:r w:rsidRPr="009465D4">
        <w:rPr>
          <w:rFonts w:ascii="Calibri" w:eastAsia="Calibri" w:hAnsi="Calibri" w:cs="Calibri"/>
          <w:spacing w:val="1"/>
          <w:position w:val="1"/>
          <w:sz w:val="22"/>
        </w:rPr>
        <w:t>o</w:t>
      </w:r>
      <w:r w:rsidRPr="009465D4">
        <w:rPr>
          <w:rFonts w:ascii="Calibri" w:eastAsia="Calibri" w:hAnsi="Calibri" w:cs="Calibri"/>
          <w:position w:val="1"/>
          <w:sz w:val="22"/>
        </w:rPr>
        <w:t>f</w:t>
      </w:r>
      <w:r w:rsidRPr="009465D4">
        <w:rPr>
          <w:rFonts w:ascii="Calibri" w:eastAsia="Calibri" w:hAnsi="Calibri" w:cs="Calibri"/>
          <w:spacing w:val="-2"/>
          <w:position w:val="1"/>
          <w:sz w:val="22"/>
        </w:rPr>
        <w:t xml:space="preserve"> </w:t>
      </w:r>
      <w:r w:rsidRPr="009465D4">
        <w:rPr>
          <w:rFonts w:ascii="Calibri" w:eastAsia="Calibri" w:hAnsi="Calibri" w:cs="Calibri"/>
          <w:position w:val="1"/>
          <w:sz w:val="22"/>
        </w:rPr>
        <w:t>1</w:t>
      </w:r>
      <w:r w:rsidRPr="009465D4">
        <w:rPr>
          <w:rFonts w:ascii="Calibri" w:eastAsia="Calibri" w:hAnsi="Calibri" w:cs="Calibri"/>
          <w:spacing w:val="-1"/>
          <w:position w:val="1"/>
          <w:sz w:val="22"/>
        </w:rPr>
        <w:t xml:space="preserve"> </w:t>
      </w:r>
      <w:r w:rsidRPr="009465D4">
        <w:rPr>
          <w:rFonts w:ascii="Calibri" w:eastAsia="Calibri" w:hAnsi="Calibri" w:cs="Calibri"/>
          <w:position w:val="1"/>
          <w:sz w:val="22"/>
        </w:rPr>
        <w:t>Brea</w:t>
      </w:r>
      <w:r w:rsidRPr="009465D4">
        <w:rPr>
          <w:rFonts w:ascii="Calibri" w:eastAsia="Calibri" w:hAnsi="Calibri" w:cs="Calibri"/>
          <w:spacing w:val="-1"/>
          <w:position w:val="1"/>
          <w:sz w:val="22"/>
        </w:rPr>
        <w:t>d</w:t>
      </w:r>
      <w:r w:rsidRPr="009465D4">
        <w:rPr>
          <w:rFonts w:ascii="Calibri" w:eastAsia="Calibri" w:hAnsi="Calibri" w:cs="Calibri"/>
          <w:position w:val="1"/>
          <w:sz w:val="22"/>
        </w:rPr>
        <w:t>th</w:t>
      </w:r>
      <w:r w:rsidRPr="009465D4">
        <w:rPr>
          <w:rFonts w:ascii="Calibri" w:eastAsia="Calibri" w:hAnsi="Calibri" w:cs="Calibri"/>
          <w:spacing w:val="-3"/>
          <w:position w:val="1"/>
          <w:sz w:val="22"/>
        </w:rPr>
        <w:t xml:space="preserve">: </w:t>
      </w:r>
      <w:r w:rsidRPr="009465D4">
        <w:rPr>
          <w:rFonts w:ascii="Calibri" w:eastAsia="Calibri" w:hAnsi="Calibri" w:cs="Calibri"/>
          <w:position w:val="1"/>
          <w:sz w:val="22"/>
        </w:rPr>
        <w:t>(</w:t>
      </w:r>
      <w:r w:rsidRPr="009465D4">
        <w:rPr>
          <w:rFonts w:ascii="Calibri" w:eastAsia="Calibri" w:hAnsi="Calibri" w:cs="Calibri"/>
          <w:spacing w:val="1"/>
          <w:position w:val="1"/>
          <w:sz w:val="22"/>
        </w:rPr>
        <w:t>P</w:t>
      </w:r>
      <w:r w:rsidRPr="009465D4">
        <w:rPr>
          <w:rFonts w:ascii="Calibri" w:eastAsia="Calibri" w:hAnsi="Calibri" w:cs="Calibri"/>
          <w:spacing w:val="-3"/>
          <w:position w:val="1"/>
          <w:sz w:val="22"/>
        </w:rPr>
        <w:t>S</w:t>
      </w:r>
      <w:r w:rsidRPr="009465D4">
        <w:rPr>
          <w:rFonts w:ascii="Calibri" w:eastAsia="Calibri" w:hAnsi="Calibri" w:cs="Calibri"/>
          <w:position w:val="1"/>
          <w:sz w:val="22"/>
        </w:rPr>
        <w:t>Y 528 Sensation &amp; Perception)</w:t>
      </w:r>
    </w:p>
    <w:p w:rsidR="009465D4" w:rsidRPr="009465D4" w:rsidRDefault="009465D4" w:rsidP="009465D4">
      <w:pPr>
        <w:widowControl w:val="0"/>
        <w:tabs>
          <w:tab w:val="left" w:pos="5140"/>
        </w:tabs>
        <w:autoSpaceDE w:val="0"/>
        <w:autoSpaceDN w:val="0"/>
        <w:spacing w:after="0" w:line="240" w:lineRule="auto"/>
        <w:ind w:right="-20"/>
        <w:rPr>
          <w:rFonts w:ascii="Calibri" w:eastAsia="Calibri" w:hAnsi="Calibri" w:cs="Calibri"/>
          <w:sz w:val="22"/>
        </w:rPr>
      </w:pPr>
      <w:r w:rsidRPr="009465D4">
        <w:rPr>
          <w:rFonts w:ascii="Calibri" w:eastAsia="Calibri" w:hAnsi="Calibri" w:cs="Calibri"/>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2</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z w:val="22"/>
        </w:rPr>
        <w:t>s</w:t>
      </w:r>
      <w:r w:rsidRPr="009465D4">
        <w:rPr>
          <w:rFonts w:ascii="Calibri" w:eastAsia="Calibri" w:hAnsi="Calibri" w:cs="Calibri"/>
          <w:spacing w:val="-2"/>
          <w:sz w:val="22"/>
        </w:rPr>
        <w:t>e</w:t>
      </w:r>
      <w:r w:rsidRPr="009465D4">
        <w:rPr>
          <w:rFonts w:ascii="Calibri" w:eastAsia="Calibri" w:hAnsi="Calibri" w:cs="Calibri"/>
          <w:sz w:val="22"/>
        </w:rPr>
        <w:t>arc</w:t>
      </w:r>
      <w:r w:rsidRPr="009465D4">
        <w:rPr>
          <w:rFonts w:ascii="Calibri" w:eastAsia="Calibri" w:hAnsi="Calibri" w:cs="Calibri"/>
          <w:spacing w:val="-1"/>
          <w:sz w:val="22"/>
        </w:rPr>
        <w:t>h</w:t>
      </w:r>
      <w:r w:rsidRPr="009465D4">
        <w:rPr>
          <w:rFonts w:ascii="Calibri" w:eastAsia="Calibri" w:hAnsi="Calibri" w:cs="Calibri"/>
          <w:sz w:val="22"/>
        </w:rPr>
        <w:t>)</w:t>
      </w:r>
      <w:r w:rsidRPr="009465D4">
        <w:rPr>
          <w:rFonts w:ascii="Calibri" w:eastAsia="Calibri" w:hAnsi="Calibri" w:cs="Calibri"/>
          <w:sz w:val="22"/>
        </w:rPr>
        <w:tab/>
        <w:t>R</w:t>
      </w:r>
      <w:r w:rsidRPr="009465D4">
        <w:rPr>
          <w:rFonts w:ascii="Calibri" w:eastAsia="Calibri" w:hAnsi="Calibri" w:cs="Calibri"/>
          <w:spacing w:val="1"/>
          <w:sz w:val="22"/>
        </w:rPr>
        <w:t>e</w:t>
      </w:r>
      <w:r w:rsidRPr="009465D4">
        <w:rPr>
          <w:rFonts w:ascii="Calibri" w:eastAsia="Calibri" w:hAnsi="Calibri" w:cs="Calibri"/>
          <w:sz w:val="22"/>
        </w:rPr>
        <w:t>s</w:t>
      </w:r>
      <w:r w:rsidRPr="009465D4">
        <w:rPr>
          <w:rFonts w:ascii="Calibri" w:eastAsia="Calibri" w:hAnsi="Calibri" w:cs="Calibri"/>
          <w:spacing w:val="1"/>
          <w:sz w:val="22"/>
        </w:rPr>
        <w:t>e</w:t>
      </w:r>
      <w:r w:rsidRPr="009465D4">
        <w:rPr>
          <w:rFonts w:ascii="Calibri" w:eastAsia="Calibri" w:hAnsi="Calibri" w:cs="Calibri"/>
          <w:sz w:val="22"/>
        </w:rPr>
        <w:t>a</w:t>
      </w:r>
      <w:r w:rsidRPr="009465D4">
        <w:rPr>
          <w:rFonts w:ascii="Calibri" w:eastAsia="Calibri" w:hAnsi="Calibri" w:cs="Calibri"/>
          <w:spacing w:val="-3"/>
          <w:sz w:val="22"/>
        </w:rPr>
        <w:t>r</w:t>
      </w:r>
      <w:r w:rsidRPr="009465D4">
        <w:rPr>
          <w:rFonts w:ascii="Calibri" w:eastAsia="Calibri" w:hAnsi="Calibri" w:cs="Calibri"/>
          <w:sz w:val="22"/>
        </w:rPr>
        <w:t>ch a</w:t>
      </w:r>
      <w:r w:rsidRPr="009465D4">
        <w:rPr>
          <w:rFonts w:ascii="Calibri" w:eastAsia="Calibri" w:hAnsi="Calibri" w:cs="Calibri"/>
          <w:spacing w:val="-1"/>
          <w:sz w:val="22"/>
        </w:rPr>
        <w:t>n</w:t>
      </w:r>
      <w:r w:rsidRPr="009465D4">
        <w:rPr>
          <w:rFonts w:ascii="Calibri" w:eastAsia="Calibri" w:hAnsi="Calibri" w:cs="Calibri"/>
          <w:sz w:val="22"/>
        </w:rPr>
        <w:t>d T</w:t>
      </w:r>
      <w:r w:rsidRPr="009465D4">
        <w:rPr>
          <w:rFonts w:ascii="Calibri" w:eastAsia="Calibri" w:hAnsi="Calibri" w:cs="Calibri"/>
          <w:spacing w:val="-1"/>
          <w:sz w:val="22"/>
        </w:rPr>
        <w:t>h</w:t>
      </w:r>
      <w:r w:rsidRPr="009465D4">
        <w:rPr>
          <w:rFonts w:ascii="Calibri" w:eastAsia="Calibri" w:hAnsi="Calibri" w:cs="Calibri"/>
          <w:spacing w:val="1"/>
          <w:sz w:val="22"/>
        </w:rPr>
        <w:t>e</w:t>
      </w:r>
      <w:r w:rsidRPr="009465D4">
        <w:rPr>
          <w:rFonts w:ascii="Calibri" w:eastAsia="Calibri" w:hAnsi="Calibri" w:cs="Calibri"/>
          <w:sz w:val="22"/>
        </w:rPr>
        <w:t>sis</w:t>
      </w:r>
      <w:r w:rsidRPr="009465D4">
        <w:rPr>
          <w:rFonts w:ascii="Calibri" w:eastAsia="Calibri" w:hAnsi="Calibri" w:cs="Calibri"/>
          <w:spacing w:val="-2"/>
          <w:sz w:val="22"/>
        </w:rPr>
        <w:t xml:space="preserve"> </w:t>
      </w:r>
      <w:r w:rsidRPr="009465D4">
        <w:rPr>
          <w:rFonts w:ascii="Calibri" w:eastAsia="Calibri" w:hAnsi="Calibri" w:cs="Calibri"/>
          <w:sz w:val="22"/>
        </w:rPr>
        <w:t>f</w:t>
      </w:r>
      <w:r w:rsidRPr="009465D4">
        <w:rPr>
          <w:rFonts w:ascii="Calibri" w:eastAsia="Calibri" w:hAnsi="Calibri" w:cs="Calibri"/>
          <w:spacing w:val="1"/>
          <w:sz w:val="22"/>
        </w:rPr>
        <w:t>o</w:t>
      </w:r>
      <w:r w:rsidRPr="009465D4">
        <w:rPr>
          <w:rFonts w:ascii="Calibri" w:eastAsia="Calibri" w:hAnsi="Calibri" w:cs="Calibri"/>
          <w:sz w:val="22"/>
        </w:rPr>
        <w:t>r</w:t>
      </w:r>
      <w:r w:rsidRPr="009465D4">
        <w:rPr>
          <w:rFonts w:ascii="Calibri" w:eastAsia="Calibri" w:hAnsi="Calibri" w:cs="Calibri"/>
          <w:spacing w:val="-2"/>
          <w:sz w:val="22"/>
        </w:rPr>
        <w:t xml:space="preserve"> M</w:t>
      </w:r>
      <w:r w:rsidRPr="009465D4">
        <w:rPr>
          <w:rFonts w:ascii="Calibri" w:eastAsia="Calibri" w:hAnsi="Calibri" w:cs="Calibri"/>
          <w:sz w:val="22"/>
        </w:rPr>
        <w:t xml:space="preserve">A in </w:t>
      </w:r>
      <w:r w:rsidRPr="009465D4">
        <w:rPr>
          <w:rFonts w:ascii="Calibri" w:eastAsia="Calibri" w:hAnsi="Calibri" w:cs="Calibri"/>
          <w:spacing w:val="-1"/>
          <w:sz w:val="22"/>
        </w:rPr>
        <w:t>p</w:t>
      </w:r>
      <w:r w:rsidRPr="009465D4">
        <w:rPr>
          <w:rFonts w:ascii="Calibri" w:eastAsia="Calibri" w:hAnsi="Calibri" w:cs="Calibri"/>
          <w:sz w:val="22"/>
        </w:rPr>
        <w:t>assi</w:t>
      </w:r>
      <w:r w:rsidRPr="009465D4">
        <w:rPr>
          <w:rFonts w:ascii="Calibri" w:eastAsia="Calibri" w:hAnsi="Calibri" w:cs="Calibri"/>
          <w:spacing w:val="-1"/>
          <w:sz w:val="22"/>
        </w:rPr>
        <w:t>n</w:t>
      </w:r>
      <w:r w:rsidRPr="009465D4">
        <w:rPr>
          <w:rFonts w:ascii="Calibri" w:eastAsia="Calibri" w:hAnsi="Calibri" w:cs="Calibri"/>
          <w:sz w:val="22"/>
        </w:rPr>
        <w:t>g (</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5</w:t>
      </w:r>
      <w:r w:rsidRPr="009465D4">
        <w:rPr>
          <w:rFonts w:ascii="Calibri" w:eastAsia="Calibri" w:hAnsi="Calibri" w:cs="Calibri"/>
          <w:spacing w:val="1"/>
          <w:sz w:val="22"/>
        </w:rPr>
        <w:t>99</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z w:val="22"/>
        </w:rPr>
        <w:t>T</w:t>
      </w:r>
      <w:r w:rsidRPr="009465D4">
        <w:rPr>
          <w:rFonts w:ascii="Calibri" w:eastAsia="Calibri" w:hAnsi="Calibri" w:cs="Calibri"/>
          <w:spacing w:val="-1"/>
          <w:sz w:val="22"/>
        </w:rPr>
        <w:t>h</w:t>
      </w:r>
      <w:r w:rsidRPr="009465D4">
        <w:rPr>
          <w:rFonts w:ascii="Calibri" w:eastAsia="Calibri" w:hAnsi="Calibri" w:cs="Calibri"/>
          <w:spacing w:val="1"/>
          <w:sz w:val="22"/>
        </w:rPr>
        <w:t>e</w:t>
      </w:r>
      <w:r w:rsidRPr="009465D4">
        <w:rPr>
          <w:rFonts w:ascii="Calibri" w:eastAsia="Calibri" w:hAnsi="Calibri" w:cs="Calibri"/>
          <w:sz w:val="22"/>
        </w:rPr>
        <w:t>s</w:t>
      </w:r>
      <w:r w:rsidRPr="009465D4">
        <w:rPr>
          <w:rFonts w:ascii="Calibri" w:eastAsia="Calibri" w:hAnsi="Calibri" w:cs="Calibri"/>
          <w:spacing w:val="-3"/>
          <w:sz w:val="22"/>
        </w:rPr>
        <w:t>i</w:t>
      </w:r>
      <w:r w:rsidRPr="009465D4">
        <w:rPr>
          <w:rFonts w:ascii="Calibri" w:eastAsia="Calibri" w:hAnsi="Calibri" w:cs="Calibri"/>
          <w:sz w:val="22"/>
        </w:rPr>
        <w:t>s)</w:t>
      </w:r>
    </w:p>
    <w:p w:rsidR="009465D4" w:rsidRPr="009465D4" w:rsidRDefault="009465D4" w:rsidP="009465D4">
      <w:pPr>
        <w:widowControl w:val="0"/>
        <w:autoSpaceDE w:val="0"/>
        <w:autoSpaceDN w:val="0"/>
        <w:spacing w:before="9" w:after="0" w:line="260" w:lineRule="exact"/>
        <w:rPr>
          <w:rFonts w:ascii="Calibri" w:eastAsia="Calibri" w:hAnsi="Calibri" w:cs="Calibri"/>
          <w:sz w:val="26"/>
          <w:szCs w:val="26"/>
        </w:rPr>
      </w:pPr>
    </w:p>
    <w:p w:rsidR="009465D4" w:rsidRPr="009465D4" w:rsidRDefault="009465D4" w:rsidP="009465D4">
      <w:pPr>
        <w:widowControl w:val="0"/>
        <w:autoSpaceDE w:val="0"/>
        <w:autoSpaceDN w:val="0"/>
        <w:spacing w:after="0" w:line="240" w:lineRule="auto"/>
        <w:ind w:right="4893"/>
        <w:jc w:val="center"/>
        <w:rPr>
          <w:rFonts w:ascii="Calibri" w:eastAsia="Calibri" w:hAnsi="Calibri" w:cs="Calibri"/>
          <w:sz w:val="22"/>
        </w:rPr>
      </w:pPr>
      <w:r w:rsidRPr="009465D4">
        <w:rPr>
          <w:rFonts w:ascii="Calibri" w:eastAsia="Calibri" w:hAnsi="Calibri" w:cs="Calibri"/>
          <w:b/>
          <w:bCs/>
          <w:sz w:val="22"/>
        </w:rPr>
        <w:t>Y</w:t>
      </w:r>
      <w:r w:rsidRPr="009465D4">
        <w:rPr>
          <w:rFonts w:ascii="Calibri" w:eastAsia="Calibri" w:hAnsi="Calibri" w:cs="Calibri"/>
          <w:b/>
          <w:bCs/>
          <w:spacing w:val="-1"/>
          <w:sz w:val="22"/>
        </w:rPr>
        <w:t>ea</w:t>
      </w:r>
      <w:r w:rsidRPr="009465D4">
        <w:rPr>
          <w:rFonts w:ascii="Calibri" w:eastAsia="Calibri" w:hAnsi="Calibri" w:cs="Calibri"/>
          <w:b/>
          <w:bCs/>
          <w:sz w:val="22"/>
        </w:rPr>
        <w:t>r</w:t>
      </w:r>
      <w:r w:rsidRPr="009465D4">
        <w:rPr>
          <w:rFonts w:ascii="Calibri" w:eastAsia="Calibri" w:hAnsi="Calibri" w:cs="Calibri"/>
          <w:b/>
          <w:bCs/>
          <w:spacing w:val="1"/>
          <w:sz w:val="22"/>
        </w:rPr>
        <w:t xml:space="preserve"> </w:t>
      </w:r>
      <w:r w:rsidRPr="009465D4">
        <w:rPr>
          <w:rFonts w:ascii="Calibri" w:eastAsia="Calibri" w:hAnsi="Calibri" w:cs="Calibri"/>
          <w:b/>
          <w:bCs/>
          <w:sz w:val="22"/>
        </w:rPr>
        <w:t>3</w:t>
      </w:r>
    </w:p>
    <w:p w:rsidR="009465D4" w:rsidRPr="009465D4" w:rsidRDefault="009465D4" w:rsidP="009465D4">
      <w:pPr>
        <w:widowControl w:val="0"/>
        <w:autoSpaceDE w:val="0"/>
        <w:autoSpaceDN w:val="0"/>
        <w:spacing w:before="9" w:after="0" w:line="260" w:lineRule="exact"/>
        <w:rPr>
          <w:rFonts w:ascii="Calibri" w:eastAsia="Calibri" w:hAnsi="Calibri" w:cs="Calibri"/>
          <w:sz w:val="26"/>
          <w:szCs w:val="26"/>
        </w:rPr>
      </w:pPr>
    </w:p>
    <w:p w:rsidR="009465D4" w:rsidRPr="009465D4" w:rsidRDefault="009465D4" w:rsidP="009465D4">
      <w:pPr>
        <w:widowControl w:val="0"/>
        <w:tabs>
          <w:tab w:val="left" w:pos="5140"/>
        </w:tabs>
        <w:autoSpaceDE w:val="0"/>
        <w:autoSpaceDN w:val="0"/>
        <w:spacing w:after="0" w:line="240" w:lineRule="auto"/>
        <w:ind w:right="-20"/>
        <w:rPr>
          <w:rFonts w:ascii="Calibri" w:eastAsia="Calibri" w:hAnsi="Calibri" w:cs="Calibri"/>
          <w:sz w:val="22"/>
        </w:rPr>
      </w:pP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pacing w:val="-1"/>
          <w:sz w:val="22"/>
        </w:rPr>
        <w:t>qu</w:t>
      </w:r>
      <w:r w:rsidRPr="009465D4">
        <w:rPr>
          <w:rFonts w:ascii="Calibri" w:eastAsia="Calibri" w:hAnsi="Calibri" w:cs="Calibri"/>
          <w:sz w:val="22"/>
        </w:rPr>
        <w:t>ir</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3"/>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 xml:space="preserve">sci. </w:t>
      </w:r>
      <w:r w:rsidRPr="009465D4">
        <w:rPr>
          <w:rFonts w:ascii="Calibri" w:eastAsia="Calibri" w:hAnsi="Calibri" w:cs="Calibri"/>
          <w:spacing w:val="-1"/>
          <w:sz w:val="22"/>
        </w:rPr>
        <w:t>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ar)</w:t>
      </w:r>
      <w:r w:rsidRPr="009465D4">
        <w:rPr>
          <w:rFonts w:ascii="Calibri" w:eastAsia="Calibri" w:hAnsi="Calibri" w:cs="Calibri"/>
          <w:sz w:val="22"/>
        </w:rPr>
        <w:tab/>
        <w:t>R</w:t>
      </w:r>
      <w:r w:rsidRPr="009465D4">
        <w:rPr>
          <w:rFonts w:ascii="Calibri" w:eastAsia="Calibri" w:hAnsi="Calibri" w:cs="Calibri"/>
          <w:spacing w:val="1"/>
          <w:sz w:val="22"/>
        </w:rPr>
        <w:t>e</w:t>
      </w:r>
      <w:r w:rsidRPr="009465D4">
        <w:rPr>
          <w:rFonts w:ascii="Calibri" w:eastAsia="Calibri" w:hAnsi="Calibri" w:cs="Calibri"/>
          <w:spacing w:val="-1"/>
          <w:sz w:val="22"/>
        </w:rPr>
        <w:t>qu</w:t>
      </w:r>
      <w:r w:rsidRPr="009465D4">
        <w:rPr>
          <w:rFonts w:ascii="Calibri" w:eastAsia="Calibri" w:hAnsi="Calibri" w:cs="Calibri"/>
          <w:sz w:val="22"/>
        </w:rPr>
        <w:t>ir</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3"/>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 xml:space="preserve">sci. </w:t>
      </w:r>
      <w:r w:rsidRPr="009465D4">
        <w:rPr>
          <w:rFonts w:ascii="Calibri" w:eastAsia="Calibri" w:hAnsi="Calibri" w:cs="Calibri"/>
          <w:spacing w:val="-1"/>
          <w:sz w:val="22"/>
        </w:rPr>
        <w:t>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ar)</w:t>
      </w:r>
    </w:p>
    <w:p w:rsidR="009465D4" w:rsidRPr="009465D4" w:rsidRDefault="009465D4" w:rsidP="009465D4">
      <w:pPr>
        <w:widowControl w:val="0"/>
        <w:tabs>
          <w:tab w:val="left" w:pos="5140"/>
        </w:tabs>
        <w:autoSpaceDE w:val="0"/>
        <w:autoSpaceDN w:val="0"/>
        <w:spacing w:after="0" w:line="240" w:lineRule="auto"/>
        <w:ind w:right="-20"/>
        <w:rPr>
          <w:rFonts w:ascii="Calibri" w:eastAsia="Calibri" w:hAnsi="Calibri" w:cs="Calibri"/>
          <w:sz w:val="22"/>
        </w:rPr>
      </w:pPr>
      <w:r w:rsidRPr="009465D4">
        <w:rPr>
          <w:rFonts w:ascii="Calibri" w:eastAsia="Calibri" w:hAnsi="Calibri" w:cs="Calibri"/>
          <w:sz w:val="22"/>
        </w:rPr>
        <w:t>1 of 2 Top. Seminar: (PSY 591, Neuropsychopharm.)</w:t>
      </w:r>
      <w:r w:rsidRPr="009465D4">
        <w:rPr>
          <w:rFonts w:ascii="Calibri" w:eastAsia="Calibri" w:hAnsi="Calibri" w:cs="Calibri"/>
          <w:sz w:val="22"/>
        </w:rPr>
        <w:tab/>
        <w:t>2 of 2 Top. Seminar: (PSY 591, Stress and the Brain)</w:t>
      </w:r>
    </w:p>
    <w:p w:rsidR="009465D4" w:rsidRPr="009465D4" w:rsidRDefault="009465D4" w:rsidP="009465D4">
      <w:pPr>
        <w:widowControl w:val="0"/>
        <w:tabs>
          <w:tab w:val="left" w:pos="5140"/>
        </w:tabs>
        <w:autoSpaceDE w:val="0"/>
        <w:autoSpaceDN w:val="0"/>
        <w:spacing w:after="0" w:line="240" w:lineRule="auto"/>
        <w:ind w:right="-20"/>
        <w:rPr>
          <w:rFonts w:ascii="Calibri" w:eastAsia="Calibri" w:hAnsi="Calibri" w:cs="Calibri"/>
          <w:sz w:val="22"/>
        </w:rPr>
      </w:pPr>
      <w:r w:rsidRPr="009465D4">
        <w:rPr>
          <w:rFonts w:ascii="Calibri" w:eastAsia="Calibri" w:hAnsi="Calibri" w:cs="Calibri"/>
          <w:spacing w:val="1"/>
          <w:sz w:val="22"/>
        </w:rPr>
        <w:t>D</w:t>
      </w:r>
      <w:r w:rsidRPr="009465D4">
        <w:rPr>
          <w:rFonts w:ascii="Calibri" w:eastAsia="Calibri" w:hAnsi="Calibri" w:cs="Calibri"/>
          <w:sz w:val="22"/>
        </w:rPr>
        <w:t>isse</w:t>
      </w:r>
      <w:r w:rsidRPr="009465D4">
        <w:rPr>
          <w:rFonts w:ascii="Calibri" w:eastAsia="Calibri" w:hAnsi="Calibri" w:cs="Calibri"/>
          <w:spacing w:val="-2"/>
          <w:sz w:val="22"/>
        </w:rPr>
        <w:t>r</w:t>
      </w:r>
      <w:r w:rsidRPr="009465D4">
        <w:rPr>
          <w:rFonts w:ascii="Calibri" w:eastAsia="Calibri" w:hAnsi="Calibri" w:cs="Calibri"/>
          <w:sz w:val="22"/>
        </w:rPr>
        <w:t>tat</w:t>
      </w:r>
      <w:r w:rsidRPr="009465D4">
        <w:rPr>
          <w:rFonts w:ascii="Calibri" w:eastAsia="Calibri" w:hAnsi="Calibri" w:cs="Calibri"/>
          <w:spacing w:val="-3"/>
          <w:sz w:val="22"/>
        </w:rPr>
        <w:t>i</w:t>
      </w:r>
      <w:r w:rsidRPr="009465D4">
        <w:rPr>
          <w:rFonts w:ascii="Calibri" w:eastAsia="Calibri" w:hAnsi="Calibri" w:cs="Calibri"/>
          <w:spacing w:val="1"/>
          <w:sz w:val="22"/>
        </w:rPr>
        <w:t>o</w:t>
      </w:r>
      <w:r w:rsidRPr="009465D4">
        <w:rPr>
          <w:rFonts w:ascii="Calibri" w:eastAsia="Calibri" w:hAnsi="Calibri" w:cs="Calibri"/>
          <w:sz w:val="22"/>
        </w:rPr>
        <w:t xml:space="preserve">n </w:t>
      </w:r>
      <w:r w:rsidRPr="009465D4">
        <w:rPr>
          <w:rFonts w:ascii="Calibri" w:eastAsia="Calibri" w:hAnsi="Calibri" w:cs="Calibri"/>
          <w:spacing w:val="1"/>
          <w:sz w:val="22"/>
        </w:rPr>
        <w:t>P</w:t>
      </w:r>
      <w:r w:rsidRPr="009465D4">
        <w:rPr>
          <w:rFonts w:ascii="Calibri" w:eastAsia="Calibri" w:hAnsi="Calibri" w:cs="Calibri"/>
          <w:spacing w:val="-3"/>
          <w:sz w:val="22"/>
        </w:rPr>
        <w:t>r</w:t>
      </w:r>
      <w:r w:rsidRPr="009465D4">
        <w:rPr>
          <w:rFonts w:ascii="Calibri" w:eastAsia="Calibri" w:hAnsi="Calibri" w:cs="Calibri"/>
          <w:spacing w:val="1"/>
          <w:sz w:val="22"/>
        </w:rPr>
        <w:t>o</w:t>
      </w:r>
      <w:r w:rsidRPr="009465D4">
        <w:rPr>
          <w:rFonts w:ascii="Calibri" w:eastAsia="Calibri" w:hAnsi="Calibri" w:cs="Calibri"/>
          <w:sz w:val="22"/>
        </w:rPr>
        <w:t>s</w:t>
      </w:r>
      <w:r w:rsidRPr="009465D4">
        <w:rPr>
          <w:rFonts w:ascii="Calibri" w:eastAsia="Calibri" w:hAnsi="Calibri" w:cs="Calibri"/>
          <w:spacing w:val="-1"/>
          <w:sz w:val="22"/>
        </w:rPr>
        <w:t>p</w:t>
      </w:r>
      <w:r w:rsidRPr="009465D4">
        <w:rPr>
          <w:rFonts w:ascii="Calibri" w:eastAsia="Calibri" w:hAnsi="Calibri" w:cs="Calibri"/>
          <w:spacing w:val="-2"/>
          <w:sz w:val="22"/>
        </w:rPr>
        <w:t>e</w:t>
      </w:r>
      <w:r w:rsidRPr="009465D4">
        <w:rPr>
          <w:rFonts w:ascii="Calibri" w:eastAsia="Calibri" w:hAnsi="Calibri" w:cs="Calibri"/>
          <w:sz w:val="22"/>
        </w:rPr>
        <w:t>ct</w:t>
      </w:r>
      <w:r w:rsidRPr="009465D4">
        <w:rPr>
          <w:rFonts w:ascii="Calibri" w:eastAsia="Calibri" w:hAnsi="Calibri" w:cs="Calibri"/>
          <w:spacing w:val="-1"/>
          <w:sz w:val="22"/>
        </w:rPr>
        <w:t>u</w:t>
      </w:r>
      <w:r w:rsidRPr="009465D4">
        <w:rPr>
          <w:rFonts w:ascii="Calibri" w:eastAsia="Calibri" w:hAnsi="Calibri" w:cs="Calibri"/>
          <w:sz w:val="22"/>
        </w:rPr>
        <w:t>s</w:t>
      </w:r>
      <w:r w:rsidRPr="009465D4">
        <w:rPr>
          <w:rFonts w:ascii="Calibri" w:eastAsia="Calibri" w:hAnsi="Calibri" w:cs="Calibri"/>
          <w:spacing w:val="1"/>
          <w:sz w:val="22"/>
        </w:rPr>
        <w:t xml:space="preserve">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3"/>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7</w:t>
      </w:r>
      <w:r w:rsidRPr="009465D4">
        <w:rPr>
          <w:rFonts w:ascii="Calibri" w:eastAsia="Calibri" w:hAnsi="Calibri" w:cs="Calibri"/>
          <w:spacing w:val="1"/>
          <w:sz w:val="22"/>
        </w:rPr>
        <w:t>90</w:t>
      </w:r>
      <w:r w:rsidRPr="009465D4">
        <w:rPr>
          <w:rFonts w:ascii="Calibri" w:eastAsia="Calibri" w:hAnsi="Calibri" w:cs="Calibri"/>
          <w:sz w:val="22"/>
        </w:rPr>
        <w:t>)</w:t>
      </w:r>
      <w:r w:rsidRPr="009465D4">
        <w:rPr>
          <w:rFonts w:ascii="Calibri" w:eastAsia="Calibri" w:hAnsi="Calibri" w:cs="Calibri"/>
          <w:sz w:val="22"/>
        </w:rPr>
        <w:tab/>
      </w:r>
      <w:r w:rsidRPr="009465D4">
        <w:rPr>
          <w:rFonts w:ascii="Calibri" w:eastAsia="Calibri" w:hAnsi="Calibri" w:cs="Calibri"/>
          <w:spacing w:val="1"/>
          <w:sz w:val="22"/>
        </w:rPr>
        <w:t>D</w:t>
      </w:r>
      <w:r w:rsidRPr="009465D4">
        <w:rPr>
          <w:rFonts w:ascii="Calibri" w:eastAsia="Calibri" w:hAnsi="Calibri" w:cs="Calibri"/>
          <w:sz w:val="22"/>
        </w:rPr>
        <w:t>isse</w:t>
      </w:r>
      <w:r w:rsidRPr="009465D4">
        <w:rPr>
          <w:rFonts w:ascii="Calibri" w:eastAsia="Calibri" w:hAnsi="Calibri" w:cs="Calibri"/>
          <w:spacing w:val="-2"/>
          <w:sz w:val="22"/>
        </w:rPr>
        <w:t>r</w:t>
      </w:r>
      <w:r w:rsidRPr="009465D4">
        <w:rPr>
          <w:rFonts w:ascii="Calibri" w:eastAsia="Calibri" w:hAnsi="Calibri" w:cs="Calibri"/>
          <w:sz w:val="22"/>
        </w:rPr>
        <w:t>tat</w:t>
      </w:r>
      <w:r w:rsidRPr="009465D4">
        <w:rPr>
          <w:rFonts w:ascii="Calibri" w:eastAsia="Calibri" w:hAnsi="Calibri" w:cs="Calibri"/>
          <w:spacing w:val="-3"/>
          <w:sz w:val="22"/>
        </w:rPr>
        <w:t>i</w:t>
      </w:r>
      <w:r w:rsidRPr="009465D4">
        <w:rPr>
          <w:rFonts w:ascii="Calibri" w:eastAsia="Calibri" w:hAnsi="Calibri" w:cs="Calibri"/>
          <w:spacing w:val="1"/>
          <w:sz w:val="22"/>
        </w:rPr>
        <w:t>o</w:t>
      </w:r>
      <w:r w:rsidRPr="009465D4">
        <w:rPr>
          <w:rFonts w:ascii="Calibri" w:eastAsia="Calibri" w:hAnsi="Calibri" w:cs="Calibri"/>
          <w:sz w:val="22"/>
        </w:rPr>
        <w:t xml:space="preserve">n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7</w:t>
      </w:r>
      <w:r w:rsidRPr="009465D4">
        <w:rPr>
          <w:rFonts w:ascii="Calibri" w:eastAsia="Calibri" w:hAnsi="Calibri" w:cs="Calibri"/>
          <w:spacing w:val="-2"/>
          <w:sz w:val="22"/>
        </w:rPr>
        <w:t>9</w:t>
      </w:r>
      <w:r w:rsidRPr="009465D4">
        <w:rPr>
          <w:rFonts w:ascii="Calibri" w:eastAsia="Calibri" w:hAnsi="Calibri" w:cs="Calibri"/>
          <w:spacing w:val="1"/>
          <w:sz w:val="22"/>
        </w:rPr>
        <w:t>2</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2"/>
          <w:sz w:val="22"/>
        </w:rPr>
        <w:t>R</w:t>
      </w:r>
      <w:r w:rsidRPr="009465D4">
        <w:rPr>
          <w:rFonts w:ascii="Calibri" w:eastAsia="Calibri" w:hAnsi="Calibri" w:cs="Calibri"/>
          <w:sz w:val="22"/>
        </w:rPr>
        <w:t>es</w:t>
      </w:r>
      <w:r w:rsidRPr="009465D4">
        <w:rPr>
          <w:rFonts w:ascii="Calibri" w:eastAsia="Calibri" w:hAnsi="Calibri" w:cs="Calibri"/>
          <w:spacing w:val="-2"/>
          <w:sz w:val="22"/>
        </w:rPr>
        <w:t>e</w:t>
      </w:r>
      <w:r w:rsidRPr="009465D4">
        <w:rPr>
          <w:rFonts w:ascii="Calibri" w:eastAsia="Calibri" w:hAnsi="Calibri" w:cs="Calibri"/>
          <w:sz w:val="22"/>
        </w:rPr>
        <w:t>arc</w:t>
      </w:r>
      <w:r w:rsidRPr="009465D4">
        <w:rPr>
          <w:rFonts w:ascii="Calibri" w:eastAsia="Calibri" w:hAnsi="Calibri" w:cs="Calibri"/>
          <w:spacing w:val="-1"/>
          <w:sz w:val="22"/>
        </w:rPr>
        <w:t>h</w:t>
      </w:r>
      <w:r w:rsidRPr="009465D4">
        <w:rPr>
          <w:rFonts w:ascii="Calibri" w:eastAsia="Calibri" w:hAnsi="Calibri" w:cs="Calibri"/>
          <w:sz w:val="22"/>
        </w:rPr>
        <w:t>)</w:t>
      </w:r>
    </w:p>
    <w:p w:rsidR="009465D4" w:rsidRPr="009465D4" w:rsidRDefault="009465D4" w:rsidP="009465D4">
      <w:pPr>
        <w:widowControl w:val="0"/>
        <w:autoSpaceDE w:val="0"/>
        <w:autoSpaceDN w:val="0"/>
        <w:spacing w:before="9" w:after="0" w:line="260" w:lineRule="exact"/>
        <w:rPr>
          <w:rFonts w:ascii="Calibri" w:eastAsia="Calibri" w:hAnsi="Calibri" w:cs="Calibri"/>
          <w:sz w:val="26"/>
          <w:szCs w:val="26"/>
        </w:rPr>
      </w:pPr>
    </w:p>
    <w:p w:rsidR="009465D4" w:rsidRPr="009465D4" w:rsidRDefault="009465D4" w:rsidP="009465D4">
      <w:pPr>
        <w:widowControl w:val="0"/>
        <w:autoSpaceDE w:val="0"/>
        <w:autoSpaceDN w:val="0"/>
        <w:spacing w:after="0" w:line="240" w:lineRule="auto"/>
        <w:ind w:right="4892"/>
        <w:jc w:val="center"/>
        <w:rPr>
          <w:rFonts w:ascii="Calibri" w:eastAsia="Calibri" w:hAnsi="Calibri" w:cs="Calibri"/>
          <w:sz w:val="22"/>
        </w:rPr>
      </w:pPr>
      <w:r w:rsidRPr="009465D4">
        <w:rPr>
          <w:rFonts w:ascii="Calibri" w:eastAsia="Calibri" w:hAnsi="Calibri" w:cs="Calibri"/>
          <w:b/>
          <w:bCs/>
          <w:sz w:val="22"/>
        </w:rPr>
        <w:t>Y</w:t>
      </w:r>
      <w:r w:rsidRPr="009465D4">
        <w:rPr>
          <w:rFonts w:ascii="Calibri" w:eastAsia="Calibri" w:hAnsi="Calibri" w:cs="Calibri"/>
          <w:b/>
          <w:bCs/>
          <w:spacing w:val="-1"/>
          <w:sz w:val="22"/>
        </w:rPr>
        <w:t>ea</w:t>
      </w:r>
      <w:r w:rsidRPr="009465D4">
        <w:rPr>
          <w:rFonts w:ascii="Calibri" w:eastAsia="Calibri" w:hAnsi="Calibri" w:cs="Calibri"/>
          <w:b/>
          <w:bCs/>
          <w:sz w:val="22"/>
        </w:rPr>
        <w:t>r</w:t>
      </w:r>
      <w:r w:rsidRPr="009465D4">
        <w:rPr>
          <w:rFonts w:ascii="Calibri" w:eastAsia="Calibri" w:hAnsi="Calibri" w:cs="Calibri"/>
          <w:b/>
          <w:bCs/>
          <w:spacing w:val="1"/>
          <w:sz w:val="22"/>
        </w:rPr>
        <w:t xml:space="preserve"> </w:t>
      </w:r>
      <w:r w:rsidRPr="009465D4">
        <w:rPr>
          <w:rFonts w:ascii="Calibri" w:eastAsia="Calibri" w:hAnsi="Calibri" w:cs="Calibri"/>
          <w:b/>
          <w:bCs/>
          <w:sz w:val="22"/>
        </w:rPr>
        <w:t>4</w:t>
      </w:r>
    </w:p>
    <w:p w:rsidR="009465D4" w:rsidRPr="009465D4" w:rsidRDefault="009465D4" w:rsidP="009465D4">
      <w:pPr>
        <w:widowControl w:val="0"/>
        <w:autoSpaceDE w:val="0"/>
        <w:autoSpaceDN w:val="0"/>
        <w:spacing w:before="9" w:after="0" w:line="260" w:lineRule="exact"/>
        <w:rPr>
          <w:rFonts w:ascii="Calibri" w:eastAsia="Calibri" w:hAnsi="Calibri" w:cs="Calibri"/>
          <w:sz w:val="26"/>
          <w:szCs w:val="26"/>
        </w:rPr>
      </w:pPr>
    </w:p>
    <w:p w:rsidR="009465D4" w:rsidRPr="009465D4" w:rsidRDefault="009465D4" w:rsidP="009465D4">
      <w:pPr>
        <w:widowControl w:val="0"/>
        <w:tabs>
          <w:tab w:val="left" w:pos="5140"/>
        </w:tabs>
        <w:autoSpaceDE w:val="0"/>
        <w:autoSpaceDN w:val="0"/>
        <w:spacing w:after="0" w:line="240" w:lineRule="auto"/>
        <w:ind w:right="840"/>
        <w:rPr>
          <w:rFonts w:ascii="Calibri" w:eastAsia="Calibri" w:hAnsi="Calibri" w:cs="Calibri"/>
          <w:sz w:val="22"/>
        </w:rPr>
      </w:pP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pacing w:val="-1"/>
          <w:sz w:val="22"/>
        </w:rPr>
        <w:t>qu</w:t>
      </w:r>
      <w:r w:rsidRPr="009465D4">
        <w:rPr>
          <w:rFonts w:ascii="Calibri" w:eastAsia="Calibri" w:hAnsi="Calibri" w:cs="Calibri"/>
          <w:sz w:val="22"/>
        </w:rPr>
        <w:t>ir</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3"/>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 xml:space="preserve">sci. </w:t>
      </w:r>
      <w:r w:rsidRPr="009465D4">
        <w:rPr>
          <w:rFonts w:ascii="Calibri" w:eastAsia="Calibri" w:hAnsi="Calibri" w:cs="Calibri"/>
          <w:spacing w:val="-1"/>
          <w:sz w:val="22"/>
        </w:rPr>
        <w:t>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ar)</w:t>
      </w:r>
      <w:r w:rsidRPr="009465D4">
        <w:rPr>
          <w:rFonts w:ascii="Calibri" w:eastAsia="Calibri" w:hAnsi="Calibri" w:cs="Calibri"/>
          <w:sz w:val="22"/>
        </w:rPr>
        <w:tab/>
        <w:t>R</w:t>
      </w:r>
      <w:r w:rsidRPr="009465D4">
        <w:rPr>
          <w:rFonts w:ascii="Calibri" w:eastAsia="Calibri" w:hAnsi="Calibri" w:cs="Calibri"/>
          <w:spacing w:val="1"/>
          <w:sz w:val="22"/>
        </w:rPr>
        <w:t>e</w:t>
      </w:r>
      <w:r w:rsidRPr="009465D4">
        <w:rPr>
          <w:rFonts w:ascii="Calibri" w:eastAsia="Calibri" w:hAnsi="Calibri" w:cs="Calibri"/>
          <w:spacing w:val="-1"/>
          <w:sz w:val="22"/>
        </w:rPr>
        <w:t>qu</w:t>
      </w:r>
      <w:r w:rsidRPr="009465D4">
        <w:rPr>
          <w:rFonts w:ascii="Calibri" w:eastAsia="Calibri" w:hAnsi="Calibri" w:cs="Calibri"/>
          <w:sz w:val="22"/>
        </w:rPr>
        <w:t>ir</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3"/>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 xml:space="preserve">sci. </w:t>
      </w:r>
      <w:r w:rsidRPr="009465D4">
        <w:rPr>
          <w:rFonts w:ascii="Calibri" w:eastAsia="Calibri" w:hAnsi="Calibri" w:cs="Calibri"/>
          <w:spacing w:val="-1"/>
          <w:sz w:val="22"/>
        </w:rPr>
        <w:t>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 xml:space="preserve">ar) </w:t>
      </w:r>
      <w:r w:rsidRPr="009465D4">
        <w:rPr>
          <w:rFonts w:ascii="Calibri" w:eastAsia="Calibri" w:hAnsi="Calibri" w:cs="Calibri"/>
          <w:spacing w:val="1"/>
          <w:sz w:val="22"/>
        </w:rPr>
        <w:t>D</w:t>
      </w:r>
      <w:r w:rsidRPr="009465D4">
        <w:rPr>
          <w:rFonts w:ascii="Calibri" w:eastAsia="Calibri" w:hAnsi="Calibri" w:cs="Calibri"/>
          <w:sz w:val="22"/>
        </w:rPr>
        <w:t>isse</w:t>
      </w:r>
      <w:r w:rsidRPr="009465D4">
        <w:rPr>
          <w:rFonts w:ascii="Calibri" w:eastAsia="Calibri" w:hAnsi="Calibri" w:cs="Calibri"/>
          <w:spacing w:val="-2"/>
          <w:sz w:val="22"/>
        </w:rPr>
        <w:t>r</w:t>
      </w:r>
      <w:r w:rsidRPr="009465D4">
        <w:rPr>
          <w:rFonts w:ascii="Calibri" w:eastAsia="Calibri" w:hAnsi="Calibri" w:cs="Calibri"/>
          <w:sz w:val="22"/>
        </w:rPr>
        <w:t>tat</w:t>
      </w:r>
      <w:r w:rsidRPr="009465D4">
        <w:rPr>
          <w:rFonts w:ascii="Calibri" w:eastAsia="Calibri" w:hAnsi="Calibri" w:cs="Calibri"/>
          <w:spacing w:val="-3"/>
          <w:sz w:val="22"/>
        </w:rPr>
        <w:t>i</w:t>
      </w:r>
      <w:r w:rsidRPr="009465D4">
        <w:rPr>
          <w:rFonts w:ascii="Calibri" w:eastAsia="Calibri" w:hAnsi="Calibri" w:cs="Calibri"/>
          <w:spacing w:val="1"/>
          <w:sz w:val="22"/>
        </w:rPr>
        <w:t>o</w:t>
      </w:r>
      <w:r w:rsidRPr="009465D4">
        <w:rPr>
          <w:rFonts w:ascii="Calibri" w:eastAsia="Calibri" w:hAnsi="Calibri" w:cs="Calibri"/>
          <w:sz w:val="22"/>
        </w:rPr>
        <w:t xml:space="preserve">n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7</w:t>
      </w:r>
      <w:r w:rsidRPr="009465D4">
        <w:rPr>
          <w:rFonts w:ascii="Calibri" w:eastAsia="Calibri" w:hAnsi="Calibri" w:cs="Calibri"/>
          <w:spacing w:val="-2"/>
          <w:sz w:val="22"/>
        </w:rPr>
        <w:t>9</w:t>
      </w:r>
      <w:r w:rsidRPr="009465D4">
        <w:rPr>
          <w:rFonts w:ascii="Calibri" w:eastAsia="Calibri" w:hAnsi="Calibri" w:cs="Calibri"/>
          <w:spacing w:val="1"/>
          <w:sz w:val="22"/>
        </w:rPr>
        <w:t>2</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2"/>
          <w:sz w:val="22"/>
        </w:rPr>
        <w:t>R</w:t>
      </w:r>
      <w:r w:rsidRPr="009465D4">
        <w:rPr>
          <w:rFonts w:ascii="Calibri" w:eastAsia="Calibri" w:hAnsi="Calibri" w:cs="Calibri"/>
          <w:sz w:val="22"/>
        </w:rPr>
        <w:t>es</w:t>
      </w:r>
      <w:r w:rsidRPr="009465D4">
        <w:rPr>
          <w:rFonts w:ascii="Calibri" w:eastAsia="Calibri" w:hAnsi="Calibri" w:cs="Calibri"/>
          <w:spacing w:val="-2"/>
          <w:sz w:val="22"/>
        </w:rPr>
        <w:t>e</w:t>
      </w:r>
      <w:r w:rsidRPr="009465D4">
        <w:rPr>
          <w:rFonts w:ascii="Calibri" w:eastAsia="Calibri" w:hAnsi="Calibri" w:cs="Calibri"/>
          <w:sz w:val="22"/>
        </w:rPr>
        <w:t>arc</w:t>
      </w:r>
      <w:r w:rsidRPr="009465D4">
        <w:rPr>
          <w:rFonts w:ascii="Calibri" w:eastAsia="Calibri" w:hAnsi="Calibri" w:cs="Calibri"/>
          <w:spacing w:val="-1"/>
          <w:sz w:val="22"/>
        </w:rPr>
        <w:t>h</w:t>
      </w:r>
      <w:r w:rsidRPr="009465D4">
        <w:rPr>
          <w:rFonts w:ascii="Calibri" w:eastAsia="Calibri" w:hAnsi="Calibri" w:cs="Calibri"/>
          <w:sz w:val="22"/>
        </w:rPr>
        <w:t>)</w:t>
      </w:r>
      <w:r w:rsidRPr="009465D4">
        <w:rPr>
          <w:rFonts w:ascii="Calibri" w:eastAsia="Calibri" w:hAnsi="Calibri" w:cs="Calibri"/>
          <w:sz w:val="22"/>
        </w:rPr>
        <w:tab/>
      </w:r>
      <w:r w:rsidRPr="009465D4">
        <w:rPr>
          <w:rFonts w:ascii="Calibri" w:eastAsia="Calibri" w:hAnsi="Calibri" w:cs="Calibri"/>
          <w:spacing w:val="1"/>
          <w:sz w:val="22"/>
        </w:rPr>
        <w:t>D</w:t>
      </w:r>
      <w:r w:rsidRPr="009465D4">
        <w:rPr>
          <w:rFonts w:ascii="Calibri" w:eastAsia="Calibri" w:hAnsi="Calibri" w:cs="Calibri"/>
          <w:sz w:val="22"/>
        </w:rPr>
        <w:t>isse</w:t>
      </w:r>
      <w:r w:rsidRPr="009465D4">
        <w:rPr>
          <w:rFonts w:ascii="Calibri" w:eastAsia="Calibri" w:hAnsi="Calibri" w:cs="Calibri"/>
          <w:spacing w:val="-2"/>
          <w:sz w:val="22"/>
        </w:rPr>
        <w:t>r</w:t>
      </w:r>
      <w:r w:rsidRPr="009465D4">
        <w:rPr>
          <w:rFonts w:ascii="Calibri" w:eastAsia="Calibri" w:hAnsi="Calibri" w:cs="Calibri"/>
          <w:sz w:val="22"/>
        </w:rPr>
        <w:t>tat</w:t>
      </w:r>
      <w:r w:rsidRPr="009465D4">
        <w:rPr>
          <w:rFonts w:ascii="Calibri" w:eastAsia="Calibri" w:hAnsi="Calibri" w:cs="Calibri"/>
          <w:spacing w:val="-3"/>
          <w:sz w:val="22"/>
        </w:rPr>
        <w:t>i</w:t>
      </w:r>
      <w:r w:rsidRPr="009465D4">
        <w:rPr>
          <w:rFonts w:ascii="Calibri" w:eastAsia="Calibri" w:hAnsi="Calibri" w:cs="Calibri"/>
          <w:spacing w:val="1"/>
          <w:sz w:val="22"/>
        </w:rPr>
        <w:t>o</w:t>
      </w:r>
      <w:r w:rsidRPr="009465D4">
        <w:rPr>
          <w:rFonts w:ascii="Calibri" w:eastAsia="Calibri" w:hAnsi="Calibri" w:cs="Calibri"/>
          <w:sz w:val="22"/>
        </w:rPr>
        <w:t xml:space="preserve">n </w:t>
      </w:r>
      <w:r w:rsidRPr="009465D4">
        <w:rPr>
          <w:rFonts w:ascii="Calibri" w:eastAsia="Calibri" w:hAnsi="Calibri" w:cs="Calibri"/>
          <w:spacing w:val="-2"/>
          <w:sz w:val="22"/>
        </w:rPr>
        <w:t>(</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7</w:t>
      </w:r>
      <w:r w:rsidRPr="009465D4">
        <w:rPr>
          <w:rFonts w:ascii="Calibri" w:eastAsia="Calibri" w:hAnsi="Calibri" w:cs="Calibri"/>
          <w:spacing w:val="-2"/>
          <w:sz w:val="22"/>
        </w:rPr>
        <w:t>9</w:t>
      </w:r>
      <w:r w:rsidRPr="009465D4">
        <w:rPr>
          <w:rFonts w:ascii="Calibri" w:eastAsia="Calibri" w:hAnsi="Calibri" w:cs="Calibri"/>
          <w:spacing w:val="1"/>
          <w:sz w:val="22"/>
        </w:rPr>
        <w:t>9</w:t>
      </w:r>
      <w:r w:rsidRPr="009465D4">
        <w:rPr>
          <w:rFonts w:ascii="Calibri" w:eastAsia="Calibri" w:hAnsi="Calibri" w:cs="Calibri"/>
          <w:sz w:val="22"/>
        </w:rPr>
        <w:t>)</w:t>
      </w:r>
    </w:p>
    <w:p w:rsidR="009465D4" w:rsidRPr="009465D4" w:rsidRDefault="009465D4" w:rsidP="009465D4">
      <w:pPr>
        <w:widowControl w:val="0"/>
        <w:autoSpaceDE w:val="0"/>
        <w:autoSpaceDN w:val="0"/>
        <w:spacing w:after="0" w:line="265" w:lineRule="exact"/>
        <w:ind w:right="-20"/>
        <w:rPr>
          <w:rFonts w:ascii="Calibri" w:eastAsia="Calibri" w:hAnsi="Calibri" w:cs="Calibri"/>
          <w:sz w:val="22"/>
        </w:rPr>
      </w:pP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2</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pacing w:val="1"/>
          <w:sz w:val="22"/>
        </w:rPr>
        <w:t>9</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7</w:t>
      </w:r>
      <w:r w:rsidRPr="009465D4">
        <w:rPr>
          <w:rFonts w:ascii="Calibri" w:eastAsia="Calibri" w:hAnsi="Calibri" w:cs="Calibri"/>
          <w:spacing w:val="-2"/>
          <w:sz w:val="22"/>
        </w:rPr>
        <w:t>9</w:t>
      </w:r>
      <w:r w:rsidRPr="009465D4">
        <w:rPr>
          <w:rFonts w:ascii="Calibri" w:eastAsia="Calibri" w:hAnsi="Calibri" w:cs="Calibri"/>
          <w:spacing w:val="1"/>
          <w:sz w:val="22"/>
        </w:rPr>
        <w:t>2</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z w:val="22"/>
        </w:rPr>
        <w:t>a</w:t>
      </w:r>
      <w:r w:rsidRPr="009465D4">
        <w:rPr>
          <w:rFonts w:ascii="Calibri" w:eastAsia="Calibri" w:hAnsi="Calibri" w:cs="Calibri"/>
          <w:spacing w:val="-1"/>
          <w:sz w:val="22"/>
        </w:rPr>
        <w:t>n</w:t>
      </w:r>
      <w:r w:rsidRPr="009465D4">
        <w:rPr>
          <w:rFonts w:ascii="Calibri" w:eastAsia="Calibri" w:hAnsi="Calibri" w:cs="Calibri"/>
          <w:sz w:val="22"/>
        </w:rPr>
        <w:t>d</w:t>
      </w:r>
      <w:r w:rsidRPr="009465D4">
        <w:rPr>
          <w:rFonts w:ascii="Calibri" w:eastAsia="Calibri" w:hAnsi="Calibri" w:cs="Calibri"/>
          <w:spacing w:val="-3"/>
          <w:sz w:val="22"/>
        </w:rPr>
        <w:t xml:space="preserve"> </w:t>
      </w:r>
      <w:r w:rsidRPr="009465D4">
        <w:rPr>
          <w:rFonts w:ascii="Calibri" w:eastAsia="Calibri" w:hAnsi="Calibri" w:cs="Calibri"/>
          <w:spacing w:val="1"/>
          <w:sz w:val="22"/>
        </w:rPr>
        <w:t>7</w:t>
      </w:r>
      <w:r w:rsidRPr="009465D4">
        <w:rPr>
          <w:rFonts w:ascii="Calibri" w:eastAsia="Calibri" w:hAnsi="Calibri" w:cs="Calibri"/>
          <w:spacing w:val="-2"/>
          <w:sz w:val="22"/>
        </w:rPr>
        <w:t>9</w:t>
      </w:r>
      <w:r w:rsidRPr="009465D4">
        <w:rPr>
          <w:rFonts w:ascii="Calibri" w:eastAsia="Calibri" w:hAnsi="Calibri" w:cs="Calibri"/>
          <w:sz w:val="22"/>
        </w:rPr>
        <w:t>9</w:t>
      </w:r>
      <w:r w:rsidRPr="009465D4">
        <w:rPr>
          <w:rFonts w:ascii="Calibri" w:eastAsia="Calibri" w:hAnsi="Calibri" w:cs="Calibri"/>
          <w:spacing w:val="-1"/>
          <w:sz w:val="22"/>
        </w:rPr>
        <w:t xml:space="preserve"> </w:t>
      </w:r>
      <w:r w:rsidRPr="009465D4">
        <w:rPr>
          <w:rFonts w:ascii="Calibri" w:eastAsia="Calibri" w:hAnsi="Calibri" w:cs="Calibri"/>
          <w:sz w:val="22"/>
        </w:rPr>
        <w:t>c</w:t>
      </w:r>
      <w:r w:rsidRPr="009465D4">
        <w:rPr>
          <w:rFonts w:ascii="Calibri" w:eastAsia="Calibri" w:hAnsi="Calibri" w:cs="Calibri"/>
          <w:spacing w:val="1"/>
          <w:sz w:val="22"/>
        </w:rPr>
        <w:t>o</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2"/>
          <w:sz w:val="22"/>
        </w:rPr>
        <w:t>s</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z w:val="22"/>
        </w:rPr>
        <w:t>c</w:t>
      </w:r>
      <w:r w:rsidRPr="009465D4">
        <w:rPr>
          <w:rFonts w:ascii="Calibri" w:eastAsia="Calibri" w:hAnsi="Calibri" w:cs="Calibri"/>
          <w:spacing w:val="-3"/>
          <w:sz w:val="22"/>
        </w:rPr>
        <w:t>r</w:t>
      </w:r>
      <w:r w:rsidRPr="009465D4">
        <w:rPr>
          <w:rFonts w:ascii="Calibri" w:eastAsia="Calibri" w:hAnsi="Calibri" w:cs="Calibri"/>
          <w:sz w:val="22"/>
        </w:rPr>
        <w:t>e</w:t>
      </w:r>
      <w:r w:rsidRPr="009465D4">
        <w:rPr>
          <w:rFonts w:ascii="Calibri" w:eastAsia="Calibri" w:hAnsi="Calibri" w:cs="Calibri"/>
          <w:spacing w:val="-1"/>
          <w:sz w:val="22"/>
        </w:rPr>
        <w:t>d</w:t>
      </w:r>
      <w:r w:rsidRPr="009465D4">
        <w:rPr>
          <w:rFonts w:ascii="Calibri" w:eastAsia="Calibri" w:hAnsi="Calibri" w:cs="Calibri"/>
          <w:sz w:val="22"/>
        </w:rPr>
        <w:t>its</w:t>
      </w:r>
      <w:r w:rsidRPr="009465D4">
        <w:rPr>
          <w:rFonts w:ascii="Calibri" w:eastAsia="Calibri" w:hAnsi="Calibri" w:cs="Calibri"/>
          <w:spacing w:val="-2"/>
          <w:sz w:val="22"/>
        </w:rPr>
        <w:t xml:space="preserve"> </w:t>
      </w:r>
      <w:r w:rsidRPr="009465D4">
        <w:rPr>
          <w:rFonts w:ascii="Calibri" w:eastAsia="Calibri" w:hAnsi="Calibri" w:cs="Calibri"/>
          <w:spacing w:val="1"/>
          <w:sz w:val="22"/>
        </w:rPr>
        <w:t>m</w:t>
      </w:r>
      <w:r w:rsidRPr="009465D4">
        <w:rPr>
          <w:rFonts w:ascii="Calibri" w:eastAsia="Calibri" w:hAnsi="Calibri" w:cs="Calibri"/>
          <w:sz w:val="22"/>
        </w:rPr>
        <w:t>ay</w:t>
      </w:r>
      <w:r w:rsidRPr="009465D4">
        <w:rPr>
          <w:rFonts w:ascii="Calibri" w:eastAsia="Calibri" w:hAnsi="Calibri" w:cs="Calibri"/>
          <w:spacing w:val="-1"/>
          <w:sz w:val="22"/>
        </w:rPr>
        <w:t xml:space="preserve"> b</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pacing w:val="-2"/>
          <w:sz w:val="22"/>
        </w:rPr>
        <w:t>t</w:t>
      </w:r>
      <w:r w:rsidRPr="009465D4">
        <w:rPr>
          <w:rFonts w:ascii="Calibri" w:eastAsia="Calibri" w:hAnsi="Calibri" w:cs="Calibri"/>
          <w:sz w:val="22"/>
        </w:rPr>
        <w:t>ak</w:t>
      </w:r>
      <w:r w:rsidRPr="009465D4">
        <w:rPr>
          <w:rFonts w:ascii="Calibri" w:eastAsia="Calibri" w:hAnsi="Calibri" w:cs="Calibri"/>
          <w:spacing w:val="-2"/>
          <w:sz w:val="22"/>
        </w:rPr>
        <w:t>e</w:t>
      </w:r>
      <w:r w:rsidRPr="009465D4">
        <w:rPr>
          <w:rFonts w:ascii="Calibri" w:eastAsia="Calibri" w:hAnsi="Calibri" w:cs="Calibri"/>
          <w:sz w:val="22"/>
        </w:rPr>
        <w:t>n in t</w:t>
      </w:r>
      <w:r w:rsidRPr="009465D4">
        <w:rPr>
          <w:rFonts w:ascii="Calibri" w:eastAsia="Calibri" w:hAnsi="Calibri" w:cs="Calibri"/>
          <w:spacing w:val="-1"/>
          <w:sz w:val="22"/>
        </w:rPr>
        <w:t>h</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z w:val="22"/>
        </w:rPr>
        <w:t>s</w:t>
      </w:r>
      <w:r w:rsidRPr="009465D4">
        <w:rPr>
          <w:rFonts w:ascii="Calibri" w:eastAsia="Calibri" w:hAnsi="Calibri" w:cs="Calibri"/>
          <w:spacing w:val="-3"/>
          <w:sz w:val="22"/>
        </w:rPr>
        <w:t>u</w:t>
      </w:r>
      <w:r w:rsidRPr="009465D4">
        <w:rPr>
          <w:rFonts w:ascii="Calibri" w:eastAsia="Calibri" w:hAnsi="Calibri" w:cs="Calibri"/>
          <w:spacing w:val="1"/>
          <w:sz w:val="22"/>
        </w:rPr>
        <w:t>m</w:t>
      </w:r>
      <w:r w:rsidRPr="009465D4">
        <w:rPr>
          <w:rFonts w:ascii="Calibri" w:eastAsia="Calibri" w:hAnsi="Calibri" w:cs="Calibri"/>
          <w:spacing w:val="-1"/>
          <w:sz w:val="22"/>
        </w:rPr>
        <w:t>m</w:t>
      </w:r>
      <w:r w:rsidRPr="009465D4">
        <w:rPr>
          <w:rFonts w:ascii="Calibri" w:eastAsia="Calibri" w:hAnsi="Calibri" w:cs="Calibri"/>
          <w:sz w:val="22"/>
        </w:rPr>
        <w:t>er.</w:t>
      </w:r>
    </w:p>
    <w:p w:rsidR="009465D4" w:rsidRPr="009465D4" w:rsidRDefault="009465D4" w:rsidP="009465D4">
      <w:pPr>
        <w:widowControl w:val="0"/>
        <w:autoSpaceDE w:val="0"/>
        <w:autoSpaceDN w:val="0"/>
        <w:spacing w:before="48" w:after="0" w:line="478" w:lineRule="auto"/>
        <w:ind w:right="1480"/>
        <w:jc w:val="center"/>
        <w:rPr>
          <w:rFonts w:ascii="Calibri" w:eastAsia="Calibri" w:hAnsi="Calibri" w:cs="Calibri"/>
          <w:sz w:val="22"/>
        </w:rPr>
      </w:pPr>
    </w:p>
    <w:p w:rsidR="009465D4" w:rsidRPr="009465D4" w:rsidRDefault="009465D4" w:rsidP="009465D4">
      <w:pPr>
        <w:widowControl w:val="0"/>
        <w:autoSpaceDE w:val="0"/>
        <w:autoSpaceDN w:val="0"/>
        <w:spacing w:before="16" w:after="0" w:line="240" w:lineRule="auto"/>
        <w:ind w:right="-20"/>
        <w:rPr>
          <w:rFonts w:ascii="Calibri" w:eastAsia="Calibri" w:hAnsi="Calibri" w:cs="Calibri"/>
          <w:sz w:val="22"/>
        </w:rPr>
      </w:pPr>
      <w:r w:rsidRPr="009465D4">
        <w:rPr>
          <w:rFonts w:ascii="Calibri" w:eastAsia="Calibri" w:hAnsi="Calibri" w:cs="Calibri"/>
          <w:b/>
          <w:bCs/>
          <w:sz w:val="22"/>
          <w:u w:val="single" w:color="000000"/>
        </w:rPr>
        <w:t>R</w:t>
      </w:r>
      <w:r w:rsidRPr="009465D4">
        <w:rPr>
          <w:rFonts w:ascii="Calibri" w:eastAsia="Calibri" w:hAnsi="Calibri" w:cs="Calibri"/>
          <w:b/>
          <w:bCs/>
          <w:spacing w:val="-1"/>
          <w:sz w:val="22"/>
          <w:u w:val="single" w:color="000000"/>
        </w:rPr>
        <w:t>equ</w:t>
      </w:r>
      <w:r w:rsidRPr="009465D4">
        <w:rPr>
          <w:rFonts w:ascii="Calibri" w:eastAsia="Calibri" w:hAnsi="Calibri" w:cs="Calibri"/>
          <w:b/>
          <w:bCs/>
          <w:spacing w:val="1"/>
          <w:sz w:val="22"/>
          <w:u w:val="single" w:color="000000"/>
        </w:rPr>
        <w:t>ir</w:t>
      </w:r>
      <w:r w:rsidRPr="009465D4">
        <w:rPr>
          <w:rFonts w:ascii="Calibri" w:eastAsia="Calibri" w:hAnsi="Calibri" w:cs="Calibri"/>
          <w:b/>
          <w:bCs/>
          <w:spacing w:val="-1"/>
          <w:sz w:val="22"/>
          <w:u w:val="single" w:color="000000"/>
        </w:rPr>
        <w:t>e</w:t>
      </w:r>
      <w:r w:rsidRPr="009465D4">
        <w:rPr>
          <w:rFonts w:ascii="Calibri" w:eastAsia="Calibri" w:hAnsi="Calibri" w:cs="Calibri"/>
          <w:b/>
          <w:bCs/>
          <w:sz w:val="22"/>
          <w:u w:val="single" w:color="000000"/>
        </w:rPr>
        <w:t>m</w:t>
      </w:r>
      <w:r w:rsidRPr="009465D4">
        <w:rPr>
          <w:rFonts w:ascii="Calibri" w:eastAsia="Calibri" w:hAnsi="Calibri" w:cs="Calibri"/>
          <w:b/>
          <w:bCs/>
          <w:spacing w:val="-1"/>
          <w:sz w:val="22"/>
          <w:u w:val="single" w:color="000000"/>
        </w:rPr>
        <w:t>en</w:t>
      </w:r>
      <w:r w:rsidRPr="009465D4">
        <w:rPr>
          <w:rFonts w:ascii="Calibri" w:eastAsia="Calibri" w:hAnsi="Calibri" w:cs="Calibri"/>
          <w:b/>
          <w:bCs/>
          <w:sz w:val="22"/>
          <w:u w:val="single" w:color="000000"/>
        </w:rPr>
        <w:t>t</w:t>
      </w:r>
      <w:r w:rsidRPr="009465D4">
        <w:rPr>
          <w:rFonts w:ascii="Calibri" w:eastAsia="Calibri" w:hAnsi="Calibri" w:cs="Calibri"/>
          <w:b/>
          <w:bCs/>
          <w:spacing w:val="1"/>
          <w:sz w:val="22"/>
          <w:u w:val="single" w:color="000000"/>
        </w:rPr>
        <w:t>s</w:t>
      </w:r>
      <w:r w:rsidRPr="009465D4">
        <w:rPr>
          <w:rFonts w:ascii="Calibri" w:eastAsia="Calibri" w:hAnsi="Calibri" w:cs="Calibri"/>
          <w:b/>
          <w:bCs/>
          <w:sz w:val="22"/>
          <w:u w:val="single" w:color="000000"/>
        </w:rPr>
        <w:t>:</w:t>
      </w:r>
    </w:p>
    <w:p w:rsidR="009465D4" w:rsidRPr="009465D4" w:rsidRDefault="009465D4" w:rsidP="009465D4">
      <w:pPr>
        <w:widowControl w:val="0"/>
        <w:tabs>
          <w:tab w:val="left" w:pos="820"/>
        </w:tabs>
        <w:autoSpaceDE w:val="0"/>
        <w:autoSpaceDN w:val="0"/>
        <w:spacing w:after="0" w:line="266" w:lineRule="exact"/>
        <w:ind w:right="-20"/>
        <w:rPr>
          <w:rFonts w:ascii="Calibri" w:eastAsia="Calibri" w:hAnsi="Calibri" w:cs="Calibri"/>
          <w:sz w:val="22"/>
        </w:rPr>
      </w:pPr>
      <w:r w:rsidRPr="009465D4">
        <w:rPr>
          <w:rFonts w:ascii="Wingdings" w:eastAsia="Wingdings" w:hAnsi="Wingdings" w:cs="Wingdings"/>
          <w:position w:val="1"/>
          <w:sz w:val="22"/>
        </w:rPr>
        <w:t></w:t>
      </w:r>
      <w:r w:rsidR="0090666B">
        <w:rPr>
          <w:rFonts w:eastAsia="Times New Roman" w:cs="Times New Roman"/>
          <w:position w:val="1"/>
          <w:sz w:val="22"/>
        </w:rPr>
        <w:t xml:space="preserve"> </w:t>
      </w:r>
      <w:r w:rsidRPr="009465D4">
        <w:rPr>
          <w:rFonts w:ascii="Calibri" w:eastAsia="Calibri" w:hAnsi="Calibri" w:cs="Calibri"/>
          <w:position w:val="1"/>
          <w:sz w:val="22"/>
        </w:rPr>
        <w:t>B</w:t>
      </w:r>
      <w:r w:rsidRPr="009465D4">
        <w:rPr>
          <w:rFonts w:ascii="Calibri" w:eastAsia="Calibri" w:hAnsi="Calibri" w:cs="Calibri"/>
          <w:spacing w:val="1"/>
          <w:position w:val="1"/>
          <w:sz w:val="22"/>
        </w:rPr>
        <w:t>e</w:t>
      </w:r>
      <w:r w:rsidRPr="009465D4">
        <w:rPr>
          <w:rFonts w:ascii="Calibri" w:eastAsia="Calibri" w:hAnsi="Calibri" w:cs="Calibri"/>
          <w:spacing w:val="-1"/>
          <w:position w:val="1"/>
          <w:sz w:val="22"/>
        </w:rPr>
        <w:t>h</w:t>
      </w:r>
      <w:r w:rsidRPr="009465D4">
        <w:rPr>
          <w:rFonts w:ascii="Calibri" w:eastAsia="Calibri" w:hAnsi="Calibri" w:cs="Calibri"/>
          <w:position w:val="1"/>
          <w:sz w:val="22"/>
        </w:rPr>
        <w:t>a</w:t>
      </w:r>
      <w:r w:rsidRPr="009465D4">
        <w:rPr>
          <w:rFonts w:ascii="Calibri" w:eastAsia="Calibri" w:hAnsi="Calibri" w:cs="Calibri"/>
          <w:spacing w:val="1"/>
          <w:position w:val="1"/>
          <w:sz w:val="22"/>
        </w:rPr>
        <w:t>v</w:t>
      </w:r>
      <w:r w:rsidRPr="009465D4">
        <w:rPr>
          <w:rFonts w:ascii="Calibri" w:eastAsia="Calibri" w:hAnsi="Calibri" w:cs="Calibri"/>
          <w:spacing w:val="-3"/>
          <w:position w:val="1"/>
          <w:sz w:val="22"/>
        </w:rPr>
        <w:t>i</w:t>
      </w:r>
      <w:r w:rsidRPr="009465D4">
        <w:rPr>
          <w:rFonts w:ascii="Calibri" w:eastAsia="Calibri" w:hAnsi="Calibri" w:cs="Calibri"/>
          <w:spacing w:val="1"/>
          <w:position w:val="1"/>
          <w:sz w:val="22"/>
        </w:rPr>
        <w:t>o</w:t>
      </w:r>
      <w:r w:rsidRPr="009465D4">
        <w:rPr>
          <w:rFonts w:ascii="Calibri" w:eastAsia="Calibri" w:hAnsi="Calibri" w:cs="Calibri"/>
          <w:position w:val="1"/>
          <w:sz w:val="22"/>
        </w:rPr>
        <w:t xml:space="preserve">ral </w:t>
      </w:r>
      <w:r w:rsidRPr="009465D4">
        <w:rPr>
          <w:rFonts w:ascii="Calibri" w:eastAsia="Calibri" w:hAnsi="Calibri" w:cs="Calibri"/>
          <w:spacing w:val="-1"/>
          <w:position w:val="1"/>
          <w:sz w:val="22"/>
        </w:rPr>
        <w:t>N</w:t>
      </w:r>
      <w:r w:rsidRPr="009465D4">
        <w:rPr>
          <w:rFonts w:ascii="Calibri" w:eastAsia="Calibri" w:hAnsi="Calibri" w:cs="Calibri"/>
          <w:spacing w:val="1"/>
          <w:position w:val="1"/>
          <w:sz w:val="22"/>
        </w:rPr>
        <w:t>e</w:t>
      </w:r>
      <w:r w:rsidRPr="009465D4">
        <w:rPr>
          <w:rFonts w:ascii="Calibri" w:eastAsia="Calibri" w:hAnsi="Calibri" w:cs="Calibri"/>
          <w:spacing w:val="-1"/>
          <w:position w:val="1"/>
          <w:sz w:val="22"/>
        </w:rPr>
        <w:t>u</w:t>
      </w:r>
      <w:r w:rsidRPr="009465D4">
        <w:rPr>
          <w:rFonts w:ascii="Calibri" w:eastAsia="Calibri" w:hAnsi="Calibri" w:cs="Calibri"/>
          <w:spacing w:val="-3"/>
          <w:position w:val="1"/>
          <w:sz w:val="22"/>
        </w:rPr>
        <w:t>r</w:t>
      </w:r>
      <w:r w:rsidRPr="009465D4">
        <w:rPr>
          <w:rFonts w:ascii="Calibri" w:eastAsia="Calibri" w:hAnsi="Calibri" w:cs="Calibri"/>
          <w:spacing w:val="1"/>
          <w:position w:val="1"/>
          <w:sz w:val="22"/>
        </w:rPr>
        <w:t>o</w:t>
      </w:r>
      <w:r w:rsidRPr="009465D4">
        <w:rPr>
          <w:rFonts w:ascii="Calibri" w:eastAsia="Calibri" w:hAnsi="Calibri" w:cs="Calibri"/>
          <w:position w:val="1"/>
          <w:sz w:val="22"/>
        </w:rPr>
        <w:t>scie</w:t>
      </w:r>
      <w:r w:rsidRPr="009465D4">
        <w:rPr>
          <w:rFonts w:ascii="Calibri" w:eastAsia="Calibri" w:hAnsi="Calibri" w:cs="Calibri"/>
          <w:spacing w:val="-3"/>
          <w:position w:val="1"/>
          <w:sz w:val="22"/>
        </w:rPr>
        <w:t>n</w:t>
      </w:r>
      <w:r w:rsidRPr="009465D4">
        <w:rPr>
          <w:rFonts w:ascii="Calibri" w:eastAsia="Calibri" w:hAnsi="Calibri" w:cs="Calibri"/>
          <w:position w:val="1"/>
          <w:sz w:val="22"/>
        </w:rPr>
        <w:t>ce</w:t>
      </w:r>
      <w:r w:rsidRPr="009465D4">
        <w:rPr>
          <w:rFonts w:ascii="Calibri" w:eastAsia="Calibri" w:hAnsi="Calibri" w:cs="Calibri"/>
          <w:spacing w:val="1"/>
          <w:position w:val="1"/>
          <w:sz w:val="22"/>
        </w:rPr>
        <w:t xml:space="preserve"> </w:t>
      </w:r>
      <w:r w:rsidRPr="009465D4">
        <w:rPr>
          <w:rFonts w:ascii="Calibri" w:eastAsia="Calibri" w:hAnsi="Calibri" w:cs="Calibri"/>
          <w:spacing w:val="-3"/>
          <w:position w:val="1"/>
          <w:sz w:val="22"/>
        </w:rPr>
        <w:t>S</w:t>
      </w:r>
      <w:r w:rsidRPr="009465D4">
        <w:rPr>
          <w:rFonts w:ascii="Calibri" w:eastAsia="Calibri" w:hAnsi="Calibri" w:cs="Calibri"/>
          <w:spacing w:val="1"/>
          <w:position w:val="1"/>
          <w:sz w:val="22"/>
        </w:rPr>
        <w:t>em</w:t>
      </w:r>
      <w:r w:rsidRPr="009465D4">
        <w:rPr>
          <w:rFonts w:ascii="Calibri" w:eastAsia="Calibri" w:hAnsi="Calibri" w:cs="Calibri"/>
          <w:position w:val="1"/>
          <w:sz w:val="22"/>
        </w:rPr>
        <w:t>i</w:t>
      </w:r>
      <w:r w:rsidRPr="009465D4">
        <w:rPr>
          <w:rFonts w:ascii="Calibri" w:eastAsia="Calibri" w:hAnsi="Calibri" w:cs="Calibri"/>
          <w:spacing w:val="-1"/>
          <w:position w:val="1"/>
          <w:sz w:val="22"/>
        </w:rPr>
        <w:t>n</w:t>
      </w:r>
      <w:r w:rsidRPr="009465D4">
        <w:rPr>
          <w:rFonts w:ascii="Calibri" w:eastAsia="Calibri" w:hAnsi="Calibri" w:cs="Calibri"/>
          <w:position w:val="1"/>
          <w:sz w:val="22"/>
        </w:rPr>
        <w:t>ar</w:t>
      </w:r>
      <w:r w:rsidRPr="009465D4">
        <w:rPr>
          <w:rFonts w:ascii="Calibri" w:eastAsia="Calibri" w:hAnsi="Calibri" w:cs="Calibri"/>
          <w:spacing w:val="-2"/>
          <w:position w:val="1"/>
          <w:sz w:val="22"/>
        </w:rPr>
        <w:t xml:space="preserve"> </w:t>
      </w:r>
      <w:r w:rsidRPr="009465D4">
        <w:rPr>
          <w:rFonts w:ascii="Calibri" w:eastAsia="Calibri" w:hAnsi="Calibri" w:cs="Calibri"/>
          <w:position w:val="1"/>
          <w:sz w:val="22"/>
        </w:rPr>
        <w:t>E</w:t>
      </w:r>
      <w:r w:rsidRPr="009465D4">
        <w:rPr>
          <w:rFonts w:ascii="Calibri" w:eastAsia="Calibri" w:hAnsi="Calibri" w:cs="Calibri"/>
          <w:spacing w:val="-1"/>
          <w:position w:val="1"/>
          <w:sz w:val="22"/>
        </w:rPr>
        <w:t>v</w:t>
      </w:r>
      <w:r w:rsidRPr="009465D4">
        <w:rPr>
          <w:rFonts w:ascii="Calibri" w:eastAsia="Calibri" w:hAnsi="Calibri" w:cs="Calibri"/>
          <w:spacing w:val="1"/>
          <w:position w:val="1"/>
          <w:sz w:val="22"/>
        </w:rPr>
        <w:t>e</w:t>
      </w:r>
      <w:r w:rsidRPr="009465D4">
        <w:rPr>
          <w:rFonts w:ascii="Calibri" w:eastAsia="Calibri" w:hAnsi="Calibri" w:cs="Calibri"/>
          <w:position w:val="1"/>
          <w:sz w:val="22"/>
        </w:rPr>
        <w:t>ry</w:t>
      </w:r>
      <w:r w:rsidRPr="009465D4">
        <w:rPr>
          <w:rFonts w:ascii="Calibri" w:eastAsia="Calibri" w:hAnsi="Calibri" w:cs="Calibri"/>
          <w:spacing w:val="2"/>
          <w:position w:val="1"/>
          <w:sz w:val="22"/>
        </w:rPr>
        <w:t xml:space="preserve"> </w:t>
      </w:r>
      <w:r w:rsidRPr="009465D4">
        <w:rPr>
          <w:rFonts w:ascii="Calibri" w:eastAsia="Calibri" w:hAnsi="Calibri" w:cs="Calibri"/>
          <w:spacing w:val="-3"/>
          <w:position w:val="1"/>
          <w:sz w:val="22"/>
        </w:rPr>
        <w:t>S</w:t>
      </w:r>
      <w:r w:rsidRPr="009465D4">
        <w:rPr>
          <w:rFonts w:ascii="Calibri" w:eastAsia="Calibri" w:hAnsi="Calibri" w:cs="Calibri"/>
          <w:spacing w:val="1"/>
          <w:position w:val="1"/>
          <w:sz w:val="22"/>
        </w:rPr>
        <w:t>e</w:t>
      </w:r>
      <w:r w:rsidRPr="009465D4">
        <w:rPr>
          <w:rFonts w:ascii="Calibri" w:eastAsia="Calibri" w:hAnsi="Calibri" w:cs="Calibri"/>
          <w:spacing w:val="-1"/>
          <w:position w:val="1"/>
          <w:sz w:val="22"/>
        </w:rPr>
        <w:t>m</w:t>
      </w:r>
      <w:r w:rsidRPr="009465D4">
        <w:rPr>
          <w:rFonts w:ascii="Calibri" w:eastAsia="Calibri" w:hAnsi="Calibri" w:cs="Calibri"/>
          <w:spacing w:val="1"/>
          <w:position w:val="1"/>
          <w:sz w:val="22"/>
        </w:rPr>
        <w:t>e</w:t>
      </w:r>
      <w:r w:rsidRPr="009465D4">
        <w:rPr>
          <w:rFonts w:ascii="Calibri" w:eastAsia="Calibri" w:hAnsi="Calibri" w:cs="Calibri"/>
          <w:position w:val="1"/>
          <w:sz w:val="22"/>
        </w:rPr>
        <w:t>s</w:t>
      </w:r>
      <w:r w:rsidRPr="009465D4">
        <w:rPr>
          <w:rFonts w:ascii="Calibri" w:eastAsia="Calibri" w:hAnsi="Calibri" w:cs="Calibri"/>
          <w:spacing w:val="-2"/>
          <w:position w:val="1"/>
          <w:sz w:val="22"/>
        </w:rPr>
        <w:t>t</w:t>
      </w:r>
      <w:r w:rsidRPr="009465D4">
        <w:rPr>
          <w:rFonts w:ascii="Calibri" w:eastAsia="Calibri" w:hAnsi="Calibri" w:cs="Calibri"/>
          <w:spacing w:val="1"/>
          <w:position w:val="1"/>
          <w:sz w:val="22"/>
        </w:rPr>
        <w:t>e</w:t>
      </w:r>
      <w:r w:rsidRPr="009465D4">
        <w:rPr>
          <w:rFonts w:ascii="Calibri" w:eastAsia="Calibri" w:hAnsi="Calibri" w:cs="Calibri"/>
          <w:position w:val="1"/>
          <w:sz w:val="22"/>
        </w:rPr>
        <w:t>r</w:t>
      </w:r>
    </w:p>
    <w:p w:rsidR="009465D4" w:rsidRPr="009465D4" w:rsidRDefault="009465D4" w:rsidP="009465D4">
      <w:pPr>
        <w:widowControl w:val="0"/>
        <w:tabs>
          <w:tab w:val="left" w:pos="820"/>
        </w:tabs>
        <w:autoSpaceDE w:val="0"/>
        <w:autoSpaceDN w:val="0"/>
        <w:spacing w:after="0" w:line="240" w:lineRule="auto"/>
        <w:ind w:right="-20"/>
        <w:rPr>
          <w:rFonts w:ascii="Calibri" w:eastAsia="Calibri" w:hAnsi="Calibri" w:cs="Calibri"/>
          <w:sz w:val="22"/>
        </w:rPr>
      </w:pPr>
      <w:r w:rsidRPr="009465D4">
        <w:rPr>
          <w:rFonts w:ascii="Wingdings" w:eastAsia="Wingdings" w:hAnsi="Wingdings" w:cs="Wingdings"/>
          <w:sz w:val="22"/>
        </w:rPr>
        <w:t></w:t>
      </w:r>
      <w:r w:rsidR="0090666B">
        <w:rPr>
          <w:rFonts w:eastAsia="Times New Roman" w:cs="Times New Roman"/>
          <w:sz w:val="22"/>
        </w:rPr>
        <w:t xml:space="preserve"> </w:t>
      </w:r>
      <w:r w:rsidRPr="009465D4">
        <w:rPr>
          <w:rFonts w:ascii="Calibri" w:eastAsia="Calibri" w:hAnsi="Calibri" w:cs="Calibri"/>
          <w:spacing w:val="-1"/>
          <w:sz w:val="22"/>
        </w:rPr>
        <w:t>S</w:t>
      </w:r>
      <w:r w:rsidRPr="009465D4">
        <w:rPr>
          <w:rFonts w:ascii="Calibri" w:eastAsia="Calibri" w:hAnsi="Calibri" w:cs="Calibri"/>
          <w:sz w:val="22"/>
        </w:rPr>
        <w:t>tatistics</w:t>
      </w:r>
      <w:r w:rsidRPr="009465D4">
        <w:rPr>
          <w:rFonts w:ascii="Calibri" w:eastAsia="Calibri" w:hAnsi="Calibri" w:cs="Calibri"/>
          <w:spacing w:val="-2"/>
          <w:sz w:val="22"/>
        </w:rPr>
        <w:t xml:space="preserve"> </w:t>
      </w:r>
      <w:r w:rsidRPr="009465D4">
        <w:rPr>
          <w:rFonts w:ascii="Calibri" w:eastAsia="Calibri" w:hAnsi="Calibri" w:cs="Calibri"/>
          <w:sz w:val="22"/>
        </w:rPr>
        <w:t>in t</w:t>
      </w:r>
      <w:r w:rsidRPr="009465D4">
        <w:rPr>
          <w:rFonts w:ascii="Calibri" w:eastAsia="Calibri" w:hAnsi="Calibri" w:cs="Calibri"/>
          <w:spacing w:val="-1"/>
          <w:sz w:val="22"/>
        </w:rPr>
        <w:t>h</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z w:val="22"/>
        </w:rPr>
        <w:t>fi</w:t>
      </w:r>
      <w:r w:rsidRPr="009465D4">
        <w:rPr>
          <w:rFonts w:ascii="Calibri" w:eastAsia="Calibri" w:hAnsi="Calibri" w:cs="Calibri"/>
          <w:spacing w:val="-3"/>
          <w:sz w:val="22"/>
        </w:rPr>
        <w:t>r</w:t>
      </w:r>
      <w:r w:rsidRPr="009465D4">
        <w:rPr>
          <w:rFonts w:ascii="Calibri" w:eastAsia="Calibri" w:hAnsi="Calibri" w:cs="Calibri"/>
          <w:sz w:val="22"/>
        </w:rPr>
        <w:t>st</w:t>
      </w:r>
      <w:r w:rsidRPr="009465D4">
        <w:rPr>
          <w:rFonts w:ascii="Calibri" w:eastAsia="Calibri" w:hAnsi="Calibri" w:cs="Calibri"/>
          <w:spacing w:val="-1"/>
          <w:sz w:val="22"/>
        </w:rPr>
        <w:t xml:space="preserve"> </w:t>
      </w:r>
      <w:r w:rsidRPr="009465D4">
        <w:rPr>
          <w:rFonts w:ascii="Calibri" w:eastAsia="Calibri" w:hAnsi="Calibri" w:cs="Calibri"/>
          <w:spacing w:val="1"/>
          <w:sz w:val="22"/>
        </w:rPr>
        <w:t>ye</w:t>
      </w:r>
      <w:r w:rsidRPr="009465D4">
        <w:rPr>
          <w:rFonts w:ascii="Calibri" w:eastAsia="Calibri" w:hAnsi="Calibri" w:cs="Calibri"/>
          <w:sz w:val="22"/>
        </w:rPr>
        <w:t xml:space="preserve">ar </w:t>
      </w:r>
      <w:r w:rsidRPr="009465D4">
        <w:rPr>
          <w:rFonts w:ascii="Calibri" w:eastAsia="Calibri" w:hAnsi="Calibri" w:cs="Calibri"/>
          <w:spacing w:val="-3"/>
          <w:sz w:val="22"/>
        </w:rPr>
        <w:t>f</w:t>
      </w:r>
      <w:r w:rsidRPr="009465D4">
        <w:rPr>
          <w:rFonts w:ascii="Calibri" w:eastAsia="Calibri" w:hAnsi="Calibri" w:cs="Calibri"/>
          <w:spacing w:val="-1"/>
          <w:sz w:val="22"/>
        </w:rPr>
        <w:t>o</w:t>
      </w:r>
      <w:r w:rsidRPr="009465D4">
        <w:rPr>
          <w:rFonts w:ascii="Calibri" w:eastAsia="Calibri" w:hAnsi="Calibri" w:cs="Calibri"/>
          <w:sz w:val="22"/>
        </w:rPr>
        <w:t xml:space="preserve">r </w:t>
      </w:r>
      <w:r w:rsidRPr="009465D4">
        <w:rPr>
          <w:rFonts w:ascii="Calibri" w:eastAsia="Calibri" w:hAnsi="Calibri" w:cs="Calibri"/>
          <w:spacing w:val="-1"/>
          <w:sz w:val="22"/>
        </w:rPr>
        <w:t>AN</w:t>
      </w:r>
      <w:r w:rsidRPr="009465D4">
        <w:rPr>
          <w:rFonts w:ascii="Calibri" w:eastAsia="Calibri" w:hAnsi="Calibri" w:cs="Calibri"/>
          <w:sz w:val="22"/>
        </w:rPr>
        <w:t>OVA (</w:t>
      </w:r>
      <w:r w:rsidRPr="009465D4">
        <w:rPr>
          <w:rFonts w:ascii="Calibri" w:eastAsia="Calibri" w:hAnsi="Calibri" w:cs="Calibri"/>
          <w:spacing w:val="-1"/>
          <w:sz w:val="22"/>
        </w:rPr>
        <w:t>F</w:t>
      </w:r>
      <w:r w:rsidRPr="009465D4">
        <w:rPr>
          <w:rFonts w:ascii="Calibri" w:eastAsia="Calibri" w:hAnsi="Calibri" w:cs="Calibri"/>
          <w:sz w:val="22"/>
        </w:rPr>
        <w:t>all)</w:t>
      </w:r>
      <w:r w:rsidRPr="009465D4">
        <w:rPr>
          <w:rFonts w:ascii="Calibri" w:eastAsia="Calibri" w:hAnsi="Calibri" w:cs="Calibri"/>
          <w:spacing w:val="1"/>
          <w:sz w:val="22"/>
        </w:rPr>
        <w:t xml:space="preserve"> </w:t>
      </w:r>
      <w:r w:rsidRPr="009465D4">
        <w:rPr>
          <w:rFonts w:ascii="Calibri" w:eastAsia="Calibri" w:hAnsi="Calibri" w:cs="Calibri"/>
          <w:sz w:val="22"/>
        </w:rPr>
        <w:t>a</w:t>
      </w:r>
      <w:r w:rsidRPr="009465D4">
        <w:rPr>
          <w:rFonts w:ascii="Calibri" w:eastAsia="Calibri" w:hAnsi="Calibri" w:cs="Calibri"/>
          <w:spacing w:val="-1"/>
          <w:sz w:val="22"/>
        </w:rPr>
        <w:t>n</w:t>
      </w:r>
      <w:r w:rsidRPr="009465D4">
        <w:rPr>
          <w:rFonts w:ascii="Calibri" w:eastAsia="Calibri" w:hAnsi="Calibri" w:cs="Calibri"/>
          <w:sz w:val="22"/>
        </w:rPr>
        <w:t xml:space="preserve">d </w:t>
      </w:r>
      <w:r w:rsidRPr="009465D4">
        <w:rPr>
          <w:rFonts w:ascii="Calibri" w:eastAsia="Calibri" w:hAnsi="Calibri" w:cs="Calibri"/>
          <w:spacing w:val="-2"/>
          <w:sz w:val="22"/>
        </w:rPr>
        <w:t>R</w:t>
      </w:r>
      <w:r w:rsidRPr="009465D4">
        <w:rPr>
          <w:rFonts w:ascii="Calibri" w:eastAsia="Calibri" w:hAnsi="Calibri" w:cs="Calibri"/>
          <w:spacing w:val="1"/>
          <w:sz w:val="22"/>
        </w:rPr>
        <w:t>e</w:t>
      </w:r>
      <w:r w:rsidRPr="009465D4">
        <w:rPr>
          <w:rFonts w:ascii="Calibri" w:eastAsia="Calibri" w:hAnsi="Calibri" w:cs="Calibri"/>
          <w:spacing w:val="-1"/>
          <w:sz w:val="22"/>
        </w:rPr>
        <w:t>g</w:t>
      </w: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z w:val="22"/>
        </w:rPr>
        <w:t>s</w:t>
      </w:r>
      <w:r w:rsidRPr="009465D4">
        <w:rPr>
          <w:rFonts w:ascii="Calibri" w:eastAsia="Calibri" w:hAnsi="Calibri" w:cs="Calibri"/>
          <w:spacing w:val="-2"/>
          <w:sz w:val="22"/>
        </w:rPr>
        <w:t>s</w:t>
      </w:r>
      <w:r w:rsidRPr="009465D4">
        <w:rPr>
          <w:rFonts w:ascii="Calibri" w:eastAsia="Calibri" w:hAnsi="Calibri" w:cs="Calibri"/>
          <w:sz w:val="22"/>
        </w:rPr>
        <w:t>i</w:t>
      </w:r>
      <w:r w:rsidRPr="009465D4">
        <w:rPr>
          <w:rFonts w:ascii="Calibri" w:eastAsia="Calibri" w:hAnsi="Calibri" w:cs="Calibri"/>
          <w:spacing w:val="1"/>
          <w:sz w:val="22"/>
        </w:rPr>
        <w:t>o</w:t>
      </w:r>
      <w:r w:rsidRPr="009465D4">
        <w:rPr>
          <w:rFonts w:ascii="Calibri" w:eastAsia="Calibri" w:hAnsi="Calibri" w:cs="Calibri"/>
          <w:sz w:val="22"/>
        </w:rPr>
        <w:t>n (</w:t>
      </w:r>
      <w:r w:rsidRPr="009465D4">
        <w:rPr>
          <w:rFonts w:ascii="Calibri" w:eastAsia="Calibri" w:hAnsi="Calibri" w:cs="Calibri"/>
          <w:spacing w:val="-1"/>
          <w:sz w:val="22"/>
        </w:rPr>
        <w:t>Sp</w:t>
      </w:r>
      <w:r w:rsidRPr="009465D4">
        <w:rPr>
          <w:rFonts w:ascii="Calibri" w:eastAsia="Calibri" w:hAnsi="Calibri" w:cs="Calibri"/>
          <w:sz w:val="22"/>
        </w:rPr>
        <w:t>ri</w:t>
      </w:r>
      <w:r w:rsidRPr="009465D4">
        <w:rPr>
          <w:rFonts w:ascii="Calibri" w:eastAsia="Calibri" w:hAnsi="Calibri" w:cs="Calibri"/>
          <w:spacing w:val="-1"/>
          <w:sz w:val="22"/>
        </w:rPr>
        <w:t>ng)</w:t>
      </w:r>
    </w:p>
    <w:p w:rsidR="009465D4" w:rsidRPr="009465D4" w:rsidRDefault="009465D4" w:rsidP="009465D4">
      <w:pPr>
        <w:widowControl w:val="0"/>
        <w:tabs>
          <w:tab w:val="left" w:pos="820"/>
        </w:tabs>
        <w:autoSpaceDE w:val="0"/>
        <w:autoSpaceDN w:val="0"/>
        <w:spacing w:after="0" w:line="240" w:lineRule="auto"/>
        <w:ind w:right="541"/>
        <w:rPr>
          <w:rFonts w:ascii="Calibri" w:eastAsia="Calibri" w:hAnsi="Calibri" w:cs="Calibri"/>
          <w:sz w:val="22"/>
        </w:rPr>
      </w:pPr>
      <w:r w:rsidRPr="009465D4">
        <w:rPr>
          <w:rFonts w:ascii="Wingdings" w:eastAsia="Wingdings" w:hAnsi="Wingdings" w:cs="Wingdings"/>
          <w:sz w:val="22"/>
        </w:rPr>
        <w:t></w:t>
      </w:r>
      <w:r w:rsidR="0090666B">
        <w:rPr>
          <w:rFonts w:eastAsia="Times New Roman" w:cs="Times New Roman"/>
          <w:sz w:val="22"/>
        </w:rPr>
        <w:t xml:space="preserve"> </w:t>
      </w:r>
      <w:r w:rsidRPr="009465D4">
        <w:rPr>
          <w:rFonts w:ascii="Calibri" w:eastAsia="Calibri" w:hAnsi="Calibri" w:cs="Calibri"/>
          <w:sz w:val="22"/>
        </w:rPr>
        <w:t>T</w:t>
      </w:r>
      <w:r w:rsidRPr="009465D4">
        <w:rPr>
          <w:rFonts w:ascii="Calibri" w:eastAsia="Calibri" w:hAnsi="Calibri" w:cs="Calibri"/>
          <w:spacing w:val="-1"/>
          <w:sz w:val="22"/>
        </w:rPr>
        <w:t>h</w:t>
      </w: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pacing w:val="-2"/>
          <w:sz w:val="22"/>
        </w:rPr>
        <w:t>(</w:t>
      </w:r>
      <w:r w:rsidRPr="009465D4">
        <w:rPr>
          <w:rFonts w:ascii="Calibri" w:eastAsia="Calibri" w:hAnsi="Calibri" w:cs="Calibri"/>
          <w:spacing w:val="1"/>
          <w:sz w:val="22"/>
        </w:rPr>
        <w:t>3</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z w:val="22"/>
        </w:rPr>
        <w:t>CORE</w:t>
      </w:r>
      <w:r w:rsidRPr="009465D4">
        <w:rPr>
          <w:rFonts w:ascii="Calibri" w:eastAsia="Calibri" w:hAnsi="Calibri" w:cs="Calibri"/>
          <w:spacing w:val="-2"/>
          <w:sz w:val="22"/>
        </w:rPr>
        <w:t xml:space="preserve"> </w:t>
      </w:r>
      <w:r w:rsidRPr="009465D4">
        <w:rPr>
          <w:rFonts w:ascii="Calibri" w:eastAsia="Calibri" w:hAnsi="Calibri" w:cs="Calibri"/>
          <w:sz w:val="22"/>
        </w:rPr>
        <w:t>COUR</w:t>
      </w:r>
      <w:r w:rsidRPr="009465D4">
        <w:rPr>
          <w:rFonts w:ascii="Calibri" w:eastAsia="Calibri" w:hAnsi="Calibri" w:cs="Calibri"/>
          <w:spacing w:val="-3"/>
          <w:sz w:val="22"/>
        </w:rPr>
        <w:t>S</w:t>
      </w:r>
      <w:r w:rsidRPr="009465D4">
        <w:rPr>
          <w:rFonts w:ascii="Calibri" w:eastAsia="Calibri" w:hAnsi="Calibri" w:cs="Calibri"/>
          <w:sz w:val="22"/>
        </w:rPr>
        <w:t>ES f</w:t>
      </w:r>
      <w:r w:rsidRPr="009465D4">
        <w:rPr>
          <w:rFonts w:ascii="Calibri" w:eastAsia="Calibri" w:hAnsi="Calibri" w:cs="Calibri"/>
          <w:spacing w:val="-3"/>
          <w:sz w:val="22"/>
        </w:rPr>
        <w:t>r</w:t>
      </w:r>
      <w:r w:rsidRPr="009465D4">
        <w:rPr>
          <w:rFonts w:ascii="Calibri" w:eastAsia="Calibri" w:hAnsi="Calibri" w:cs="Calibri"/>
          <w:spacing w:val="1"/>
          <w:sz w:val="22"/>
        </w:rPr>
        <w:t>o</w:t>
      </w:r>
      <w:r w:rsidRPr="009465D4">
        <w:rPr>
          <w:rFonts w:ascii="Calibri" w:eastAsia="Calibri" w:hAnsi="Calibri" w:cs="Calibri"/>
          <w:sz w:val="22"/>
        </w:rPr>
        <w:t>m</w:t>
      </w:r>
      <w:r w:rsidRPr="009465D4">
        <w:rPr>
          <w:rFonts w:ascii="Calibri" w:eastAsia="Calibri" w:hAnsi="Calibri" w:cs="Calibri"/>
          <w:spacing w:val="-1"/>
          <w:sz w:val="22"/>
        </w:rPr>
        <w:t xml:space="preserve"> </w:t>
      </w:r>
      <w:r w:rsidRPr="009465D4">
        <w:rPr>
          <w:rFonts w:ascii="Calibri" w:eastAsia="Calibri" w:hAnsi="Calibri" w:cs="Calibri"/>
          <w:spacing w:val="-2"/>
          <w:sz w:val="22"/>
        </w:rPr>
        <w:t>5</w:t>
      </w:r>
      <w:r w:rsidRPr="009465D4">
        <w:rPr>
          <w:rFonts w:ascii="Calibri" w:eastAsia="Calibri" w:hAnsi="Calibri" w:cs="Calibri"/>
          <w:spacing w:val="1"/>
          <w:sz w:val="22"/>
        </w:rPr>
        <w:t>00</w:t>
      </w:r>
      <w:r w:rsidRPr="009465D4">
        <w:rPr>
          <w:rFonts w:ascii="Calibri" w:eastAsia="Calibri" w:hAnsi="Calibri" w:cs="Calibri"/>
          <w:sz w:val="22"/>
        </w:rPr>
        <w:t>-</w:t>
      </w:r>
      <w:r w:rsidRPr="009465D4">
        <w:rPr>
          <w:rFonts w:ascii="Calibri" w:eastAsia="Calibri" w:hAnsi="Calibri" w:cs="Calibri"/>
          <w:spacing w:val="-3"/>
          <w:sz w:val="22"/>
        </w:rPr>
        <w:t>l</w:t>
      </w:r>
      <w:r w:rsidRPr="009465D4">
        <w:rPr>
          <w:rFonts w:ascii="Calibri" w:eastAsia="Calibri" w:hAnsi="Calibri" w:cs="Calibri"/>
          <w:spacing w:val="1"/>
          <w:sz w:val="22"/>
        </w:rPr>
        <w:t>e</w:t>
      </w:r>
      <w:r w:rsidRPr="009465D4">
        <w:rPr>
          <w:rFonts w:ascii="Calibri" w:eastAsia="Calibri" w:hAnsi="Calibri" w:cs="Calibri"/>
          <w:spacing w:val="-1"/>
          <w:sz w:val="22"/>
        </w:rPr>
        <w:t>v</w:t>
      </w:r>
      <w:r w:rsidRPr="009465D4">
        <w:rPr>
          <w:rFonts w:ascii="Calibri" w:eastAsia="Calibri" w:hAnsi="Calibri" w:cs="Calibri"/>
          <w:spacing w:val="1"/>
          <w:sz w:val="22"/>
        </w:rPr>
        <w:t>e</w:t>
      </w:r>
      <w:r w:rsidRPr="009465D4">
        <w:rPr>
          <w:rFonts w:ascii="Calibri" w:eastAsia="Calibri" w:hAnsi="Calibri" w:cs="Calibri"/>
          <w:sz w:val="22"/>
        </w:rPr>
        <w:t>l:</w:t>
      </w:r>
      <w:r w:rsidRPr="009465D4">
        <w:rPr>
          <w:rFonts w:ascii="Calibri" w:eastAsia="Calibri" w:hAnsi="Calibri" w:cs="Calibri"/>
          <w:spacing w:val="-1"/>
          <w:sz w:val="22"/>
        </w:rPr>
        <w:t xml:space="preserve"> Ad</w:t>
      </w:r>
      <w:r w:rsidRPr="009465D4">
        <w:rPr>
          <w:rFonts w:ascii="Calibri" w:eastAsia="Calibri" w:hAnsi="Calibri" w:cs="Calibri"/>
          <w:spacing w:val="1"/>
          <w:sz w:val="22"/>
        </w:rPr>
        <w:t>v</w:t>
      </w:r>
      <w:r w:rsidRPr="009465D4">
        <w:rPr>
          <w:rFonts w:ascii="Calibri" w:eastAsia="Calibri" w:hAnsi="Calibri" w:cs="Calibri"/>
          <w:sz w:val="22"/>
        </w:rPr>
        <w:t>a</w:t>
      </w:r>
      <w:r w:rsidRPr="009465D4">
        <w:rPr>
          <w:rFonts w:ascii="Calibri" w:eastAsia="Calibri" w:hAnsi="Calibri" w:cs="Calibri"/>
          <w:spacing w:val="-1"/>
          <w:sz w:val="22"/>
        </w:rPr>
        <w:t>n</w:t>
      </w:r>
      <w:r w:rsidRPr="009465D4">
        <w:rPr>
          <w:rFonts w:ascii="Calibri" w:eastAsia="Calibri" w:hAnsi="Calibri" w:cs="Calibri"/>
          <w:sz w:val="22"/>
        </w:rPr>
        <w:t>c</w:t>
      </w:r>
      <w:r w:rsidRPr="009465D4">
        <w:rPr>
          <w:rFonts w:ascii="Calibri" w:eastAsia="Calibri" w:hAnsi="Calibri" w:cs="Calibri"/>
          <w:spacing w:val="1"/>
          <w:sz w:val="22"/>
        </w:rPr>
        <w:t>e</w:t>
      </w:r>
      <w:r w:rsidRPr="009465D4">
        <w:rPr>
          <w:rFonts w:ascii="Calibri" w:eastAsia="Calibri" w:hAnsi="Calibri" w:cs="Calibri"/>
          <w:sz w:val="22"/>
        </w:rPr>
        <w:t>d</w:t>
      </w:r>
      <w:r w:rsidRPr="009465D4">
        <w:rPr>
          <w:rFonts w:ascii="Calibri" w:eastAsia="Calibri" w:hAnsi="Calibri" w:cs="Calibri"/>
          <w:spacing w:val="-3"/>
          <w:sz w:val="22"/>
        </w:rPr>
        <w:t xml:space="preserve"> </w:t>
      </w:r>
      <w:r w:rsidRPr="009465D4">
        <w:rPr>
          <w:rFonts w:ascii="Calibri" w:eastAsia="Calibri" w:hAnsi="Calibri" w:cs="Calibri"/>
          <w:spacing w:val="1"/>
          <w:sz w:val="22"/>
        </w:rPr>
        <w:t>L</w:t>
      </w:r>
      <w:r w:rsidRPr="009465D4">
        <w:rPr>
          <w:rFonts w:ascii="Calibri" w:eastAsia="Calibri" w:hAnsi="Calibri" w:cs="Calibri"/>
          <w:spacing w:val="-2"/>
          <w:sz w:val="22"/>
        </w:rPr>
        <w:t>e</w:t>
      </w:r>
      <w:r w:rsidRPr="009465D4">
        <w:rPr>
          <w:rFonts w:ascii="Calibri" w:eastAsia="Calibri" w:hAnsi="Calibri" w:cs="Calibri"/>
          <w:sz w:val="22"/>
        </w:rPr>
        <w:t>ar</w:t>
      </w:r>
      <w:r w:rsidRPr="009465D4">
        <w:rPr>
          <w:rFonts w:ascii="Calibri" w:eastAsia="Calibri" w:hAnsi="Calibri" w:cs="Calibri"/>
          <w:spacing w:val="-1"/>
          <w:sz w:val="22"/>
        </w:rPr>
        <w:t>n</w:t>
      </w:r>
      <w:r w:rsidRPr="009465D4">
        <w:rPr>
          <w:rFonts w:ascii="Calibri" w:eastAsia="Calibri" w:hAnsi="Calibri" w:cs="Calibri"/>
          <w:sz w:val="22"/>
        </w:rPr>
        <w:t>i</w:t>
      </w:r>
      <w:r w:rsidRPr="009465D4">
        <w:rPr>
          <w:rFonts w:ascii="Calibri" w:eastAsia="Calibri" w:hAnsi="Calibri" w:cs="Calibri"/>
          <w:spacing w:val="-1"/>
          <w:sz w:val="22"/>
        </w:rPr>
        <w:t>ng</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1"/>
          <w:sz w:val="22"/>
        </w:rPr>
        <w:t>P</w:t>
      </w:r>
      <w:r w:rsidRPr="009465D4">
        <w:rPr>
          <w:rFonts w:ascii="Calibri" w:eastAsia="Calibri" w:hAnsi="Calibri" w:cs="Calibri"/>
          <w:sz w:val="22"/>
        </w:rPr>
        <w:t>s</w:t>
      </w:r>
      <w:r w:rsidRPr="009465D4">
        <w:rPr>
          <w:rFonts w:ascii="Calibri" w:eastAsia="Calibri" w:hAnsi="Calibri" w:cs="Calibri"/>
          <w:spacing w:val="1"/>
          <w:sz w:val="22"/>
        </w:rPr>
        <w:t>y</w:t>
      </w:r>
      <w:r w:rsidRPr="009465D4">
        <w:rPr>
          <w:rFonts w:ascii="Calibri" w:eastAsia="Calibri" w:hAnsi="Calibri" w:cs="Calibri"/>
          <w:sz w:val="22"/>
        </w:rPr>
        <w:t>c</w:t>
      </w:r>
      <w:r w:rsidRPr="009465D4">
        <w:rPr>
          <w:rFonts w:ascii="Calibri" w:eastAsia="Calibri" w:hAnsi="Calibri" w:cs="Calibri"/>
          <w:spacing w:val="-1"/>
          <w:sz w:val="22"/>
        </w:rPr>
        <w:t>h</w:t>
      </w:r>
      <w:r w:rsidRPr="009465D4">
        <w:rPr>
          <w:rFonts w:ascii="Calibri" w:eastAsia="Calibri" w:hAnsi="Calibri" w:cs="Calibri"/>
          <w:spacing w:val="1"/>
          <w:sz w:val="22"/>
        </w:rPr>
        <w:t>o</w:t>
      </w:r>
      <w:r w:rsidRPr="009465D4">
        <w:rPr>
          <w:rFonts w:ascii="Calibri" w:eastAsia="Calibri" w:hAnsi="Calibri" w:cs="Calibri"/>
          <w:spacing w:val="-1"/>
          <w:sz w:val="22"/>
        </w:rPr>
        <w:t>ph</w:t>
      </w:r>
      <w:r w:rsidRPr="009465D4">
        <w:rPr>
          <w:rFonts w:ascii="Calibri" w:eastAsia="Calibri" w:hAnsi="Calibri" w:cs="Calibri"/>
          <w:sz w:val="22"/>
        </w:rPr>
        <w:t>a</w:t>
      </w:r>
      <w:r w:rsidRPr="009465D4">
        <w:rPr>
          <w:rFonts w:ascii="Calibri" w:eastAsia="Calibri" w:hAnsi="Calibri" w:cs="Calibri"/>
          <w:spacing w:val="-3"/>
          <w:sz w:val="22"/>
        </w:rPr>
        <w:t>r</w:t>
      </w:r>
      <w:r w:rsidRPr="009465D4">
        <w:rPr>
          <w:rFonts w:ascii="Calibri" w:eastAsia="Calibri" w:hAnsi="Calibri" w:cs="Calibri"/>
          <w:spacing w:val="1"/>
          <w:sz w:val="22"/>
        </w:rPr>
        <w:t>m</w:t>
      </w:r>
      <w:r w:rsidRPr="009465D4">
        <w:rPr>
          <w:rFonts w:ascii="Calibri" w:eastAsia="Calibri" w:hAnsi="Calibri" w:cs="Calibri"/>
          <w:sz w:val="22"/>
        </w:rPr>
        <w:t>a</w:t>
      </w:r>
      <w:r w:rsidRPr="009465D4">
        <w:rPr>
          <w:rFonts w:ascii="Calibri" w:eastAsia="Calibri" w:hAnsi="Calibri" w:cs="Calibri"/>
          <w:spacing w:val="-2"/>
          <w:sz w:val="22"/>
        </w:rPr>
        <w:t>c</w:t>
      </w:r>
      <w:r w:rsidRPr="009465D4">
        <w:rPr>
          <w:rFonts w:ascii="Calibri" w:eastAsia="Calibri" w:hAnsi="Calibri" w:cs="Calibri"/>
          <w:spacing w:val="1"/>
          <w:sz w:val="22"/>
        </w:rPr>
        <w:t>o</w:t>
      </w:r>
      <w:r w:rsidRPr="009465D4">
        <w:rPr>
          <w:rFonts w:ascii="Calibri" w:eastAsia="Calibri" w:hAnsi="Calibri" w:cs="Calibri"/>
          <w:spacing w:val="-3"/>
          <w:sz w:val="22"/>
        </w:rPr>
        <w:t>l</w:t>
      </w:r>
      <w:r w:rsidRPr="009465D4">
        <w:rPr>
          <w:rFonts w:ascii="Calibri" w:eastAsia="Calibri" w:hAnsi="Calibri" w:cs="Calibri"/>
          <w:spacing w:val="1"/>
          <w:sz w:val="22"/>
        </w:rPr>
        <w:t>o</w:t>
      </w:r>
      <w:r w:rsidRPr="009465D4">
        <w:rPr>
          <w:rFonts w:ascii="Calibri" w:eastAsia="Calibri" w:hAnsi="Calibri" w:cs="Calibri"/>
          <w:spacing w:val="-1"/>
          <w:sz w:val="22"/>
        </w:rPr>
        <w:t>g</w:t>
      </w:r>
      <w:r w:rsidRPr="009465D4">
        <w:rPr>
          <w:rFonts w:ascii="Calibri" w:eastAsia="Calibri" w:hAnsi="Calibri" w:cs="Calibri"/>
          <w:spacing w:val="1"/>
          <w:sz w:val="22"/>
        </w:rPr>
        <w:t>y</w:t>
      </w:r>
      <w:r w:rsidRPr="009465D4">
        <w:rPr>
          <w:rFonts w:ascii="Calibri" w:eastAsia="Calibri" w:hAnsi="Calibri" w:cs="Calibri"/>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a</w:t>
      </w:r>
      <w:r w:rsidRPr="009465D4">
        <w:rPr>
          <w:rFonts w:ascii="Calibri" w:eastAsia="Calibri" w:hAnsi="Calibri" w:cs="Calibri"/>
          <w:spacing w:val="-1"/>
          <w:sz w:val="22"/>
        </w:rPr>
        <w:t>n</w:t>
      </w:r>
      <w:r w:rsidRPr="009465D4">
        <w:rPr>
          <w:rFonts w:ascii="Calibri" w:eastAsia="Calibri" w:hAnsi="Calibri" w:cs="Calibri"/>
          <w:sz w:val="22"/>
        </w:rPr>
        <w:t>a</w:t>
      </w:r>
      <w:r w:rsidRPr="009465D4">
        <w:rPr>
          <w:rFonts w:ascii="Calibri" w:eastAsia="Calibri" w:hAnsi="Calibri" w:cs="Calibri"/>
          <w:spacing w:val="-2"/>
          <w:sz w:val="22"/>
        </w:rPr>
        <w:t>t</w:t>
      </w:r>
      <w:r w:rsidRPr="009465D4">
        <w:rPr>
          <w:rFonts w:ascii="Calibri" w:eastAsia="Calibri" w:hAnsi="Calibri" w:cs="Calibri"/>
          <w:spacing w:val="1"/>
          <w:sz w:val="22"/>
        </w:rPr>
        <w:t>o</w:t>
      </w:r>
      <w:r w:rsidRPr="009465D4">
        <w:rPr>
          <w:rFonts w:ascii="Calibri" w:eastAsia="Calibri" w:hAnsi="Calibri" w:cs="Calibri"/>
          <w:spacing w:val="-1"/>
          <w:sz w:val="22"/>
        </w:rPr>
        <w:t>m</w:t>
      </w:r>
      <w:r w:rsidRPr="009465D4">
        <w:rPr>
          <w:rFonts w:ascii="Calibri" w:eastAsia="Calibri" w:hAnsi="Calibri" w:cs="Calibri"/>
          <w:spacing w:val="1"/>
          <w:sz w:val="22"/>
        </w:rPr>
        <w:t>y</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3"/>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pacing w:val="-1"/>
          <w:sz w:val="22"/>
        </w:rPr>
        <w:t>p</w:t>
      </w:r>
      <w:r w:rsidRPr="009465D4">
        <w:rPr>
          <w:rFonts w:ascii="Calibri" w:eastAsia="Calibri" w:hAnsi="Calibri" w:cs="Calibri"/>
          <w:spacing w:val="-2"/>
          <w:sz w:val="22"/>
        </w:rPr>
        <w:t>s</w:t>
      </w:r>
      <w:r w:rsidRPr="009465D4">
        <w:rPr>
          <w:rFonts w:ascii="Calibri" w:eastAsia="Calibri" w:hAnsi="Calibri" w:cs="Calibri"/>
          <w:spacing w:val="1"/>
          <w:sz w:val="22"/>
        </w:rPr>
        <w:t>y</w:t>
      </w:r>
      <w:r w:rsidRPr="009465D4">
        <w:rPr>
          <w:rFonts w:ascii="Calibri" w:eastAsia="Calibri" w:hAnsi="Calibri" w:cs="Calibri"/>
          <w:spacing w:val="-2"/>
          <w:sz w:val="22"/>
        </w:rPr>
        <w:t>c</w:t>
      </w:r>
      <w:r w:rsidRPr="009465D4">
        <w:rPr>
          <w:rFonts w:ascii="Calibri" w:eastAsia="Calibri" w:hAnsi="Calibri" w:cs="Calibri"/>
          <w:spacing w:val="-1"/>
          <w:sz w:val="22"/>
        </w:rPr>
        <w:t>h</w:t>
      </w:r>
      <w:r w:rsidRPr="009465D4">
        <w:rPr>
          <w:rFonts w:ascii="Calibri" w:eastAsia="Calibri" w:hAnsi="Calibri" w:cs="Calibri"/>
          <w:spacing w:val="1"/>
          <w:sz w:val="22"/>
        </w:rPr>
        <w:t>o</w:t>
      </w:r>
      <w:r w:rsidRPr="009465D4">
        <w:rPr>
          <w:rFonts w:ascii="Calibri" w:eastAsia="Calibri" w:hAnsi="Calibri" w:cs="Calibri"/>
          <w:spacing w:val="-1"/>
          <w:sz w:val="22"/>
        </w:rPr>
        <w:t>ph</w:t>
      </w:r>
      <w:r w:rsidRPr="009465D4">
        <w:rPr>
          <w:rFonts w:ascii="Calibri" w:eastAsia="Calibri" w:hAnsi="Calibri" w:cs="Calibri"/>
          <w:sz w:val="22"/>
        </w:rPr>
        <w:t>ar</w:t>
      </w:r>
      <w:r w:rsidRPr="009465D4">
        <w:rPr>
          <w:rFonts w:ascii="Calibri" w:eastAsia="Calibri" w:hAnsi="Calibri" w:cs="Calibri"/>
          <w:spacing w:val="1"/>
          <w:sz w:val="22"/>
        </w:rPr>
        <w:t>m</w:t>
      </w:r>
      <w:r w:rsidRPr="009465D4">
        <w:rPr>
          <w:rFonts w:ascii="Calibri" w:eastAsia="Calibri" w:hAnsi="Calibri" w:cs="Calibri"/>
          <w:sz w:val="22"/>
        </w:rPr>
        <w:t>a</w:t>
      </w:r>
      <w:r w:rsidRPr="009465D4">
        <w:rPr>
          <w:rFonts w:ascii="Calibri" w:eastAsia="Calibri" w:hAnsi="Calibri" w:cs="Calibri"/>
          <w:spacing w:val="-2"/>
          <w:sz w:val="22"/>
        </w:rPr>
        <w:t>c</w:t>
      </w:r>
      <w:r w:rsidRPr="009465D4">
        <w:rPr>
          <w:rFonts w:ascii="Calibri" w:eastAsia="Calibri" w:hAnsi="Calibri" w:cs="Calibri"/>
          <w:spacing w:val="1"/>
          <w:sz w:val="22"/>
        </w:rPr>
        <w:t>o</w:t>
      </w:r>
      <w:r w:rsidRPr="009465D4">
        <w:rPr>
          <w:rFonts w:ascii="Calibri" w:eastAsia="Calibri" w:hAnsi="Calibri" w:cs="Calibri"/>
          <w:spacing w:val="-3"/>
          <w:sz w:val="22"/>
        </w:rPr>
        <w:t>l</w:t>
      </w:r>
      <w:r w:rsidRPr="009465D4">
        <w:rPr>
          <w:rFonts w:ascii="Calibri" w:eastAsia="Calibri" w:hAnsi="Calibri" w:cs="Calibri"/>
          <w:spacing w:val="1"/>
          <w:sz w:val="22"/>
        </w:rPr>
        <w:t>o</w:t>
      </w:r>
      <w:r w:rsidRPr="009465D4">
        <w:rPr>
          <w:rFonts w:ascii="Calibri" w:eastAsia="Calibri" w:hAnsi="Calibri" w:cs="Calibri"/>
          <w:spacing w:val="-1"/>
          <w:sz w:val="22"/>
        </w:rPr>
        <w:t>g</w:t>
      </w:r>
      <w:r w:rsidRPr="009465D4">
        <w:rPr>
          <w:rFonts w:ascii="Calibri" w:eastAsia="Calibri" w:hAnsi="Calibri" w:cs="Calibri"/>
          <w:spacing w:val="1"/>
          <w:sz w:val="22"/>
        </w:rPr>
        <w:t>y</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pacing w:val="-3"/>
          <w:sz w:val="22"/>
        </w:rPr>
        <w:t>i</w:t>
      </w:r>
      <w:r w:rsidRPr="009465D4">
        <w:rPr>
          <w:rFonts w:ascii="Calibri" w:eastAsia="Calibri" w:hAnsi="Calibri" w:cs="Calibri"/>
          <w:spacing w:val="1"/>
          <w:sz w:val="22"/>
        </w:rPr>
        <w:t>o</w:t>
      </w:r>
      <w:r w:rsidRPr="009465D4">
        <w:rPr>
          <w:rFonts w:ascii="Calibri" w:eastAsia="Calibri" w:hAnsi="Calibri" w:cs="Calibri"/>
          <w:spacing w:val="-3"/>
          <w:sz w:val="22"/>
        </w:rPr>
        <w:t>r</w:t>
      </w:r>
      <w:r w:rsidRPr="009465D4">
        <w:rPr>
          <w:rFonts w:ascii="Calibri" w:eastAsia="Calibri" w:hAnsi="Calibri" w:cs="Calibri"/>
          <w:sz w:val="22"/>
        </w:rPr>
        <w:t xml:space="preserve">al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oe</w:t>
      </w:r>
      <w:r w:rsidRPr="009465D4">
        <w:rPr>
          <w:rFonts w:ascii="Calibri" w:eastAsia="Calibri" w:hAnsi="Calibri" w:cs="Calibri"/>
          <w:spacing w:val="-1"/>
          <w:sz w:val="22"/>
        </w:rPr>
        <w:t>n</w:t>
      </w:r>
      <w:r w:rsidRPr="009465D4">
        <w:rPr>
          <w:rFonts w:ascii="Calibri" w:eastAsia="Calibri" w:hAnsi="Calibri" w:cs="Calibri"/>
          <w:spacing w:val="-3"/>
          <w:sz w:val="22"/>
        </w:rPr>
        <w:t>d</w:t>
      </w:r>
      <w:r w:rsidRPr="009465D4">
        <w:rPr>
          <w:rFonts w:ascii="Calibri" w:eastAsia="Calibri" w:hAnsi="Calibri" w:cs="Calibri"/>
          <w:spacing w:val="1"/>
          <w:sz w:val="22"/>
        </w:rPr>
        <w:t>o</w:t>
      </w:r>
      <w:r w:rsidRPr="009465D4">
        <w:rPr>
          <w:rFonts w:ascii="Calibri" w:eastAsia="Calibri" w:hAnsi="Calibri" w:cs="Calibri"/>
          <w:sz w:val="22"/>
        </w:rPr>
        <w:t>cri</w:t>
      </w:r>
      <w:r w:rsidRPr="009465D4">
        <w:rPr>
          <w:rFonts w:ascii="Calibri" w:eastAsia="Calibri" w:hAnsi="Calibri" w:cs="Calibri"/>
          <w:spacing w:val="-3"/>
          <w:sz w:val="22"/>
        </w:rPr>
        <w:t>n</w:t>
      </w:r>
      <w:r w:rsidRPr="009465D4">
        <w:rPr>
          <w:rFonts w:ascii="Calibri" w:eastAsia="Calibri" w:hAnsi="Calibri" w:cs="Calibri"/>
          <w:spacing w:val="1"/>
          <w:sz w:val="22"/>
        </w:rPr>
        <w:t>o</w:t>
      </w:r>
      <w:r w:rsidRPr="009465D4">
        <w:rPr>
          <w:rFonts w:ascii="Calibri" w:eastAsia="Calibri" w:hAnsi="Calibri" w:cs="Calibri"/>
          <w:sz w:val="22"/>
        </w:rPr>
        <w:t>l</w:t>
      </w:r>
      <w:r w:rsidRPr="009465D4">
        <w:rPr>
          <w:rFonts w:ascii="Calibri" w:eastAsia="Calibri" w:hAnsi="Calibri" w:cs="Calibri"/>
          <w:spacing w:val="1"/>
          <w:sz w:val="22"/>
        </w:rPr>
        <w:t>o</w:t>
      </w:r>
      <w:r w:rsidRPr="009465D4">
        <w:rPr>
          <w:rFonts w:ascii="Calibri" w:eastAsia="Calibri" w:hAnsi="Calibri" w:cs="Calibri"/>
          <w:spacing w:val="-1"/>
          <w:sz w:val="22"/>
        </w:rPr>
        <w:t>g</w:t>
      </w:r>
      <w:r w:rsidRPr="009465D4">
        <w:rPr>
          <w:rFonts w:ascii="Calibri" w:eastAsia="Calibri" w:hAnsi="Calibri" w:cs="Calibri"/>
          <w:spacing w:val="-2"/>
          <w:sz w:val="22"/>
        </w:rPr>
        <w:t>y</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3"/>
          <w:sz w:val="22"/>
        </w:rPr>
        <w:t>C</w:t>
      </w:r>
      <w:r w:rsidRPr="009465D4">
        <w:rPr>
          <w:rFonts w:ascii="Calibri" w:eastAsia="Calibri" w:hAnsi="Calibri" w:cs="Calibri"/>
          <w:spacing w:val="-1"/>
          <w:sz w:val="22"/>
        </w:rPr>
        <w:t>ogn</w:t>
      </w:r>
      <w:r w:rsidRPr="009465D4">
        <w:rPr>
          <w:rFonts w:ascii="Calibri" w:eastAsia="Calibri" w:hAnsi="Calibri" w:cs="Calibri"/>
          <w:sz w:val="22"/>
        </w:rPr>
        <w:t>iti</w:t>
      </w:r>
      <w:r w:rsidRPr="009465D4">
        <w:rPr>
          <w:rFonts w:ascii="Calibri" w:eastAsia="Calibri" w:hAnsi="Calibri" w:cs="Calibri"/>
          <w:spacing w:val="1"/>
          <w:sz w:val="22"/>
        </w:rPr>
        <w:t>v</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pacing w:val="1"/>
          <w:sz w:val="22"/>
        </w:rPr>
        <w:t>P</w:t>
      </w:r>
      <w:r w:rsidRPr="009465D4">
        <w:rPr>
          <w:rFonts w:ascii="Calibri" w:eastAsia="Calibri" w:hAnsi="Calibri" w:cs="Calibri"/>
          <w:sz w:val="22"/>
        </w:rPr>
        <w:t>s</w:t>
      </w:r>
      <w:r w:rsidRPr="009465D4">
        <w:rPr>
          <w:rFonts w:ascii="Calibri" w:eastAsia="Calibri" w:hAnsi="Calibri" w:cs="Calibri"/>
          <w:spacing w:val="-2"/>
          <w:sz w:val="22"/>
        </w:rPr>
        <w:t>y</w:t>
      </w:r>
      <w:r w:rsidRPr="009465D4">
        <w:rPr>
          <w:rFonts w:ascii="Calibri" w:eastAsia="Calibri" w:hAnsi="Calibri" w:cs="Calibri"/>
          <w:sz w:val="22"/>
        </w:rPr>
        <w:t>c</w:t>
      </w:r>
      <w:r w:rsidRPr="009465D4">
        <w:rPr>
          <w:rFonts w:ascii="Calibri" w:eastAsia="Calibri" w:hAnsi="Calibri" w:cs="Calibri"/>
          <w:spacing w:val="-1"/>
          <w:sz w:val="22"/>
        </w:rPr>
        <w:t>h</w:t>
      </w:r>
      <w:r w:rsidRPr="009465D4">
        <w:rPr>
          <w:rFonts w:ascii="Calibri" w:eastAsia="Calibri" w:hAnsi="Calibri" w:cs="Calibri"/>
          <w:spacing w:val="1"/>
          <w:sz w:val="22"/>
        </w:rPr>
        <w:t>o</w:t>
      </w:r>
      <w:r w:rsidRPr="009465D4">
        <w:rPr>
          <w:rFonts w:ascii="Calibri" w:eastAsia="Calibri" w:hAnsi="Calibri" w:cs="Calibri"/>
          <w:spacing w:val="-3"/>
          <w:sz w:val="22"/>
        </w:rPr>
        <w:t>l</w:t>
      </w:r>
      <w:r w:rsidRPr="009465D4">
        <w:rPr>
          <w:rFonts w:ascii="Calibri" w:eastAsia="Calibri" w:hAnsi="Calibri" w:cs="Calibri"/>
          <w:spacing w:val="1"/>
          <w:sz w:val="22"/>
        </w:rPr>
        <w:t>o</w:t>
      </w:r>
      <w:r w:rsidRPr="009465D4">
        <w:rPr>
          <w:rFonts w:ascii="Calibri" w:eastAsia="Calibri" w:hAnsi="Calibri" w:cs="Calibri"/>
          <w:spacing w:val="-1"/>
          <w:sz w:val="22"/>
        </w:rPr>
        <w:t>g</w:t>
      </w:r>
      <w:r w:rsidRPr="009465D4">
        <w:rPr>
          <w:rFonts w:ascii="Calibri" w:eastAsia="Calibri" w:hAnsi="Calibri" w:cs="Calibri"/>
          <w:spacing w:val="1"/>
          <w:sz w:val="22"/>
        </w:rPr>
        <w:t>y</w:t>
      </w:r>
      <w:r w:rsidRPr="009465D4">
        <w:rPr>
          <w:rFonts w:ascii="Calibri" w:eastAsia="Calibri" w:hAnsi="Calibri" w:cs="Calibri"/>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pacing w:val="-1"/>
          <w:sz w:val="22"/>
        </w:rPr>
        <w:t>b</w:t>
      </w:r>
      <w:r w:rsidRPr="009465D4">
        <w:rPr>
          <w:rFonts w:ascii="Calibri" w:eastAsia="Calibri" w:hAnsi="Calibri" w:cs="Calibri"/>
          <w:sz w:val="22"/>
        </w:rPr>
        <w:t>i</w:t>
      </w:r>
      <w:r w:rsidRPr="009465D4">
        <w:rPr>
          <w:rFonts w:ascii="Calibri" w:eastAsia="Calibri" w:hAnsi="Calibri" w:cs="Calibri"/>
          <w:spacing w:val="1"/>
          <w:sz w:val="22"/>
        </w:rPr>
        <w:t>o</w:t>
      </w:r>
      <w:r w:rsidRPr="009465D4">
        <w:rPr>
          <w:rFonts w:ascii="Calibri" w:eastAsia="Calibri" w:hAnsi="Calibri" w:cs="Calibri"/>
          <w:spacing w:val="-3"/>
          <w:sz w:val="22"/>
        </w:rPr>
        <w:t>l</w:t>
      </w:r>
      <w:r w:rsidRPr="009465D4">
        <w:rPr>
          <w:rFonts w:ascii="Calibri" w:eastAsia="Calibri" w:hAnsi="Calibri" w:cs="Calibri"/>
          <w:spacing w:val="1"/>
          <w:sz w:val="22"/>
        </w:rPr>
        <w:t>o</w:t>
      </w:r>
      <w:r w:rsidRPr="009465D4">
        <w:rPr>
          <w:rFonts w:ascii="Calibri" w:eastAsia="Calibri" w:hAnsi="Calibri" w:cs="Calibri"/>
          <w:spacing w:val="-1"/>
          <w:sz w:val="22"/>
        </w:rPr>
        <w:t>g</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o</w:t>
      </w:r>
      <w:r w:rsidRPr="009465D4">
        <w:rPr>
          <w:rFonts w:ascii="Calibri" w:eastAsia="Calibri" w:hAnsi="Calibri" w:cs="Calibri"/>
          <w:sz w:val="22"/>
        </w:rPr>
        <w:t>f</w:t>
      </w:r>
      <w:r w:rsidRPr="009465D4">
        <w:rPr>
          <w:rFonts w:ascii="Calibri" w:eastAsia="Calibri" w:hAnsi="Calibri" w:cs="Calibri"/>
          <w:spacing w:val="-2"/>
          <w:sz w:val="22"/>
        </w:rPr>
        <w:t xml:space="preserve"> </w:t>
      </w:r>
      <w:r w:rsidRPr="009465D4">
        <w:rPr>
          <w:rFonts w:ascii="Calibri" w:eastAsia="Calibri" w:hAnsi="Calibri" w:cs="Calibri"/>
          <w:spacing w:val="1"/>
          <w:sz w:val="22"/>
        </w:rPr>
        <w:t>Le</w:t>
      </w:r>
      <w:r w:rsidRPr="009465D4">
        <w:rPr>
          <w:rFonts w:ascii="Calibri" w:eastAsia="Calibri" w:hAnsi="Calibri" w:cs="Calibri"/>
          <w:sz w:val="22"/>
        </w:rPr>
        <w:t>ar</w:t>
      </w:r>
      <w:r w:rsidRPr="009465D4">
        <w:rPr>
          <w:rFonts w:ascii="Calibri" w:eastAsia="Calibri" w:hAnsi="Calibri" w:cs="Calibri"/>
          <w:spacing w:val="-1"/>
          <w:sz w:val="22"/>
        </w:rPr>
        <w:t>n</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 xml:space="preserve">g </w:t>
      </w:r>
      <w:r w:rsidRPr="009465D4">
        <w:rPr>
          <w:rFonts w:ascii="Calibri" w:eastAsia="Calibri" w:hAnsi="Calibri" w:cs="Calibri"/>
          <w:spacing w:val="-3"/>
          <w:sz w:val="22"/>
        </w:rPr>
        <w:t>a</w:t>
      </w:r>
      <w:r w:rsidRPr="009465D4">
        <w:rPr>
          <w:rFonts w:ascii="Calibri" w:eastAsia="Calibri" w:hAnsi="Calibri" w:cs="Calibri"/>
          <w:spacing w:val="-1"/>
          <w:sz w:val="22"/>
        </w:rPr>
        <w:t>n</w:t>
      </w:r>
      <w:r w:rsidRPr="009465D4">
        <w:rPr>
          <w:rFonts w:ascii="Calibri" w:eastAsia="Calibri" w:hAnsi="Calibri" w:cs="Calibri"/>
          <w:sz w:val="22"/>
        </w:rPr>
        <w:t xml:space="preserve">d </w:t>
      </w:r>
      <w:r w:rsidRPr="009465D4">
        <w:rPr>
          <w:rFonts w:ascii="Calibri" w:eastAsia="Calibri" w:hAnsi="Calibri" w:cs="Calibri"/>
          <w:spacing w:val="1"/>
          <w:sz w:val="22"/>
        </w:rPr>
        <w:t>M</w:t>
      </w:r>
      <w:r w:rsidRPr="009465D4">
        <w:rPr>
          <w:rFonts w:ascii="Calibri" w:eastAsia="Calibri" w:hAnsi="Calibri" w:cs="Calibri"/>
          <w:spacing w:val="-2"/>
          <w:sz w:val="22"/>
        </w:rPr>
        <w:t>e</w:t>
      </w:r>
      <w:r w:rsidRPr="009465D4">
        <w:rPr>
          <w:rFonts w:ascii="Calibri" w:eastAsia="Calibri" w:hAnsi="Calibri" w:cs="Calibri"/>
          <w:spacing w:val="1"/>
          <w:sz w:val="22"/>
        </w:rPr>
        <w:t>mo</w:t>
      </w:r>
      <w:r w:rsidRPr="009465D4">
        <w:rPr>
          <w:rFonts w:ascii="Calibri" w:eastAsia="Calibri" w:hAnsi="Calibri" w:cs="Calibri"/>
          <w:spacing w:val="-3"/>
          <w:sz w:val="22"/>
        </w:rPr>
        <w:t>r</w:t>
      </w:r>
      <w:r w:rsidRPr="009465D4">
        <w:rPr>
          <w:rFonts w:ascii="Calibri" w:eastAsia="Calibri" w:hAnsi="Calibri" w:cs="Calibri"/>
          <w:spacing w:val="1"/>
          <w:sz w:val="22"/>
        </w:rPr>
        <w:t>y</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1"/>
          <w:sz w:val="22"/>
        </w:rPr>
        <w:t>S</w:t>
      </w:r>
      <w:r w:rsidRPr="009465D4">
        <w:rPr>
          <w:rFonts w:ascii="Calibri" w:eastAsia="Calibri" w:hAnsi="Calibri" w:cs="Calibri"/>
          <w:spacing w:val="-2"/>
          <w:sz w:val="22"/>
        </w:rPr>
        <w:t>t</w:t>
      </w: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z w:val="22"/>
        </w:rPr>
        <w:t>ss</w:t>
      </w:r>
      <w:r w:rsidRPr="009465D4">
        <w:rPr>
          <w:rFonts w:ascii="Calibri" w:eastAsia="Calibri" w:hAnsi="Calibri" w:cs="Calibri"/>
          <w:spacing w:val="-2"/>
          <w:sz w:val="22"/>
        </w:rPr>
        <w:t xml:space="preserve"> </w:t>
      </w:r>
      <w:r w:rsidRPr="009465D4">
        <w:rPr>
          <w:rFonts w:ascii="Calibri" w:eastAsia="Calibri" w:hAnsi="Calibri" w:cs="Calibri"/>
          <w:sz w:val="22"/>
        </w:rPr>
        <w:t>a</w:t>
      </w:r>
      <w:r w:rsidRPr="009465D4">
        <w:rPr>
          <w:rFonts w:ascii="Calibri" w:eastAsia="Calibri" w:hAnsi="Calibri" w:cs="Calibri"/>
          <w:spacing w:val="-1"/>
          <w:sz w:val="22"/>
        </w:rPr>
        <w:t>n</w:t>
      </w:r>
      <w:r w:rsidRPr="009465D4">
        <w:rPr>
          <w:rFonts w:ascii="Calibri" w:eastAsia="Calibri" w:hAnsi="Calibri" w:cs="Calibri"/>
          <w:sz w:val="22"/>
        </w:rPr>
        <w:t>d t</w:t>
      </w:r>
      <w:r w:rsidRPr="009465D4">
        <w:rPr>
          <w:rFonts w:ascii="Calibri" w:eastAsia="Calibri" w:hAnsi="Calibri" w:cs="Calibri"/>
          <w:spacing w:val="-1"/>
          <w:sz w:val="22"/>
        </w:rPr>
        <w:t>h</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z w:val="22"/>
        </w:rPr>
        <w:t xml:space="preserve">Brain </w:t>
      </w:r>
      <w:r w:rsidRPr="009465D4">
        <w:rPr>
          <w:rFonts w:ascii="Calibri" w:eastAsia="Calibri" w:hAnsi="Calibri" w:cs="Calibri"/>
          <w:spacing w:val="1"/>
          <w:sz w:val="22"/>
        </w:rPr>
        <w:t>(</w:t>
      </w:r>
      <w:r w:rsidRPr="009465D4">
        <w:rPr>
          <w:rFonts w:ascii="Calibri" w:eastAsia="Calibri" w:hAnsi="Calibri" w:cs="Calibri"/>
          <w:spacing w:val="-1"/>
          <w:sz w:val="22"/>
        </w:rPr>
        <w:t>o</w:t>
      </w:r>
      <w:r w:rsidRPr="009465D4">
        <w:rPr>
          <w:rFonts w:ascii="Calibri" w:eastAsia="Calibri" w:hAnsi="Calibri" w:cs="Calibri"/>
          <w:sz w:val="22"/>
        </w:rPr>
        <w:t xml:space="preserve">r </w:t>
      </w:r>
      <w:r w:rsidRPr="009465D4">
        <w:rPr>
          <w:rFonts w:ascii="Calibri" w:eastAsia="Calibri" w:hAnsi="Calibri" w:cs="Calibri"/>
          <w:spacing w:val="-2"/>
          <w:sz w:val="22"/>
        </w:rPr>
        <w:t>c</w:t>
      </w:r>
      <w:r w:rsidRPr="009465D4">
        <w:rPr>
          <w:rFonts w:ascii="Calibri" w:eastAsia="Calibri" w:hAnsi="Calibri" w:cs="Calibri"/>
          <w:spacing w:val="1"/>
          <w:sz w:val="22"/>
        </w:rPr>
        <w:t>o</w:t>
      </w:r>
      <w:r w:rsidRPr="009465D4">
        <w:rPr>
          <w:rFonts w:ascii="Calibri" w:eastAsia="Calibri" w:hAnsi="Calibri" w:cs="Calibri"/>
          <w:spacing w:val="-1"/>
          <w:sz w:val="22"/>
        </w:rPr>
        <w:t>u</w:t>
      </w:r>
      <w:r w:rsidRPr="009465D4">
        <w:rPr>
          <w:rFonts w:ascii="Calibri" w:eastAsia="Calibri" w:hAnsi="Calibri" w:cs="Calibri"/>
          <w:sz w:val="22"/>
        </w:rPr>
        <w:t>rse</w:t>
      </w:r>
      <w:r w:rsidRPr="009465D4">
        <w:rPr>
          <w:rFonts w:ascii="Calibri" w:eastAsia="Calibri" w:hAnsi="Calibri" w:cs="Calibri"/>
          <w:spacing w:val="1"/>
          <w:sz w:val="22"/>
        </w:rPr>
        <w:t xml:space="preserve"> </w:t>
      </w:r>
      <w:r w:rsidRPr="009465D4">
        <w:rPr>
          <w:rFonts w:ascii="Calibri" w:eastAsia="Calibri" w:hAnsi="Calibri" w:cs="Calibri"/>
          <w:sz w:val="22"/>
        </w:rPr>
        <w:t>a</w:t>
      </w:r>
      <w:r w:rsidRPr="009465D4">
        <w:rPr>
          <w:rFonts w:ascii="Calibri" w:eastAsia="Calibri" w:hAnsi="Calibri" w:cs="Calibri"/>
          <w:spacing w:val="-1"/>
          <w:sz w:val="22"/>
        </w:rPr>
        <w:t>g</w:t>
      </w:r>
      <w:r w:rsidRPr="009465D4">
        <w:rPr>
          <w:rFonts w:ascii="Calibri" w:eastAsia="Calibri" w:hAnsi="Calibri" w:cs="Calibri"/>
          <w:spacing w:val="-3"/>
          <w:sz w:val="22"/>
        </w:rPr>
        <w:t>r</w:t>
      </w:r>
      <w:r w:rsidRPr="009465D4">
        <w:rPr>
          <w:rFonts w:ascii="Calibri" w:eastAsia="Calibri" w:hAnsi="Calibri" w:cs="Calibri"/>
          <w:spacing w:val="1"/>
          <w:sz w:val="22"/>
        </w:rPr>
        <w:t>ee</w:t>
      </w:r>
      <w:r w:rsidRPr="009465D4">
        <w:rPr>
          <w:rFonts w:ascii="Calibri" w:eastAsia="Calibri" w:hAnsi="Calibri" w:cs="Calibri"/>
          <w:sz w:val="22"/>
        </w:rPr>
        <w:t xml:space="preserve">d </w:t>
      </w:r>
      <w:r w:rsidRPr="009465D4">
        <w:rPr>
          <w:rFonts w:ascii="Calibri" w:eastAsia="Calibri" w:hAnsi="Calibri" w:cs="Calibri"/>
          <w:spacing w:val="-1"/>
          <w:sz w:val="22"/>
        </w:rPr>
        <w:t>u</w:t>
      </w:r>
      <w:r w:rsidRPr="009465D4">
        <w:rPr>
          <w:rFonts w:ascii="Calibri" w:eastAsia="Calibri" w:hAnsi="Calibri" w:cs="Calibri"/>
          <w:spacing w:val="-3"/>
          <w:sz w:val="22"/>
        </w:rPr>
        <w:t>p</w:t>
      </w:r>
      <w:r w:rsidRPr="009465D4">
        <w:rPr>
          <w:rFonts w:ascii="Calibri" w:eastAsia="Calibri" w:hAnsi="Calibri" w:cs="Calibri"/>
          <w:spacing w:val="1"/>
          <w:sz w:val="22"/>
        </w:rPr>
        <w:t>o</w:t>
      </w:r>
      <w:r w:rsidRPr="009465D4">
        <w:rPr>
          <w:rFonts w:ascii="Calibri" w:eastAsia="Calibri" w:hAnsi="Calibri" w:cs="Calibri"/>
          <w:sz w:val="22"/>
        </w:rPr>
        <w:t xml:space="preserve">n </w:t>
      </w:r>
      <w:r w:rsidRPr="009465D4">
        <w:rPr>
          <w:rFonts w:ascii="Calibri" w:eastAsia="Calibri" w:hAnsi="Calibri" w:cs="Calibri"/>
          <w:spacing w:val="-1"/>
          <w:sz w:val="22"/>
        </w:rPr>
        <w:t>b</w:t>
      </w:r>
      <w:r w:rsidRPr="009465D4">
        <w:rPr>
          <w:rFonts w:ascii="Calibri" w:eastAsia="Calibri" w:hAnsi="Calibri" w:cs="Calibri"/>
          <w:sz w:val="22"/>
        </w:rPr>
        <w:t>y</w:t>
      </w:r>
      <w:r w:rsidRPr="009465D4">
        <w:rPr>
          <w:rFonts w:ascii="Calibri" w:eastAsia="Calibri" w:hAnsi="Calibri" w:cs="Calibri"/>
          <w:spacing w:val="-1"/>
          <w:sz w:val="22"/>
        </w:rPr>
        <w:t xml:space="preserve"> m</w:t>
      </w:r>
      <w:r w:rsidRPr="009465D4">
        <w:rPr>
          <w:rFonts w:ascii="Calibri" w:eastAsia="Calibri" w:hAnsi="Calibri" w:cs="Calibri"/>
          <w:spacing w:val="1"/>
          <w:sz w:val="22"/>
        </w:rPr>
        <w:t>e</w:t>
      </w:r>
      <w:r w:rsidRPr="009465D4">
        <w:rPr>
          <w:rFonts w:ascii="Calibri" w:eastAsia="Calibri" w:hAnsi="Calibri" w:cs="Calibri"/>
          <w:spacing w:val="-1"/>
          <w:sz w:val="22"/>
        </w:rPr>
        <w:t>n</w:t>
      </w:r>
      <w:r w:rsidRPr="009465D4">
        <w:rPr>
          <w:rFonts w:ascii="Calibri" w:eastAsia="Calibri" w:hAnsi="Calibri" w:cs="Calibri"/>
          <w:sz w:val="22"/>
        </w:rPr>
        <w:t>t</w:t>
      </w:r>
      <w:r w:rsidRPr="009465D4">
        <w:rPr>
          <w:rFonts w:ascii="Calibri" w:eastAsia="Calibri" w:hAnsi="Calibri" w:cs="Calibri"/>
          <w:spacing w:val="1"/>
          <w:sz w:val="22"/>
        </w:rPr>
        <w:t>o</w:t>
      </w:r>
      <w:r w:rsidRPr="009465D4">
        <w:rPr>
          <w:rFonts w:ascii="Calibri" w:eastAsia="Calibri" w:hAnsi="Calibri" w:cs="Calibri"/>
          <w:spacing w:val="-3"/>
          <w:sz w:val="22"/>
        </w:rPr>
        <w:t>r</w:t>
      </w:r>
      <w:r w:rsidRPr="009465D4">
        <w:rPr>
          <w:rFonts w:ascii="Calibri" w:eastAsia="Calibri" w:hAnsi="Calibri" w:cs="Calibri"/>
          <w:sz w:val="22"/>
        </w:rPr>
        <w:t>).</w:t>
      </w:r>
    </w:p>
    <w:p w:rsidR="009465D4" w:rsidRPr="009465D4" w:rsidRDefault="009465D4" w:rsidP="009465D4">
      <w:pPr>
        <w:widowControl w:val="0"/>
        <w:tabs>
          <w:tab w:val="left" w:pos="820"/>
        </w:tabs>
        <w:autoSpaceDE w:val="0"/>
        <w:autoSpaceDN w:val="0"/>
        <w:spacing w:after="0" w:line="240" w:lineRule="auto"/>
        <w:ind w:right="64"/>
        <w:jc w:val="both"/>
        <w:rPr>
          <w:rFonts w:ascii="Calibri" w:eastAsia="Calibri" w:hAnsi="Calibri" w:cs="Calibri"/>
          <w:sz w:val="22"/>
        </w:rPr>
      </w:pPr>
      <w:r w:rsidRPr="009465D4">
        <w:rPr>
          <w:rFonts w:ascii="Wingdings" w:eastAsia="Wingdings" w:hAnsi="Wingdings" w:cs="Wingdings"/>
          <w:sz w:val="22"/>
        </w:rPr>
        <w:t></w:t>
      </w:r>
      <w:r w:rsidR="0090666B">
        <w:rPr>
          <w:rFonts w:eastAsia="Times New Roman" w:cs="Times New Roman"/>
          <w:sz w:val="22"/>
        </w:rPr>
        <w:t xml:space="preserve"> </w:t>
      </w:r>
      <w:r w:rsidRPr="009465D4">
        <w:rPr>
          <w:rFonts w:ascii="Calibri" w:eastAsia="Calibri" w:hAnsi="Calibri" w:cs="Calibri"/>
          <w:sz w:val="22"/>
        </w:rPr>
        <w:t>O</w:t>
      </w:r>
      <w:r w:rsidRPr="009465D4">
        <w:rPr>
          <w:rFonts w:ascii="Calibri" w:eastAsia="Calibri" w:hAnsi="Calibri" w:cs="Calibri"/>
          <w:spacing w:val="-1"/>
          <w:sz w:val="22"/>
        </w:rPr>
        <w:t>n</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pacing w:val="-2"/>
          <w:sz w:val="22"/>
        </w:rPr>
        <w:t>(</w:t>
      </w:r>
      <w:r w:rsidRPr="009465D4">
        <w:rPr>
          <w:rFonts w:ascii="Calibri" w:eastAsia="Calibri" w:hAnsi="Calibri" w:cs="Calibri"/>
          <w:spacing w:val="1"/>
          <w:sz w:val="22"/>
        </w:rPr>
        <w:t>1</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z w:val="22"/>
        </w:rPr>
        <w:t>B</w:t>
      </w:r>
      <w:r w:rsidRPr="009465D4">
        <w:rPr>
          <w:rFonts w:ascii="Calibri" w:eastAsia="Calibri" w:hAnsi="Calibri" w:cs="Calibri"/>
          <w:spacing w:val="-3"/>
          <w:sz w:val="22"/>
        </w:rPr>
        <w:t>r</w:t>
      </w:r>
      <w:r w:rsidRPr="009465D4">
        <w:rPr>
          <w:rFonts w:ascii="Calibri" w:eastAsia="Calibri" w:hAnsi="Calibri" w:cs="Calibri"/>
          <w:spacing w:val="1"/>
          <w:sz w:val="22"/>
        </w:rPr>
        <w:t>e</w:t>
      </w:r>
      <w:r w:rsidRPr="009465D4">
        <w:rPr>
          <w:rFonts w:ascii="Calibri" w:eastAsia="Calibri" w:hAnsi="Calibri" w:cs="Calibri"/>
          <w:sz w:val="22"/>
        </w:rPr>
        <w:t>a</w:t>
      </w:r>
      <w:r w:rsidRPr="009465D4">
        <w:rPr>
          <w:rFonts w:ascii="Calibri" w:eastAsia="Calibri" w:hAnsi="Calibri" w:cs="Calibri"/>
          <w:spacing w:val="-1"/>
          <w:sz w:val="22"/>
        </w:rPr>
        <w:t>d</w:t>
      </w:r>
      <w:r w:rsidRPr="009465D4">
        <w:rPr>
          <w:rFonts w:ascii="Calibri" w:eastAsia="Calibri" w:hAnsi="Calibri" w:cs="Calibri"/>
          <w:sz w:val="22"/>
        </w:rPr>
        <w:t xml:space="preserve">th </w:t>
      </w:r>
      <w:r w:rsidRPr="009465D4">
        <w:rPr>
          <w:rFonts w:ascii="Calibri" w:eastAsia="Calibri" w:hAnsi="Calibri" w:cs="Calibri"/>
          <w:spacing w:val="-3"/>
          <w:sz w:val="22"/>
        </w:rPr>
        <w:t>C</w:t>
      </w:r>
      <w:r w:rsidRPr="009465D4">
        <w:rPr>
          <w:rFonts w:ascii="Calibri" w:eastAsia="Calibri" w:hAnsi="Calibri" w:cs="Calibri"/>
          <w:spacing w:val="1"/>
          <w:sz w:val="22"/>
        </w:rPr>
        <w:t>o</w:t>
      </w:r>
      <w:r w:rsidRPr="009465D4">
        <w:rPr>
          <w:rFonts w:ascii="Calibri" w:eastAsia="Calibri" w:hAnsi="Calibri" w:cs="Calibri"/>
          <w:spacing w:val="-1"/>
          <w:sz w:val="22"/>
        </w:rPr>
        <w:t>u</w:t>
      </w:r>
      <w:r w:rsidRPr="009465D4">
        <w:rPr>
          <w:rFonts w:ascii="Calibri" w:eastAsia="Calibri" w:hAnsi="Calibri" w:cs="Calibri"/>
          <w:sz w:val="22"/>
        </w:rPr>
        <w:t>rse</w:t>
      </w:r>
      <w:r w:rsidRPr="009465D4">
        <w:rPr>
          <w:rFonts w:ascii="Calibri" w:eastAsia="Calibri" w:hAnsi="Calibri" w:cs="Calibri"/>
          <w:spacing w:val="-1"/>
          <w:sz w:val="22"/>
        </w:rPr>
        <w:t xml:space="preserve"> </w:t>
      </w:r>
      <w:r w:rsidRPr="009465D4">
        <w:rPr>
          <w:rFonts w:ascii="Calibri" w:eastAsia="Calibri" w:hAnsi="Calibri" w:cs="Calibri"/>
          <w:sz w:val="22"/>
        </w:rPr>
        <w:t>to</w:t>
      </w:r>
      <w:r w:rsidRPr="009465D4">
        <w:rPr>
          <w:rFonts w:ascii="Calibri" w:eastAsia="Calibri" w:hAnsi="Calibri" w:cs="Calibri"/>
          <w:spacing w:val="-3"/>
          <w:sz w:val="22"/>
        </w:rPr>
        <w:t xml:space="preserve"> </w:t>
      </w:r>
      <w:r w:rsidRPr="009465D4">
        <w:rPr>
          <w:rFonts w:ascii="Calibri" w:eastAsia="Calibri" w:hAnsi="Calibri" w:cs="Calibri"/>
          <w:spacing w:val="1"/>
          <w:sz w:val="22"/>
        </w:rPr>
        <w:t>e</w:t>
      </w:r>
      <w:r w:rsidRPr="009465D4">
        <w:rPr>
          <w:rFonts w:ascii="Calibri" w:eastAsia="Calibri" w:hAnsi="Calibri" w:cs="Calibri"/>
          <w:sz w:val="22"/>
        </w:rPr>
        <w:t>xt</w:t>
      </w:r>
      <w:r w:rsidRPr="009465D4">
        <w:rPr>
          <w:rFonts w:ascii="Calibri" w:eastAsia="Calibri" w:hAnsi="Calibri" w:cs="Calibri"/>
          <w:spacing w:val="1"/>
          <w:sz w:val="22"/>
        </w:rPr>
        <w:t>e</w:t>
      </w:r>
      <w:r w:rsidRPr="009465D4">
        <w:rPr>
          <w:rFonts w:ascii="Calibri" w:eastAsia="Calibri" w:hAnsi="Calibri" w:cs="Calibri"/>
          <w:spacing w:val="-1"/>
          <w:sz w:val="22"/>
        </w:rPr>
        <w:t>n</w:t>
      </w:r>
      <w:r w:rsidRPr="009465D4">
        <w:rPr>
          <w:rFonts w:ascii="Calibri" w:eastAsia="Calibri" w:hAnsi="Calibri" w:cs="Calibri"/>
          <w:sz w:val="22"/>
        </w:rPr>
        <w:t xml:space="preserve">d </w:t>
      </w:r>
      <w:r w:rsidRPr="009465D4">
        <w:rPr>
          <w:rFonts w:ascii="Calibri" w:eastAsia="Calibri" w:hAnsi="Calibri" w:cs="Calibri"/>
          <w:spacing w:val="-1"/>
          <w:sz w:val="22"/>
        </w:rPr>
        <w:t>b</w:t>
      </w:r>
      <w:r w:rsidRPr="009465D4">
        <w:rPr>
          <w:rFonts w:ascii="Calibri" w:eastAsia="Calibri" w:hAnsi="Calibri" w:cs="Calibri"/>
          <w:sz w:val="22"/>
        </w:rPr>
        <w:t>a</w:t>
      </w:r>
      <w:r w:rsidRPr="009465D4">
        <w:rPr>
          <w:rFonts w:ascii="Calibri" w:eastAsia="Calibri" w:hAnsi="Calibri" w:cs="Calibri"/>
          <w:spacing w:val="-2"/>
          <w:sz w:val="22"/>
        </w:rPr>
        <w:t>c</w:t>
      </w:r>
      <w:r w:rsidRPr="009465D4">
        <w:rPr>
          <w:rFonts w:ascii="Calibri" w:eastAsia="Calibri" w:hAnsi="Calibri" w:cs="Calibri"/>
          <w:sz w:val="22"/>
        </w:rPr>
        <w:t>k</w:t>
      </w:r>
      <w:r w:rsidRPr="009465D4">
        <w:rPr>
          <w:rFonts w:ascii="Calibri" w:eastAsia="Calibri" w:hAnsi="Calibri" w:cs="Calibri"/>
          <w:spacing w:val="-1"/>
          <w:sz w:val="22"/>
        </w:rPr>
        <w:t>g</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pacing w:val="-1"/>
          <w:sz w:val="22"/>
        </w:rPr>
        <w:t>un</w:t>
      </w:r>
      <w:r w:rsidRPr="009465D4">
        <w:rPr>
          <w:rFonts w:ascii="Calibri" w:eastAsia="Calibri" w:hAnsi="Calibri" w:cs="Calibri"/>
          <w:sz w:val="22"/>
        </w:rPr>
        <w:t>d a</w:t>
      </w:r>
      <w:r w:rsidRPr="009465D4">
        <w:rPr>
          <w:rFonts w:ascii="Calibri" w:eastAsia="Calibri" w:hAnsi="Calibri" w:cs="Calibri"/>
          <w:spacing w:val="-1"/>
          <w:sz w:val="22"/>
        </w:rPr>
        <w:t>n</w:t>
      </w:r>
      <w:r w:rsidRPr="009465D4">
        <w:rPr>
          <w:rFonts w:ascii="Calibri" w:eastAsia="Calibri" w:hAnsi="Calibri" w:cs="Calibri"/>
          <w:sz w:val="22"/>
        </w:rPr>
        <w:t>d i</w:t>
      </w:r>
      <w:r w:rsidRPr="009465D4">
        <w:rPr>
          <w:rFonts w:ascii="Calibri" w:eastAsia="Calibri" w:hAnsi="Calibri" w:cs="Calibri"/>
          <w:spacing w:val="-1"/>
          <w:sz w:val="22"/>
        </w:rPr>
        <w:t>n</w:t>
      </w:r>
      <w:r w:rsidRPr="009465D4">
        <w:rPr>
          <w:rFonts w:ascii="Calibri" w:eastAsia="Calibri" w:hAnsi="Calibri" w:cs="Calibri"/>
          <w:spacing w:val="-2"/>
          <w:sz w:val="22"/>
        </w:rPr>
        <w:t>c</w:t>
      </w:r>
      <w:r w:rsidRPr="009465D4">
        <w:rPr>
          <w:rFonts w:ascii="Calibri" w:eastAsia="Calibri" w:hAnsi="Calibri" w:cs="Calibri"/>
          <w:sz w:val="22"/>
        </w:rPr>
        <w:t>l</w:t>
      </w:r>
      <w:r w:rsidRPr="009465D4">
        <w:rPr>
          <w:rFonts w:ascii="Calibri" w:eastAsia="Calibri" w:hAnsi="Calibri" w:cs="Calibri"/>
          <w:spacing w:val="-1"/>
          <w:sz w:val="22"/>
        </w:rPr>
        <w:t>ud</w:t>
      </w:r>
      <w:r w:rsidRPr="009465D4">
        <w:rPr>
          <w:rFonts w:ascii="Calibri" w:eastAsia="Calibri" w:hAnsi="Calibri" w:cs="Calibri"/>
          <w:spacing w:val="1"/>
          <w:sz w:val="22"/>
        </w:rPr>
        <w:t>e</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1"/>
          <w:sz w:val="22"/>
        </w:rPr>
        <w:t>bu</w:t>
      </w:r>
      <w:r w:rsidRPr="009465D4">
        <w:rPr>
          <w:rFonts w:ascii="Calibri" w:eastAsia="Calibri" w:hAnsi="Calibri" w:cs="Calibri"/>
          <w:sz w:val="22"/>
        </w:rPr>
        <w:t>t</w:t>
      </w:r>
      <w:r w:rsidRPr="009465D4">
        <w:rPr>
          <w:rFonts w:ascii="Calibri" w:eastAsia="Calibri" w:hAnsi="Calibri" w:cs="Calibri"/>
          <w:spacing w:val="1"/>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o</w:t>
      </w:r>
      <w:r w:rsidRPr="009465D4">
        <w:rPr>
          <w:rFonts w:ascii="Calibri" w:eastAsia="Calibri" w:hAnsi="Calibri" w:cs="Calibri"/>
          <w:sz w:val="22"/>
        </w:rPr>
        <w:t>t</w:t>
      </w:r>
      <w:r w:rsidRPr="009465D4">
        <w:rPr>
          <w:rFonts w:ascii="Calibri" w:eastAsia="Calibri" w:hAnsi="Calibri" w:cs="Calibri"/>
          <w:spacing w:val="-1"/>
          <w:sz w:val="22"/>
        </w:rPr>
        <w:t xml:space="preserve"> </w:t>
      </w:r>
      <w:r w:rsidRPr="009465D4">
        <w:rPr>
          <w:rFonts w:ascii="Calibri" w:eastAsia="Calibri" w:hAnsi="Calibri" w:cs="Calibri"/>
          <w:sz w:val="22"/>
        </w:rPr>
        <w:t>li</w:t>
      </w:r>
      <w:r w:rsidRPr="009465D4">
        <w:rPr>
          <w:rFonts w:ascii="Calibri" w:eastAsia="Calibri" w:hAnsi="Calibri" w:cs="Calibri"/>
          <w:spacing w:val="1"/>
          <w:sz w:val="22"/>
        </w:rPr>
        <w:t>m</w:t>
      </w:r>
      <w:r w:rsidRPr="009465D4">
        <w:rPr>
          <w:rFonts w:ascii="Calibri" w:eastAsia="Calibri" w:hAnsi="Calibri" w:cs="Calibri"/>
          <w:spacing w:val="-3"/>
          <w:sz w:val="22"/>
        </w:rPr>
        <w:t>i</w:t>
      </w:r>
      <w:r w:rsidRPr="009465D4">
        <w:rPr>
          <w:rFonts w:ascii="Calibri" w:eastAsia="Calibri" w:hAnsi="Calibri" w:cs="Calibri"/>
          <w:sz w:val="22"/>
        </w:rPr>
        <w:t>t</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2"/>
          <w:sz w:val="22"/>
        </w:rPr>
        <w:t>t</w:t>
      </w:r>
      <w:r w:rsidRPr="009465D4">
        <w:rPr>
          <w:rFonts w:ascii="Calibri" w:eastAsia="Calibri" w:hAnsi="Calibri" w:cs="Calibri"/>
          <w:spacing w:val="-1"/>
          <w:sz w:val="22"/>
        </w:rPr>
        <w:t>o</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P</w:t>
      </w:r>
      <w:r w:rsidRPr="009465D4">
        <w:rPr>
          <w:rFonts w:ascii="Calibri" w:eastAsia="Calibri" w:hAnsi="Calibri" w:cs="Calibri"/>
          <w:spacing w:val="-3"/>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5</w:t>
      </w:r>
      <w:r w:rsidRPr="009465D4">
        <w:rPr>
          <w:rFonts w:ascii="Calibri" w:eastAsia="Calibri" w:hAnsi="Calibri" w:cs="Calibri"/>
          <w:spacing w:val="1"/>
          <w:sz w:val="22"/>
        </w:rPr>
        <w:t>50</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z w:val="22"/>
        </w:rPr>
        <w:t>C</w:t>
      </w:r>
      <w:r w:rsidRPr="009465D4">
        <w:rPr>
          <w:rFonts w:ascii="Calibri" w:eastAsia="Calibri" w:hAnsi="Calibri" w:cs="Calibri"/>
          <w:spacing w:val="-1"/>
          <w:sz w:val="22"/>
        </w:rPr>
        <w:t>H</w:t>
      </w:r>
      <w:r w:rsidRPr="009465D4">
        <w:rPr>
          <w:rFonts w:ascii="Calibri" w:eastAsia="Calibri" w:hAnsi="Calibri" w:cs="Calibri"/>
          <w:sz w:val="22"/>
        </w:rPr>
        <w:t>M</w:t>
      </w:r>
      <w:r w:rsidRPr="009465D4">
        <w:rPr>
          <w:rFonts w:ascii="Calibri" w:eastAsia="Calibri" w:hAnsi="Calibri" w:cs="Calibri"/>
          <w:spacing w:val="-1"/>
          <w:sz w:val="22"/>
        </w:rPr>
        <w:t xml:space="preserve"> </w:t>
      </w:r>
      <w:r w:rsidRPr="009465D4">
        <w:rPr>
          <w:rFonts w:ascii="Calibri" w:eastAsia="Calibri" w:hAnsi="Calibri" w:cs="Calibri"/>
          <w:spacing w:val="-2"/>
          <w:sz w:val="22"/>
        </w:rPr>
        <w:t>4</w:t>
      </w:r>
      <w:r w:rsidRPr="009465D4">
        <w:rPr>
          <w:rFonts w:ascii="Calibri" w:eastAsia="Calibri" w:hAnsi="Calibri" w:cs="Calibri"/>
          <w:spacing w:val="1"/>
          <w:sz w:val="22"/>
        </w:rPr>
        <w:t>61</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6</w:t>
      </w:r>
      <w:r w:rsidRPr="009465D4">
        <w:rPr>
          <w:rFonts w:ascii="Calibri" w:eastAsia="Calibri" w:hAnsi="Calibri" w:cs="Calibri"/>
          <w:spacing w:val="1"/>
          <w:sz w:val="22"/>
        </w:rPr>
        <w:t>24</w:t>
      </w:r>
      <w:r w:rsidRPr="009465D4">
        <w:rPr>
          <w:rFonts w:ascii="Calibri" w:eastAsia="Calibri" w:hAnsi="Calibri" w:cs="Calibri"/>
          <w:sz w:val="22"/>
        </w:rPr>
        <w:t xml:space="preserve">, </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7</w:t>
      </w:r>
      <w:r w:rsidRPr="009465D4">
        <w:rPr>
          <w:rFonts w:ascii="Calibri" w:eastAsia="Calibri" w:hAnsi="Calibri" w:cs="Calibri"/>
          <w:spacing w:val="1"/>
          <w:sz w:val="22"/>
        </w:rPr>
        <w:t>3</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5</w:t>
      </w:r>
      <w:r w:rsidRPr="009465D4">
        <w:rPr>
          <w:rFonts w:ascii="Calibri" w:eastAsia="Calibri" w:hAnsi="Calibri" w:cs="Calibri"/>
          <w:spacing w:val="-2"/>
          <w:sz w:val="22"/>
        </w:rPr>
        <w:t>9</w:t>
      </w:r>
      <w:r w:rsidRPr="009465D4">
        <w:rPr>
          <w:rFonts w:ascii="Calibri" w:eastAsia="Calibri" w:hAnsi="Calibri" w:cs="Calibri"/>
          <w:sz w:val="22"/>
        </w:rPr>
        <w:t>1</w:t>
      </w:r>
      <w:r w:rsidRPr="009465D4">
        <w:rPr>
          <w:rFonts w:ascii="Calibri" w:eastAsia="Calibri" w:hAnsi="Calibri" w:cs="Calibri"/>
          <w:spacing w:val="2"/>
          <w:sz w:val="22"/>
        </w:rPr>
        <w:t xml:space="preserve"> </w:t>
      </w:r>
      <w:r w:rsidRPr="009465D4">
        <w:rPr>
          <w:rFonts w:ascii="Calibri" w:eastAsia="Calibri" w:hAnsi="Calibri" w:cs="Calibri"/>
          <w:spacing w:val="-2"/>
          <w:sz w:val="22"/>
        </w:rPr>
        <w:t>(</w:t>
      </w:r>
      <w:r w:rsidRPr="009465D4">
        <w:rPr>
          <w:rFonts w:ascii="Calibri" w:eastAsia="Calibri" w:hAnsi="Calibri" w:cs="Calibri"/>
          <w:spacing w:val="1"/>
          <w:sz w:val="22"/>
        </w:rPr>
        <w:t>M</w:t>
      </w:r>
      <w:r w:rsidRPr="009465D4">
        <w:rPr>
          <w:rFonts w:ascii="Calibri" w:eastAsia="Calibri" w:hAnsi="Calibri" w:cs="Calibri"/>
          <w:sz w:val="22"/>
        </w:rPr>
        <w:t>at</w:t>
      </w:r>
      <w:r w:rsidRPr="009465D4">
        <w:rPr>
          <w:rFonts w:ascii="Calibri" w:eastAsia="Calibri" w:hAnsi="Calibri" w:cs="Calibri"/>
          <w:spacing w:val="-3"/>
          <w:sz w:val="22"/>
        </w:rPr>
        <w:t>h</w:t>
      </w:r>
      <w:r w:rsidRPr="009465D4">
        <w:rPr>
          <w:rFonts w:ascii="Calibri" w:eastAsia="Calibri" w:hAnsi="Calibri" w:cs="Calibri"/>
          <w:spacing w:val="1"/>
          <w:sz w:val="22"/>
        </w:rPr>
        <w:t>e</w:t>
      </w:r>
      <w:r w:rsidRPr="009465D4">
        <w:rPr>
          <w:rFonts w:ascii="Calibri" w:eastAsia="Calibri" w:hAnsi="Calibri" w:cs="Calibri"/>
          <w:spacing w:val="-1"/>
          <w:sz w:val="22"/>
        </w:rPr>
        <w:t>m</w:t>
      </w:r>
      <w:r w:rsidRPr="009465D4">
        <w:rPr>
          <w:rFonts w:ascii="Calibri" w:eastAsia="Calibri" w:hAnsi="Calibri" w:cs="Calibri"/>
          <w:sz w:val="22"/>
        </w:rPr>
        <w:t>atical</w:t>
      </w:r>
      <w:r w:rsidRPr="009465D4">
        <w:rPr>
          <w:rFonts w:ascii="Calibri" w:eastAsia="Calibri" w:hAnsi="Calibri" w:cs="Calibri"/>
          <w:spacing w:val="-2"/>
          <w:sz w:val="22"/>
        </w:rPr>
        <w:t xml:space="preserve"> </w:t>
      </w:r>
      <w:r w:rsidRPr="009465D4">
        <w:rPr>
          <w:rFonts w:ascii="Calibri" w:eastAsia="Calibri" w:hAnsi="Calibri" w:cs="Calibri"/>
          <w:spacing w:val="1"/>
          <w:sz w:val="22"/>
        </w:rPr>
        <w:t>P</w:t>
      </w:r>
      <w:r w:rsidRPr="009465D4">
        <w:rPr>
          <w:rFonts w:ascii="Calibri" w:eastAsia="Calibri" w:hAnsi="Calibri" w:cs="Calibri"/>
          <w:sz w:val="22"/>
        </w:rPr>
        <w:t>s</w:t>
      </w:r>
      <w:r w:rsidRPr="009465D4">
        <w:rPr>
          <w:rFonts w:ascii="Calibri" w:eastAsia="Calibri" w:hAnsi="Calibri" w:cs="Calibri"/>
          <w:spacing w:val="1"/>
          <w:sz w:val="22"/>
        </w:rPr>
        <w:t>y</w:t>
      </w:r>
      <w:r w:rsidRPr="009465D4">
        <w:rPr>
          <w:rFonts w:ascii="Calibri" w:eastAsia="Calibri" w:hAnsi="Calibri" w:cs="Calibri"/>
          <w:sz w:val="22"/>
        </w:rPr>
        <w:t>c</w:t>
      </w:r>
      <w:r w:rsidRPr="009465D4">
        <w:rPr>
          <w:rFonts w:ascii="Calibri" w:eastAsia="Calibri" w:hAnsi="Calibri" w:cs="Calibri"/>
          <w:spacing w:val="-3"/>
          <w:sz w:val="22"/>
        </w:rPr>
        <w:t>h</w:t>
      </w:r>
      <w:r w:rsidRPr="009465D4">
        <w:rPr>
          <w:rFonts w:ascii="Calibri" w:eastAsia="Calibri" w:hAnsi="Calibri" w:cs="Calibri"/>
          <w:spacing w:val="1"/>
          <w:sz w:val="22"/>
        </w:rPr>
        <w:t>o</w:t>
      </w:r>
      <w:r w:rsidRPr="009465D4">
        <w:rPr>
          <w:rFonts w:ascii="Calibri" w:eastAsia="Calibri" w:hAnsi="Calibri" w:cs="Calibri"/>
          <w:spacing w:val="-3"/>
          <w:sz w:val="22"/>
        </w:rPr>
        <w:t>l</w:t>
      </w:r>
      <w:r w:rsidRPr="009465D4">
        <w:rPr>
          <w:rFonts w:ascii="Calibri" w:eastAsia="Calibri" w:hAnsi="Calibri" w:cs="Calibri"/>
          <w:spacing w:val="1"/>
          <w:sz w:val="22"/>
        </w:rPr>
        <w:t>o</w:t>
      </w:r>
      <w:r w:rsidRPr="009465D4">
        <w:rPr>
          <w:rFonts w:ascii="Calibri" w:eastAsia="Calibri" w:hAnsi="Calibri" w:cs="Calibri"/>
          <w:spacing w:val="-1"/>
          <w:sz w:val="22"/>
        </w:rPr>
        <w:t>g</w:t>
      </w:r>
      <w:r w:rsidRPr="009465D4">
        <w:rPr>
          <w:rFonts w:ascii="Calibri" w:eastAsia="Calibri" w:hAnsi="Calibri" w:cs="Calibri"/>
          <w:spacing w:val="1"/>
          <w:sz w:val="22"/>
        </w:rPr>
        <w:t>y</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1"/>
          <w:sz w:val="22"/>
        </w:rPr>
        <w:t>H</w:t>
      </w:r>
      <w:r w:rsidRPr="009465D4">
        <w:rPr>
          <w:rFonts w:ascii="Calibri" w:eastAsia="Calibri" w:hAnsi="Calibri" w:cs="Calibri"/>
          <w:sz w:val="22"/>
        </w:rPr>
        <w:t>i</w:t>
      </w:r>
      <w:r w:rsidRPr="009465D4">
        <w:rPr>
          <w:rFonts w:ascii="Calibri" w:eastAsia="Calibri" w:hAnsi="Calibri" w:cs="Calibri"/>
          <w:spacing w:val="-2"/>
          <w:sz w:val="22"/>
        </w:rPr>
        <w:t>s</w:t>
      </w:r>
      <w:r w:rsidRPr="009465D4">
        <w:rPr>
          <w:rFonts w:ascii="Calibri" w:eastAsia="Calibri" w:hAnsi="Calibri" w:cs="Calibri"/>
          <w:sz w:val="22"/>
        </w:rPr>
        <w:t>t</w:t>
      </w:r>
      <w:r w:rsidRPr="009465D4">
        <w:rPr>
          <w:rFonts w:ascii="Calibri" w:eastAsia="Calibri" w:hAnsi="Calibri" w:cs="Calibri"/>
          <w:spacing w:val="1"/>
          <w:sz w:val="22"/>
        </w:rPr>
        <w:t>o</w:t>
      </w:r>
      <w:r w:rsidRPr="009465D4">
        <w:rPr>
          <w:rFonts w:ascii="Calibri" w:eastAsia="Calibri" w:hAnsi="Calibri" w:cs="Calibri"/>
          <w:spacing w:val="-3"/>
          <w:sz w:val="22"/>
        </w:rPr>
        <w:t>r</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3"/>
          <w:sz w:val="22"/>
        </w:rPr>
        <w:t>a</w:t>
      </w:r>
      <w:r w:rsidRPr="009465D4">
        <w:rPr>
          <w:rFonts w:ascii="Calibri" w:eastAsia="Calibri" w:hAnsi="Calibri" w:cs="Calibri"/>
          <w:spacing w:val="-1"/>
          <w:sz w:val="22"/>
        </w:rPr>
        <w:t>n</w:t>
      </w:r>
      <w:r w:rsidRPr="009465D4">
        <w:rPr>
          <w:rFonts w:ascii="Calibri" w:eastAsia="Calibri" w:hAnsi="Calibri" w:cs="Calibri"/>
          <w:sz w:val="22"/>
        </w:rPr>
        <w:t xml:space="preserve">d </w:t>
      </w:r>
      <w:r w:rsidRPr="009465D4">
        <w:rPr>
          <w:rFonts w:ascii="Calibri" w:eastAsia="Calibri" w:hAnsi="Calibri" w:cs="Calibri"/>
          <w:spacing w:val="-1"/>
          <w:sz w:val="22"/>
        </w:rPr>
        <w:t>S</w:t>
      </w:r>
      <w:r w:rsidRPr="009465D4">
        <w:rPr>
          <w:rFonts w:ascii="Calibri" w:eastAsia="Calibri" w:hAnsi="Calibri" w:cs="Calibri"/>
          <w:spacing w:val="1"/>
          <w:sz w:val="22"/>
        </w:rPr>
        <w:t>y</w:t>
      </w:r>
      <w:r w:rsidRPr="009465D4">
        <w:rPr>
          <w:rFonts w:ascii="Calibri" w:eastAsia="Calibri" w:hAnsi="Calibri" w:cs="Calibri"/>
          <w:sz w:val="22"/>
        </w:rPr>
        <w:t>st</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s)</w:t>
      </w:r>
      <w:r w:rsidRPr="009465D4">
        <w:rPr>
          <w:rFonts w:ascii="Calibri" w:eastAsia="Calibri" w:hAnsi="Calibri" w:cs="Calibri"/>
          <w:spacing w:val="-2"/>
          <w:sz w:val="22"/>
        </w:rPr>
        <w:t xml:space="preserve"> </w:t>
      </w:r>
      <w:r w:rsidRPr="009465D4">
        <w:rPr>
          <w:rFonts w:ascii="Calibri" w:eastAsia="Calibri" w:hAnsi="Calibri" w:cs="Calibri"/>
          <w:spacing w:val="1"/>
          <w:sz w:val="22"/>
        </w:rPr>
        <w:t>P</w:t>
      </w:r>
      <w:r w:rsidRPr="009465D4">
        <w:rPr>
          <w:rFonts w:ascii="Calibri" w:eastAsia="Calibri" w:hAnsi="Calibri" w:cs="Calibri"/>
          <w:spacing w:val="-1"/>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5</w:t>
      </w:r>
      <w:r w:rsidRPr="009465D4">
        <w:rPr>
          <w:rFonts w:ascii="Calibri" w:eastAsia="Calibri" w:hAnsi="Calibri" w:cs="Calibri"/>
          <w:spacing w:val="1"/>
          <w:sz w:val="22"/>
        </w:rPr>
        <w:t>9</w:t>
      </w:r>
      <w:r w:rsidRPr="009465D4">
        <w:rPr>
          <w:rFonts w:ascii="Calibri" w:eastAsia="Calibri" w:hAnsi="Calibri" w:cs="Calibri"/>
          <w:sz w:val="22"/>
        </w:rPr>
        <w:t>1</w:t>
      </w:r>
      <w:r w:rsidRPr="009465D4">
        <w:rPr>
          <w:rFonts w:ascii="Calibri" w:eastAsia="Calibri" w:hAnsi="Calibri" w:cs="Calibri"/>
          <w:spacing w:val="-1"/>
          <w:sz w:val="22"/>
        </w:rPr>
        <w:t xml:space="preserve"> </w:t>
      </w:r>
      <w:r w:rsidRPr="009465D4">
        <w:rPr>
          <w:rFonts w:ascii="Calibri" w:eastAsia="Calibri" w:hAnsi="Calibri" w:cs="Calibri"/>
          <w:sz w:val="22"/>
        </w:rPr>
        <w:t>(C</w:t>
      </w:r>
      <w:r w:rsidRPr="009465D4">
        <w:rPr>
          <w:rFonts w:ascii="Calibri" w:eastAsia="Calibri" w:hAnsi="Calibri" w:cs="Calibri"/>
          <w:spacing w:val="1"/>
          <w:sz w:val="22"/>
        </w:rPr>
        <w:t>e</w:t>
      </w:r>
      <w:r w:rsidRPr="009465D4">
        <w:rPr>
          <w:rFonts w:ascii="Calibri" w:eastAsia="Calibri" w:hAnsi="Calibri" w:cs="Calibri"/>
          <w:sz w:val="22"/>
        </w:rPr>
        <w:t>ll</w:t>
      </w:r>
      <w:r w:rsidRPr="009465D4">
        <w:rPr>
          <w:rFonts w:ascii="Calibri" w:eastAsia="Calibri" w:hAnsi="Calibri" w:cs="Calibri"/>
          <w:spacing w:val="-1"/>
          <w:sz w:val="22"/>
        </w:rPr>
        <w:t>u</w:t>
      </w:r>
      <w:r w:rsidRPr="009465D4">
        <w:rPr>
          <w:rFonts w:ascii="Calibri" w:eastAsia="Calibri" w:hAnsi="Calibri" w:cs="Calibri"/>
          <w:spacing w:val="-3"/>
          <w:sz w:val="22"/>
        </w:rPr>
        <w:t>l</w:t>
      </w:r>
      <w:r w:rsidRPr="009465D4">
        <w:rPr>
          <w:rFonts w:ascii="Calibri" w:eastAsia="Calibri" w:hAnsi="Calibri" w:cs="Calibri"/>
          <w:sz w:val="22"/>
        </w:rPr>
        <w:t>ar a</w:t>
      </w:r>
      <w:r w:rsidRPr="009465D4">
        <w:rPr>
          <w:rFonts w:ascii="Calibri" w:eastAsia="Calibri" w:hAnsi="Calibri" w:cs="Calibri"/>
          <w:spacing w:val="-1"/>
          <w:sz w:val="22"/>
        </w:rPr>
        <w:t>n</w:t>
      </w:r>
      <w:r w:rsidRPr="009465D4">
        <w:rPr>
          <w:rFonts w:ascii="Calibri" w:eastAsia="Calibri" w:hAnsi="Calibri" w:cs="Calibri"/>
          <w:sz w:val="22"/>
        </w:rPr>
        <w:t xml:space="preserve">d </w:t>
      </w:r>
      <w:r w:rsidRPr="009465D4">
        <w:rPr>
          <w:rFonts w:ascii="Calibri" w:eastAsia="Calibri" w:hAnsi="Calibri" w:cs="Calibri"/>
          <w:spacing w:val="-2"/>
          <w:sz w:val="22"/>
        </w:rPr>
        <w:t>M</w:t>
      </w:r>
      <w:r w:rsidRPr="009465D4">
        <w:rPr>
          <w:rFonts w:ascii="Calibri" w:eastAsia="Calibri" w:hAnsi="Calibri" w:cs="Calibri"/>
          <w:spacing w:val="1"/>
          <w:sz w:val="22"/>
        </w:rPr>
        <w:t>o</w:t>
      </w:r>
      <w:r w:rsidRPr="009465D4">
        <w:rPr>
          <w:rFonts w:ascii="Calibri" w:eastAsia="Calibri" w:hAnsi="Calibri" w:cs="Calibri"/>
          <w:sz w:val="22"/>
        </w:rPr>
        <w:t>lec</w:t>
      </w:r>
      <w:r w:rsidRPr="009465D4">
        <w:rPr>
          <w:rFonts w:ascii="Calibri" w:eastAsia="Calibri" w:hAnsi="Calibri" w:cs="Calibri"/>
          <w:spacing w:val="-1"/>
          <w:sz w:val="22"/>
        </w:rPr>
        <w:t>u</w:t>
      </w:r>
      <w:r w:rsidRPr="009465D4">
        <w:rPr>
          <w:rFonts w:ascii="Calibri" w:eastAsia="Calibri" w:hAnsi="Calibri" w:cs="Calibri"/>
          <w:sz w:val="22"/>
        </w:rPr>
        <w:t>lar</w:t>
      </w:r>
      <w:r w:rsidRPr="009465D4">
        <w:rPr>
          <w:rFonts w:ascii="Calibri" w:eastAsia="Calibri" w:hAnsi="Calibri" w:cs="Calibri"/>
          <w:spacing w:val="-2"/>
          <w:sz w:val="22"/>
        </w:rPr>
        <w:t xml:space="preserve"> </w:t>
      </w:r>
      <w:r w:rsidRPr="009465D4">
        <w:rPr>
          <w:rFonts w:ascii="Calibri" w:eastAsia="Calibri" w:hAnsi="Calibri" w:cs="Calibri"/>
          <w:sz w:val="22"/>
        </w:rPr>
        <w:t>Basis</w:t>
      </w:r>
      <w:r w:rsidRPr="009465D4">
        <w:rPr>
          <w:rFonts w:ascii="Calibri" w:eastAsia="Calibri" w:hAnsi="Calibri" w:cs="Calibri"/>
          <w:spacing w:val="-2"/>
          <w:sz w:val="22"/>
        </w:rPr>
        <w:t xml:space="preserve"> </w:t>
      </w:r>
      <w:r w:rsidRPr="009465D4">
        <w:rPr>
          <w:rFonts w:ascii="Calibri" w:eastAsia="Calibri" w:hAnsi="Calibri" w:cs="Calibri"/>
          <w:spacing w:val="1"/>
          <w:sz w:val="22"/>
        </w:rPr>
        <w:t>o</w:t>
      </w:r>
      <w:r w:rsidRPr="009465D4">
        <w:rPr>
          <w:rFonts w:ascii="Calibri" w:eastAsia="Calibri" w:hAnsi="Calibri" w:cs="Calibri"/>
          <w:sz w:val="22"/>
        </w:rPr>
        <w:t>f 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pacing w:val="-3"/>
          <w:sz w:val="22"/>
        </w:rPr>
        <w:t>i</w:t>
      </w:r>
      <w:r w:rsidRPr="009465D4">
        <w:rPr>
          <w:rFonts w:ascii="Calibri" w:eastAsia="Calibri" w:hAnsi="Calibri" w:cs="Calibri"/>
          <w:spacing w:val="1"/>
          <w:sz w:val="22"/>
        </w:rPr>
        <w:t>o</w:t>
      </w:r>
      <w:r w:rsidRPr="009465D4">
        <w:rPr>
          <w:rFonts w:ascii="Calibri" w:eastAsia="Calibri" w:hAnsi="Calibri" w:cs="Calibri"/>
          <w:sz w:val="22"/>
        </w:rPr>
        <w:t>r)</w:t>
      </w:r>
    </w:p>
    <w:p w:rsidR="009465D4" w:rsidRPr="009465D4" w:rsidRDefault="009465D4" w:rsidP="009465D4">
      <w:pPr>
        <w:widowControl w:val="0"/>
        <w:tabs>
          <w:tab w:val="left" w:pos="820"/>
        </w:tabs>
        <w:autoSpaceDE w:val="0"/>
        <w:autoSpaceDN w:val="0"/>
        <w:spacing w:after="0" w:line="239" w:lineRule="auto"/>
        <w:ind w:right="48"/>
        <w:rPr>
          <w:rFonts w:ascii="Calibri" w:eastAsia="Calibri" w:hAnsi="Calibri" w:cs="Calibri"/>
          <w:sz w:val="22"/>
        </w:rPr>
      </w:pPr>
      <w:r w:rsidRPr="009465D4">
        <w:rPr>
          <w:rFonts w:ascii="Wingdings" w:eastAsia="Wingdings" w:hAnsi="Wingdings" w:cs="Wingdings"/>
          <w:sz w:val="22"/>
        </w:rPr>
        <w:t></w:t>
      </w:r>
      <w:r w:rsidR="0090666B">
        <w:rPr>
          <w:rFonts w:eastAsia="Times New Roman" w:cs="Times New Roman"/>
          <w:sz w:val="22"/>
        </w:rPr>
        <w:t xml:space="preserve"> </w:t>
      </w:r>
      <w:r w:rsidRPr="009465D4">
        <w:rPr>
          <w:rFonts w:ascii="Calibri" w:eastAsia="Calibri" w:hAnsi="Calibri" w:cs="Calibri"/>
          <w:sz w:val="22"/>
        </w:rPr>
        <w:t>Two</w:t>
      </w:r>
      <w:r w:rsidRPr="009465D4">
        <w:rPr>
          <w:rFonts w:ascii="Calibri" w:eastAsia="Calibri" w:hAnsi="Calibri" w:cs="Calibri"/>
          <w:spacing w:val="-1"/>
          <w:sz w:val="22"/>
        </w:rPr>
        <w:t xml:space="preserve"> </w:t>
      </w:r>
      <w:r w:rsidRPr="009465D4">
        <w:rPr>
          <w:rFonts w:ascii="Calibri" w:eastAsia="Calibri" w:hAnsi="Calibri" w:cs="Calibri"/>
          <w:sz w:val="22"/>
        </w:rPr>
        <w:t>(</w:t>
      </w:r>
      <w:r w:rsidRPr="009465D4">
        <w:rPr>
          <w:rFonts w:ascii="Calibri" w:eastAsia="Calibri" w:hAnsi="Calibri" w:cs="Calibri"/>
          <w:spacing w:val="-2"/>
          <w:sz w:val="22"/>
        </w:rPr>
        <w:t>2</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pacing w:val="-2"/>
          <w:sz w:val="22"/>
        </w:rPr>
        <w:t>c</w:t>
      </w:r>
      <w:r w:rsidRPr="009465D4">
        <w:rPr>
          <w:rFonts w:ascii="Calibri" w:eastAsia="Calibri" w:hAnsi="Calibri" w:cs="Calibri"/>
          <w:spacing w:val="1"/>
          <w:sz w:val="22"/>
        </w:rPr>
        <w:t>o</w:t>
      </w:r>
      <w:r w:rsidRPr="009465D4">
        <w:rPr>
          <w:rFonts w:ascii="Calibri" w:eastAsia="Calibri" w:hAnsi="Calibri" w:cs="Calibri"/>
          <w:spacing w:val="-1"/>
          <w:sz w:val="22"/>
        </w:rPr>
        <w:t>u</w:t>
      </w:r>
      <w:r w:rsidRPr="009465D4">
        <w:rPr>
          <w:rFonts w:ascii="Calibri" w:eastAsia="Calibri" w:hAnsi="Calibri" w:cs="Calibri"/>
          <w:sz w:val="22"/>
        </w:rPr>
        <w:t>rs</w:t>
      </w:r>
      <w:r w:rsidRPr="009465D4">
        <w:rPr>
          <w:rFonts w:ascii="Calibri" w:eastAsia="Calibri" w:hAnsi="Calibri" w:cs="Calibri"/>
          <w:spacing w:val="1"/>
          <w:sz w:val="22"/>
        </w:rPr>
        <w:t>e</w:t>
      </w:r>
      <w:r w:rsidRPr="009465D4">
        <w:rPr>
          <w:rFonts w:ascii="Calibri" w:eastAsia="Calibri" w:hAnsi="Calibri" w:cs="Calibri"/>
          <w:sz w:val="22"/>
        </w:rPr>
        <w:t>s</w:t>
      </w:r>
      <w:r w:rsidRPr="009465D4">
        <w:rPr>
          <w:rFonts w:ascii="Calibri" w:eastAsia="Calibri" w:hAnsi="Calibri" w:cs="Calibri"/>
          <w:spacing w:val="-2"/>
          <w:sz w:val="22"/>
        </w:rPr>
        <w:t xml:space="preserve"> </w:t>
      </w:r>
      <w:r w:rsidRPr="009465D4">
        <w:rPr>
          <w:rFonts w:ascii="Calibri" w:eastAsia="Calibri" w:hAnsi="Calibri" w:cs="Calibri"/>
          <w:sz w:val="22"/>
        </w:rPr>
        <w:t>are</w:t>
      </w:r>
      <w:r w:rsidRPr="009465D4">
        <w:rPr>
          <w:rFonts w:ascii="Calibri" w:eastAsia="Calibri" w:hAnsi="Calibri" w:cs="Calibri"/>
          <w:spacing w:val="1"/>
          <w:sz w:val="22"/>
        </w:rPr>
        <w:t xml:space="preserve"> </w:t>
      </w:r>
      <w:r w:rsidRPr="009465D4">
        <w:rPr>
          <w:rFonts w:ascii="Calibri" w:eastAsia="Calibri" w:hAnsi="Calibri" w:cs="Calibri"/>
          <w:spacing w:val="-3"/>
          <w:sz w:val="22"/>
        </w:rPr>
        <w:t>r</w:t>
      </w:r>
      <w:r w:rsidRPr="009465D4">
        <w:rPr>
          <w:rFonts w:ascii="Calibri" w:eastAsia="Calibri" w:hAnsi="Calibri" w:cs="Calibri"/>
          <w:spacing w:val="1"/>
          <w:sz w:val="22"/>
        </w:rPr>
        <w:t>e</w:t>
      </w:r>
      <w:r w:rsidRPr="009465D4">
        <w:rPr>
          <w:rFonts w:ascii="Calibri" w:eastAsia="Calibri" w:hAnsi="Calibri" w:cs="Calibri"/>
          <w:spacing w:val="-1"/>
          <w:sz w:val="22"/>
        </w:rPr>
        <w:t>qu</w:t>
      </w:r>
      <w:r w:rsidRPr="009465D4">
        <w:rPr>
          <w:rFonts w:ascii="Calibri" w:eastAsia="Calibri" w:hAnsi="Calibri" w:cs="Calibri"/>
          <w:sz w:val="22"/>
        </w:rPr>
        <w:t>ir</w:t>
      </w:r>
      <w:r w:rsidRPr="009465D4">
        <w:rPr>
          <w:rFonts w:ascii="Calibri" w:eastAsia="Calibri" w:hAnsi="Calibri" w:cs="Calibri"/>
          <w:spacing w:val="-2"/>
          <w:sz w:val="22"/>
        </w:rPr>
        <w:t>e</w:t>
      </w:r>
      <w:r w:rsidRPr="009465D4">
        <w:rPr>
          <w:rFonts w:ascii="Calibri" w:eastAsia="Calibri" w:hAnsi="Calibri" w:cs="Calibri"/>
          <w:sz w:val="22"/>
        </w:rPr>
        <w:t>d fr</w:t>
      </w:r>
      <w:r w:rsidRPr="009465D4">
        <w:rPr>
          <w:rFonts w:ascii="Calibri" w:eastAsia="Calibri" w:hAnsi="Calibri" w:cs="Calibri"/>
          <w:spacing w:val="-1"/>
          <w:sz w:val="22"/>
        </w:rPr>
        <w:t>o</w:t>
      </w:r>
      <w:r w:rsidRPr="009465D4">
        <w:rPr>
          <w:rFonts w:ascii="Calibri" w:eastAsia="Calibri" w:hAnsi="Calibri" w:cs="Calibri"/>
          <w:sz w:val="22"/>
        </w:rPr>
        <w:t>m</w:t>
      </w:r>
      <w:r w:rsidRPr="009465D4">
        <w:rPr>
          <w:rFonts w:ascii="Calibri" w:eastAsia="Calibri" w:hAnsi="Calibri" w:cs="Calibri"/>
          <w:spacing w:val="2"/>
          <w:sz w:val="22"/>
        </w:rPr>
        <w:t xml:space="preserve"> </w:t>
      </w:r>
      <w:r w:rsidRPr="009465D4">
        <w:rPr>
          <w:rFonts w:ascii="Calibri" w:eastAsia="Calibri" w:hAnsi="Calibri" w:cs="Calibri"/>
          <w:sz w:val="22"/>
        </w:rPr>
        <w:t>s</w:t>
      </w:r>
      <w:r w:rsidRPr="009465D4">
        <w:rPr>
          <w:rFonts w:ascii="Calibri" w:eastAsia="Calibri" w:hAnsi="Calibri" w:cs="Calibri"/>
          <w:spacing w:val="1"/>
          <w:sz w:val="22"/>
        </w:rPr>
        <w:t>e</w:t>
      </w:r>
      <w:r w:rsidRPr="009465D4">
        <w:rPr>
          <w:rFonts w:ascii="Calibri" w:eastAsia="Calibri" w:hAnsi="Calibri" w:cs="Calibri"/>
          <w:spacing w:val="-3"/>
          <w:sz w:val="22"/>
        </w:rPr>
        <w:t>l</w:t>
      </w:r>
      <w:r w:rsidRPr="009465D4">
        <w:rPr>
          <w:rFonts w:ascii="Calibri" w:eastAsia="Calibri" w:hAnsi="Calibri" w:cs="Calibri"/>
          <w:spacing w:val="1"/>
          <w:sz w:val="22"/>
        </w:rPr>
        <w:t>e</w:t>
      </w:r>
      <w:r w:rsidRPr="009465D4">
        <w:rPr>
          <w:rFonts w:ascii="Calibri" w:eastAsia="Calibri" w:hAnsi="Calibri" w:cs="Calibri"/>
          <w:sz w:val="22"/>
        </w:rPr>
        <w:t>c</w:t>
      </w:r>
      <w:r w:rsidRPr="009465D4">
        <w:rPr>
          <w:rFonts w:ascii="Calibri" w:eastAsia="Calibri" w:hAnsi="Calibri" w:cs="Calibri"/>
          <w:spacing w:val="-2"/>
          <w:sz w:val="22"/>
        </w:rPr>
        <w:t>t</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1"/>
          <w:sz w:val="22"/>
        </w:rPr>
        <w:t>P</w:t>
      </w:r>
      <w:r w:rsidRPr="009465D4">
        <w:rPr>
          <w:rFonts w:ascii="Calibri" w:eastAsia="Calibri" w:hAnsi="Calibri" w:cs="Calibri"/>
          <w:spacing w:val="-3"/>
          <w:sz w:val="22"/>
        </w:rPr>
        <w:t>S</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2"/>
          <w:sz w:val="22"/>
        </w:rPr>
        <w:t>5</w:t>
      </w:r>
      <w:r w:rsidRPr="009465D4">
        <w:rPr>
          <w:rFonts w:ascii="Calibri" w:eastAsia="Calibri" w:hAnsi="Calibri" w:cs="Calibri"/>
          <w:spacing w:val="-1"/>
          <w:sz w:val="22"/>
        </w:rPr>
        <w:t>9</w:t>
      </w:r>
      <w:r w:rsidRPr="009465D4">
        <w:rPr>
          <w:rFonts w:ascii="Calibri" w:eastAsia="Calibri" w:hAnsi="Calibri" w:cs="Calibri"/>
          <w:sz w:val="22"/>
        </w:rPr>
        <w:t>1</w:t>
      </w:r>
      <w:r w:rsidRPr="009465D4">
        <w:rPr>
          <w:rFonts w:ascii="Calibri" w:eastAsia="Calibri" w:hAnsi="Calibri" w:cs="Calibri"/>
          <w:spacing w:val="1"/>
          <w:sz w:val="22"/>
        </w:rPr>
        <w:t xml:space="preserve"> </w:t>
      </w:r>
      <w:r w:rsidRPr="009465D4">
        <w:rPr>
          <w:rFonts w:ascii="Calibri" w:eastAsia="Calibri" w:hAnsi="Calibri" w:cs="Calibri"/>
          <w:sz w:val="22"/>
        </w:rPr>
        <w:t>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ars</w:t>
      </w:r>
      <w:r w:rsidRPr="009465D4">
        <w:rPr>
          <w:rFonts w:ascii="Calibri" w:eastAsia="Calibri" w:hAnsi="Calibri" w:cs="Calibri"/>
          <w:spacing w:val="1"/>
          <w:sz w:val="22"/>
        </w:rPr>
        <w:t xml:space="preserve"> </w:t>
      </w:r>
      <w:r w:rsidRPr="009465D4">
        <w:rPr>
          <w:rFonts w:ascii="Calibri" w:eastAsia="Calibri" w:hAnsi="Calibri" w:cs="Calibri"/>
          <w:sz w:val="22"/>
        </w:rPr>
        <w:t>(</w:t>
      </w:r>
      <w:r w:rsidRPr="009465D4">
        <w:rPr>
          <w:rFonts w:ascii="Calibri" w:eastAsia="Calibri" w:hAnsi="Calibri" w:cs="Calibri"/>
          <w:spacing w:val="-3"/>
          <w:sz w:val="22"/>
        </w:rPr>
        <w:t>b</w:t>
      </w:r>
      <w:r w:rsidRPr="009465D4">
        <w:rPr>
          <w:rFonts w:ascii="Calibri" w:eastAsia="Calibri" w:hAnsi="Calibri" w:cs="Calibri"/>
          <w:spacing w:val="1"/>
          <w:sz w:val="22"/>
        </w:rPr>
        <w:t>e</w:t>
      </w:r>
      <w:r w:rsidRPr="009465D4">
        <w:rPr>
          <w:rFonts w:ascii="Calibri" w:eastAsia="Calibri" w:hAnsi="Calibri" w:cs="Calibri"/>
          <w:spacing w:val="-2"/>
          <w:sz w:val="22"/>
        </w:rPr>
        <w:t>y</w:t>
      </w:r>
      <w:r w:rsidRPr="009465D4">
        <w:rPr>
          <w:rFonts w:ascii="Calibri" w:eastAsia="Calibri" w:hAnsi="Calibri" w:cs="Calibri"/>
          <w:spacing w:val="1"/>
          <w:sz w:val="22"/>
        </w:rPr>
        <w:t>o</w:t>
      </w:r>
      <w:r w:rsidRPr="009465D4">
        <w:rPr>
          <w:rFonts w:ascii="Calibri" w:eastAsia="Calibri" w:hAnsi="Calibri" w:cs="Calibri"/>
          <w:spacing w:val="-1"/>
          <w:sz w:val="22"/>
        </w:rPr>
        <w:t>n</w:t>
      </w:r>
      <w:r w:rsidRPr="009465D4">
        <w:rPr>
          <w:rFonts w:ascii="Calibri" w:eastAsia="Calibri" w:hAnsi="Calibri" w:cs="Calibri"/>
          <w:sz w:val="22"/>
        </w:rPr>
        <w:t>d t</w:t>
      </w:r>
      <w:r w:rsidRPr="009465D4">
        <w:rPr>
          <w:rFonts w:ascii="Calibri" w:eastAsia="Calibri" w:hAnsi="Calibri" w:cs="Calibri"/>
          <w:spacing w:val="-1"/>
          <w:sz w:val="22"/>
        </w:rPr>
        <w:t>h</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pacing w:val="-3"/>
          <w:sz w:val="22"/>
        </w:rPr>
        <w:t>r</w:t>
      </w:r>
      <w:r w:rsidRPr="009465D4">
        <w:rPr>
          <w:rFonts w:ascii="Calibri" w:eastAsia="Calibri" w:hAnsi="Calibri" w:cs="Calibri"/>
          <w:spacing w:val="1"/>
          <w:sz w:val="22"/>
        </w:rPr>
        <w:t>e</w:t>
      </w:r>
      <w:r w:rsidRPr="009465D4">
        <w:rPr>
          <w:rFonts w:ascii="Calibri" w:eastAsia="Calibri" w:hAnsi="Calibri" w:cs="Calibri"/>
          <w:spacing w:val="-1"/>
          <w:sz w:val="22"/>
        </w:rPr>
        <w:t>qu</w:t>
      </w:r>
      <w:r w:rsidRPr="009465D4">
        <w:rPr>
          <w:rFonts w:ascii="Calibri" w:eastAsia="Calibri" w:hAnsi="Calibri" w:cs="Calibri"/>
          <w:sz w:val="22"/>
        </w:rPr>
        <w:t>ir</w:t>
      </w:r>
      <w:r w:rsidRPr="009465D4">
        <w:rPr>
          <w:rFonts w:ascii="Calibri" w:eastAsia="Calibri" w:hAnsi="Calibri" w:cs="Calibri"/>
          <w:spacing w:val="-2"/>
          <w:sz w:val="22"/>
        </w:rPr>
        <w:t>e</w:t>
      </w:r>
      <w:r w:rsidRPr="009465D4">
        <w:rPr>
          <w:rFonts w:ascii="Calibri" w:eastAsia="Calibri" w:hAnsi="Calibri" w:cs="Calibri"/>
          <w:sz w:val="22"/>
        </w:rPr>
        <w:t>d BN 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ar). T</w:t>
      </w:r>
      <w:r w:rsidRPr="009465D4">
        <w:rPr>
          <w:rFonts w:ascii="Calibri" w:eastAsia="Calibri" w:hAnsi="Calibri" w:cs="Calibri"/>
          <w:spacing w:val="-1"/>
          <w:sz w:val="22"/>
        </w:rPr>
        <w:t>h</w:t>
      </w:r>
      <w:r w:rsidRPr="009465D4">
        <w:rPr>
          <w:rFonts w:ascii="Calibri" w:eastAsia="Calibri" w:hAnsi="Calibri" w:cs="Calibri"/>
          <w:spacing w:val="-2"/>
          <w:sz w:val="22"/>
        </w:rPr>
        <w:t>e</w:t>
      </w:r>
      <w:r w:rsidRPr="009465D4">
        <w:rPr>
          <w:rFonts w:ascii="Calibri" w:eastAsia="Calibri" w:hAnsi="Calibri" w:cs="Calibri"/>
          <w:sz w:val="22"/>
        </w:rPr>
        <w:t>se</w:t>
      </w:r>
      <w:r w:rsidRPr="009465D4">
        <w:rPr>
          <w:rFonts w:ascii="Calibri" w:eastAsia="Calibri" w:hAnsi="Calibri" w:cs="Calibri"/>
          <w:spacing w:val="1"/>
          <w:sz w:val="22"/>
        </w:rPr>
        <w:t xml:space="preserve"> </w:t>
      </w:r>
      <w:r w:rsidRPr="009465D4">
        <w:rPr>
          <w:rFonts w:ascii="Calibri" w:eastAsia="Calibri" w:hAnsi="Calibri" w:cs="Calibri"/>
          <w:sz w:val="22"/>
        </w:rPr>
        <w:t>a</w:t>
      </w:r>
      <w:r w:rsidRPr="009465D4">
        <w:rPr>
          <w:rFonts w:ascii="Calibri" w:eastAsia="Calibri" w:hAnsi="Calibri" w:cs="Calibri"/>
          <w:spacing w:val="-3"/>
          <w:sz w:val="22"/>
        </w:rPr>
        <w:t>r</w:t>
      </w:r>
      <w:r w:rsidRPr="009465D4">
        <w:rPr>
          <w:rFonts w:ascii="Calibri" w:eastAsia="Calibri" w:hAnsi="Calibri" w:cs="Calibri"/>
          <w:sz w:val="22"/>
        </w:rPr>
        <w:t>e r</w:t>
      </w:r>
      <w:r w:rsidRPr="009465D4">
        <w:rPr>
          <w:rFonts w:ascii="Calibri" w:eastAsia="Calibri" w:hAnsi="Calibri" w:cs="Calibri"/>
          <w:spacing w:val="1"/>
          <w:sz w:val="22"/>
        </w:rPr>
        <w:t>e</w:t>
      </w:r>
      <w:r w:rsidRPr="009465D4">
        <w:rPr>
          <w:rFonts w:ascii="Calibri" w:eastAsia="Calibri" w:hAnsi="Calibri" w:cs="Calibri"/>
          <w:sz w:val="22"/>
        </w:rPr>
        <w:t>f</w:t>
      </w:r>
      <w:r w:rsidRPr="009465D4">
        <w:rPr>
          <w:rFonts w:ascii="Calibri" w:eastAsia="Calibri" w:hAnsi="Calibri" w:cs="Calibri"/>
          <w:spacing w:val="1"/>
          <w:sz w:val="22"/>
        </w:rPr>
        <w:t>e</w:t>
      </w:r>
      <w:r w:rsidRPr="009465D4">
        <w:rPr>
          <w:rFonts w:ascii="Calibri" w:eastAsia="Calibri" w:hAnsi="Calibri" w:cs="Calibri"/>
          <w:sz w:val="22"/>
        </w:rPr>
        <w:t>rr</w:t>
      </w:r>
      <w:r w:rsidRPr="009465D4">
        <w:rPr>
          <w:rFonts w:ascii="Calibri" w:eastAsia="Calibri" w:hAnsi="Calibri" w:cs="Calibri"/>
          <w:spacing w:val="1"/>
          <w:sz w:val="22"/>
        </w:rPr>
        <w:t>e</w:t>
      </w:r>
      <w:r w:rsidRPr="009465D4">
        <w:rPr>
          <w:rFonts w:ascii="Calibri" w:eastAsia="Calibri" w:hAnsi="Calibri" w:cs="Calibri"/>
          <w:sz w:val="22"/>
        </w:rPr>
        <w:t>d</w:t>
      </w:r>
      <w:r w:rsidRPr="009465D4">
        <w:rPr>
          <w:rFonts w:ascii="Calibri" w:eastAsia="Calibri" w:hAnsi="Calibri" w:cs="Calibri"/>
          <w:spacing w:val="-3"/>
          <w:sz w:val="22"/>
        </w:rPr>
        <w:t xml:space="preserve"> </w:t>
      </w:r>
      <w:r w:rsidRPr="009465D4">
        <w:rPr>
          <w:rFonts w:ascii="Calibri" w:eastAsia="Calibri" w:hAnsi="Calibri" w:cs="Calibri"/>
          <w:sz w:val="22"/>
        </w:rPr>
        <w:t>to</w:t>
      </w:r>
      <w:r w:rsidRPr="009465D4">
        <w:rPr>
          <w:rFonts w:ascii="Calibri" w:eastAsia="Calibri" w:hAnsi="Calibri" w:cs="Calibri"/>
          <w:spacing w:val="-1"/>
          <w:sz w:val="22"/>
        </w:rPr>
        <w:t xml:space="preserve"> </w:t>
      </w:r>
      <w:r w:rsidRPr="009465D4">
        <w:rPr>
          <w:rFonts w:ascii="Calibri" w:eastAsia="Calibri" w:hAnsi="Calibri" w:cs="Calibri"/>
          <w:sz w:val="22"/>
        </w:rPr>
        <w:t>as,</w:t>
      </w:r>
      <w:r w:rsidRPr="009465D4">
        <w:rPr>
          <w:rFonts w:ascii="Calibri" w:eastAsia="Calibri" w:hAnsi="Calibri" w:cs="Calibri"/>
          <w:spacing w:val="-2"/>
          <w:sz w:val="22"/>
        </w:rPr>
        <w:t xml:space="preserve"> </w:t>
      </w:r>
      <w:r w:rsidRPr="009465D4">
        <w:rPr>
          <w:rFonts w:ascii="Calibri" w:eastAsia="Calibri" w:hAnsi="Calibri" w:cs="Calibri"/>
          <w:spacing w:val="1"/>
          <w:sz w:val="22"/>
        </w:rPr>
        <w:t>“</w:t>
      </w:r>
      <w:r w:rsidRPr="009465D4">
        <w:rPr>
          <w:rFonts w:ascii="Calibri" w:eastAsia="Calibri" w:hAnsi="Calibri" w:cs="Calibri"/>
          <w:spacing w:val="-2"/>
          <w:sz w:val="22"/>
        </w:rPr>
        <w:t>T</w:t>
      </w:r>
      <w:r w:rsidRPr="009465D4">
        <w:rPr>
          <w:rFonts w:ascii="Calibri" w:eastAsia="Calibri" w:hAnsi="Calibri" w:cs="Calibri"/>
          <w:spacing w:val="1"/>
          <w:sz w:val="22"/>
        </w:rPr>
        <w:t>o</w:t>
      </w:r>
      <w:r w:rsidRPr="009465D4">
        <w:rPr>
          <w:rFonts w:ascii="Calibri" w:eastAsia="Calibri" w:hAnsi="Calibri" w:cs="Calibri"/>
          <w:spacing w:val="-1"/>
          <w:sz w:val="22"/>
        </w:rPr>
        <w:t>p</w:t>
      </w:r>
      <w:r w:rsidRPr="009465D4">
        <w:rPr>
          <w:rFonts w:ascii="Calibri" w:eastAsia="Calibri" w:hAnsi="Calibri" w:cs="Calibri"/>
          <w:sz w:val="22"/>
        </w:rPr>
        <w:t xml:space="preserve">ical </w:t>
      </w:r>
      <w:r w:rsidRPr="009465D4">
        <w:rPr>
          <w:rFonts w:ascii="Calibri" w:eastAsia="Calibri" w:hAnsi="Calibri" w:cs="Calibri"/>
          <w:spacing w:val="-3"/>
          <w:sz w:val="22"/>
        </w:rPr>
        <w:t>S</w:t>
      </w:r>
      <w:r w:rsidRPr="009465D4">
        <w:rPr>
          <w:rFonts w:ascii="Calibri" w:eastAsia="Calibri" w:hAnsi="Calibri" w:cs="Calibri"/>
          <w:spacing w:val="-2"/>
          <w:sz w:val="22"/>
        </w:rPr>
        <w:t>e</w:t>
      </w:r>
      <w:r w:rsidRPr="009465D4">
        <w:rPr>
          <w:rFonts w:ascii="Calibri" w:eastAsia="Calibri" w:hAnsi="Calibri" w:cs="Calibri"/>
          <w:spacing w:val="1"/>
          <w:sz w:val="22"/>
        </w:rPr>
        <w:t>m</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 xml:space="preserve">ar </w:t>
      </w:r>
      <w:r w:rsidRPr="009465D4">
        <w:rPr>
          <w:rFonts w:ascii="Calibri" w:eastAsia="Calibri" w:hAnsi="Calibri" w:cs="Calibri"/>
          <w:spacing w:val="-3"/>
          <w:sz w:val="22"/>
        </w:rPr>
        <w:t>C</w:t>
      </w:r>
      <w:r w:rsidRPr="009465D4">
        <w:rPr>
          <w:rFonts w:ascii="Calibri" w:eastAsia="Calibri" w:hAnsi="Calibri" w:cs="Calibri"/>
          <w:spacing w:val="1"/>
          <w:sz w:val="22"/>
        </w:rPr>
        <w:t>o</w:t>
      </w:r>
      <w:r w:rsidRPr="009465D4">
        <w:rPr>
          <w:rFonts w:ascii="Calibri" w:eastAsia="Calibri" w:hAnsi="Calibri" w:cs="Calibri"/>
          <w:spacing w:val="-1"/>
          <w:sz w:val="22"/>
        </w:rPr>
        <w:t>u</w:t>
      </w:r>
      <w:r w:rsidRPr="009465D4">
        <w:rPr>
          <w:rFonts w:ascii="Calibri" w:eastAsia="Calibri" w:hAnsi="Calibri" w:cs="Calibri"/>
          <w:sz w:val="22"/>
        </w:rPr>
        <w:t>rs</w:t>
      </w:r>
      <w:r w:rsidRPr="009465D4">
        <w:rPr>
          <w:rFonts w:ascii="Calibri" w:eastAsia="Calibri" w:hAnsi="Calibri" w:cs="Calibri"/>
          <w:spacing w:val="1"/>
          <w:sz w:val="22"/>
        </w:rPr>
        <w:t>e</w:t>
      </w:r>
      <w:r w:rsidRPr="009465D4">
        <w:rPr>
          <w:rFonts w:ascii="Calibri" w:eastAsia="Calibri" w:hAnsi="Calibri" w:cs="Calibri"/>
          <w:sz w:val="22"/>
        </w:rPr>
        <w:t>s</w:t>
      </w:r>
      <w:r w:rsidRPr="009465D4">
        <w:rPr>
          <w:rFonts w:ascii="Calibri" w:eastAsia="Calibri" w:hAnsi="Calibri" w:cs="Calibri"/>
          <w:spacing w:val="-2"/>
          <w:sz w:val="22"/>
        </w:rPr>
        <w:t>,</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z w:val="22"/>
        </w:rPr>
        <w:t>a</w:t>
      </w:r>
      <w:r w:rsidRPr="009465D4">
        <w:rPr>
          <w:rFonts w:ascii="Calibri" w:eastAsia="Calibri" w:hAnsi="Calibri" w:cs="Calibri"/>
          <w:spacing w:val="-1"/>
          <w:sz w:val="22"/>
        </w:rPr>
        <w:t>n</w:t>
      </w:r>
      <w:r w:rsidRPr="009465D4">
        <w:rPr>
          <w:rFonts w:ascii="Calibri" w:eastAsia="Calibri" w:hAnsi="Calibri" w:cs="Calibri"/>
          <w:sz w:val="22"/>
        </w:rPr>
        <w:t>d a</w:t>
      </w:r>
      <w:r w:rsidRPr="009465D4">
        <w:rPr>
          <w:rFonts w:ascii="Calibri" w:eastAsia="Calibri" w:hAnsi="Calibri" w:cs="Calibri"/>
          <w:spacing w:val="-3"/>
          <w:sz w:val="22"/>
        </w:rPr>
        <w:t>r</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pacing w:val="-3"/>
          <w:sz w:val="22"/>
        </w:rPr>
        <w:t>f</w:t>
      </w:r>
      <w:r w:rsidRPr="009465D4">
        <w:rPr>
          <w:rFonts w:ascii="Calibri" w:eastAsia="Calibri" w:hAnsi="Calibri" w:cs="Calibri"/>
          <w:spacing w:val="-1"/>
          <w:sz w:val="22"/>
        </w:rPr>
        <w:t>o</w:t>
      </w:r>
      <w:r w:rsidRPr="009465D4">
        <w:rPr>
          <w:rFonts w:ascii="Calibri" w:eastAsia="Calibri" w:hAnsi="Calibri" w:cs="Calibri"/>
          <w:sz w:val="22"/>
        </w:rPr>
        <w:t>c</w:t>
      </w:r>
      <w:r w:rsidRPr="009465D4">
        <w:rPr>
          <w:rFonts w:ascii="Calibri" w:eastAsia="Calibri" w:hAnsi="Calibri" w:cs="Calibri"/>
          <w:spacing w:val="-1"/>
          <w:sz w:val="22"/>
        </w:rPr>
        <w:t>u</w:t>
      </w:r>
      <w:r w:rsidRPr="009465D4">
        <w:rPr>
          <w:rFonts w:ascii="Calibri" w:eastAsia="Calibri" w:hAnsi="Calibri" w:cs="Calibri"/>
          <w:sz w:val="22"/>
        </w:rPr>
        <w:t>s</w:t>
      </w:r>
      <w:r w:rsidRPr="009465D4">
        <w:rPr>
          <w:rFonts w:ascii="Calibri" w:eastAsia="Calibri" w:hAnsi="Calibri" w:cs="Calibri"/>
          <w:spacing w:val="1"/>
          <w:sz w:val="22"/>
        </w:rPr>
        <w:t>e</w:t>
      </w:r>
      <w:r w:rsidRPr="009465D4">
        <w:rPr>
          <w:rFonts w:ascii="Calibri" w:eastAsia="Calibri" w:hAnsi="Calibri" w:cs="Calibri"/>
          <w:sz w:val="22"/>
        </w:rPr>
        <w:t xml:space="preserve">d </w:t>
      </w:r>
      <w:r w:rsidRPr="009465D4">
        <w:rPr>
          <w:rFonts w:ascii="Calibri" w:eastAsia="Calibri" w:hAnsi="Calibri" w:cs="Calibri"/>
          <w:spacing w:val="1"/>
          <w:sz w:val="22"/>
        </w:rPr>
        <w:t>o</w:t>
      </w:r>
      <w:r w:rsidRPr="009465D4">
        <w:rPr>
          <w:rFonts w:ascii="Calibri" w:eastAsia="Calibri" w:hAnsi="Calibri" w:cs="Calibri"/>
          <w:sz w:val="22"/>
        </w:rPr>
        <w:t>n</w:t>
      </w:r>
      <w:r w:rsidRPr="009465D4">
        <w:rPr>
          <w:rFonts w:ascii="Calibri" w:eastAsia="Calibri" w:hAnsi="Calibri" w:cs="Calibri"/>
          <w:spacing w:val="-3"/>
          <w:sz w:val="22"/>
        </w:rPr>
        <w:t xml:space="preserve"> </w:t>
      </w:r>
      <w:r w:rsidRPr="009465D4">
        <w:rPr>
          <w:rFonts w:ascii="Calibri" w:eastAsia="Calibri" w:hAnsi="Calibri" w:cs="Calibri"/>
          <w:sz w:val="22"/>
        </w:rPr>
        <w:t xml:space="preserve">a </w:t>
      </w:r>
      <w:r w:rsidRPr="009465D4">
        <w:rPr>
          <w:rFonts w:ascii="Calibri" w:eastAsia="Calibri" w:hAnsi="Calibri" w:cs="Calibri"/>
          <w:spacing w:val="-1"/>
          <w:sz w:val="22"/>
        </w:rPr>
        <w:t>p</w:t>
      </w:r>
      <w:r w:rsidRPr="009465D4">
        <w:rPr>
          <w:rFonts w:ascii="Calibri" w:eastAsia="Calibri" w:hAnsi="Calibri" w:cs="Calibri"/>
          <w:sz w:val="22"/>
        </w:rPr>
        <w:t>ar</w:t>
      </w:r>
      <w:r w:rsidRPr="009465D4">
        <w:rPr>
          <w:rFonts w:ascii="Calibri" w:eastAsia="Calibri" w:hAnsi="Calibri" w:cs="Calibri"/>
          <w:spacing w:val="1"/>
          <w:sz w:val="22"/>
        </w:rPr>
        <w:t>t</w:t>
      </w:r>
      <w:r w:rsidRPr="009465D4">
        <w:rPr>
          <w:rFonts w:ascii="Calibri" w:eastAsia="Calibri" w:hAnsi="Calibri" w:cs="Calibri"/>
          <w:sz w:val="22"/>
        </w:rPr>
        <w:t>ic</w:t>
      </w:r>
      <w:r w:rsidRPr="009465D4">
        <w:rPr>
          <w:rFonts w:ascii="Calibri" w:eastAsia="Calibri" w:hAnsi="Calibri" w:cs="Calibri"/>
          <w:spacing w:val="-1"/>
          <w:sz w:val="22"/>
        </w:rPr>
        <w:t>u</w:t>
      </w:r>
      <w:r w:rsidRPr="009465D4">
        <w:rPr>
          <w:rFonts w:ascii="Calibri" w:eastAsia="Calibri" w:hAnsi="Calibri" w:cs="Calibri"/>
          <w:sz w:val="22"/>
        </w:rPr>
        <w:t>lar</w:t>
      </w:r>
      <w:r w:rsidRPr="009465D4">
        <w:rPr>
          <w:rFonts w:ascii="Calibri" w:eastAsia="Calibri" w:hAnsi="Calibri" w:cs="Calibri"/>
          <w:spacing w:val="-2"/>
          <w:sz w:val="22"/>
        </w:rPr>
        <w:t xml:space="preserve"> </w:t>
      </w:r>
      <w:r w:rsidRPr="009465D4">
        <w:rPr>
          <w:rFonts w:ascii="Calibri" w:eastAsia="Calibri" w:hAnsi="Calibri" w:cs="Calibri"/>
          <w:sz w:val="22"/>
        </w:rPr>
        <w:t>t</w:t>
      </w:r>
      <w:r w:rsidRPr="009465D4">
        <w:rPr>
          <w:rFonts w:ascii="Calibri" w:eastAsia="Calibri" w:hAnsi="Calibri" w:cs="Calibri"/>
          <w:spacing w:val="1"/>
          <w:sz w:val="22"/>
        </w:rPr>
        <w:t>o</w:t>
      </w:r>
      <w:r w:rsidRPr="009465D4">
        <w:rPr>
          <w:rFonts w:ascii="Calibri" w:eastAsia="Calibri" w:hAnsi="Calibri" w:cs="Calibri"/>
          <w:spacing w:val="-1"/>
          <w:sz w:val="22"/>
        </w:rPr>
        <w:t>p</w:t>
      </w:r>
      <w:r w:rsidRPr="009465D4">
        <w:rPr>
          <w:rFonts w:ascii="Calibri" w:eastAsia="Calibri" w:hAnsi="Calibri" w:cs="Calibri"/>
          <w:sz w:val="22"/>
        </w:rPr>
        <w:t>ic</w:t>
      </w:r>
      <w:r w:rsidRPr="009465D4">
        <w:rPr>
          <w:rFonts w:ascii="Calibri" w:eastAsia="Calibri" w:hAnsi="Calibri" w:cs="Calibri"/>
          <w:spacing w:val="-4"/>
          <w:sz w:val="22"/>
        </w:rPr>
        <w:t xml:space="preserve"> </w:t>
      </w: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z w:val="22"/>
        </w:rPr>
        <w:t>lat</w:t>
      </w:r>
      <w:r w:rsidRPr="009465D4">
        <w:rPr>
          <w:rFonts w:ascii="Calibri" w:eastAsia="Calibri" w:hAnsi="Calibri" w:cs="Calibri"/>
          <w:spacing w:val="1"/>
          <w:sz w:val="22"/>
        </w:rPr>
        <w:t>e</w:t>
      </w:r>
      <w:r w:rsidRPr="009465D4">
        <w:rPr>
          <w:rFonts w:ascii="Calibri" w:eastAsia="Calibri" w:hAnsi="Calibri" w:cs="Calibri"/>
          <w:sz w:val="22"/>
        </w:rPr>
        <w:t>d</w:t>
      </w:r>
      <w:r w:rsidRPr="009465D4">
        <w:rPr>
          <w:rFonts w:ascii="Calibri" w:eastAsia="Calibri" w:hAnsi="Calibri" w:cs="Calibri"/>
          <w:spacing w:val="-3"/>
          <w:sz w:val="22"/>
        </w:rPr>
        <w:t xml:space="preserve"> </w:t>
      </w:r>
      <w:r w:rsidRPr="009465D4">
        <w:rPr>
          <w:rFonts w:ascii="Calibri" w:eastAsia="Calibri" w:hAnsi="Calibri" w:cs="Calibri"/>
          <w:sz w:val="22"/>
        </w:rPr>
        <w:t>to</w:t>
      </w:r>
      <w:r w:rsidRPr="009465D4">
        <w:rPr>
          <w:rFonts w:ascii="Calibri" w:eastAsia="Calibri" w:hAnsi="Calibri" w:cs="Calibri"/>
          <w:spacing w:val="2"/>
          <w:sz w:val="22"/>
        </w:rPr>
        <w:t xml:space="preserve"> </w:t>
      </w:r>
      <w:r w:rsidRPr="009465D4">
        <w:rPr>
          <w:rFonts w:ascii="Calibri" w:eastAsia="Calibri" w:hAnsi="Calibri" w:cs="Calibri"/>
          <w:spacing w:val="-3"/>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z w:val="22"/>
        </w:rPr>
        <w:t>a</w:t>
      </w:r>
      <w:r w:rsidRPr="009465D4">
        <w:rPr>
          <w:rFonts w:ascii="Calibri" w:eastAsia="Calibri" w:hAnsi="Calibri" w:cs="Calibri"/>
          <w:spacing w:val="1"/>
          <w:sz w:val="22"/>
        </w:rPr>
        <w:t>v</w:t>
      </w:r>
      <w:r w:rsidRPr="009465D4">
        <w:rPr>
          <w:rFonts w:ascii="Calibri" w:eastAsia="Calibri" w:hAnsi="Calibri" w:cs="Calibri"/>
          <w:spacing w:val="-3"/>
          <w:sz w:val="22"/>
        </w:rPr>
        <w:t>i</w:t>
      </w:r>
      <w:r w:rsidRPr="009465D4">
        <w:rPr>
          <w:rFonts w:ascii="Calibri" w:eastAsia="Calibri" w:hAnsi="Calibri" w:cs="Calibri"/>
          <w:spacing w:val="1"/>
          <w:sz w:val="22"/>
        </w:rPr>
        <w:t>o</w:t>
      </w:r>
      <w:r w:rsidRPr="009465D4">
        <w:rPr>
          <w:rFonts w:ascii="Calibri" w:eastAsia="Calibri" w:hAnsi="Calibri" w:cs="Calibri"/>
          <w:sz w:val="22"/>
        </w:rPr>
        <w:t xml:space="preserve">ral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z w:val="22"/>
        </w:rPr>
        <w:t>sci</w:t>
      </w:r>
      <w:r w:rsidRPr="009465D4">
        <w:rPr>
          <w:rFonts w:ascii="Calibri" w:eastAsia="Calibri" w:hAnsi="Calibri" w:cs="Calibri"/>
          <w:spacing w:val="1"/>
          <w:sz w:val="22"/>
        </w:rPr>
        <w:t>e</w:t>
      </w:r>
      <w:r w:rsidRPr="009465D4">
        <w:rPr>
          <w:rFonts w:ascii="Calibri" w:eastAsia="Calibri" w:hAnsi="Calibri" w:cs="Calibri"/>
          <w:spacing w:val="-3"/>
          <w:sz w:val="22"/>
        </w:rPr>
        <w:t>n</w:t>
      </w:r>
      <w:r w:rsidRPr="009465D4">
        <w:rPr>
          <w:rFonts w:ascii="Calibri" w:eastAsia="Calibri" w:hAnsi="Calibri" w:cs="Calibri"/>
          <w:sz w:val="22"/>
        </w:rPr>
        <w:t>c</w:t>
      </w:r>
      <w:r w:rsidRPr="009465D4">
        <w:rPr>
          <w:rFonts w:ascii="Calibri" w:eastAsia="Calibri" w:hAnsi="Calibri" w:cs="Calibri"/>
          <w:spacing w:val="1"/>
          <w:sz w:val="22"/>
        </w:rPr>
        <w:t>e</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e</w:t>
      </w:r>
      <w:r w:rsidRPr="009465D4">
        <w:rPr>
          <w:rFonts w:ascii="Calibri" w:eastAsia="Calibri" w:hAnsi="Calibri" w:cs="Calibri"/>
          <w:spacing w:val="-1"/>
          <w:sz w:val="22"/>
        </w:rPr>
        <w:t>.g</w:t>
      </w:r>
      <w:r w:rsidRPr="009465D4">
        <w:rPr>
          <w:rFonts w:ascii="Calibri" w:eastAsia="Calibri" w:hAnsi="Calibri" w:cs="Calibri"/>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w:t>
      </w:r>
      <w:r w:rsidRPr="009465D4">
        <w:rPr>
          <w:rFonts w:ascii="Calibri" w:eastAsia="Calibri" w:hAnsi="Calibri" w:cs="Calibri"/>
          <w:spacing w:val="-1"/>
          <w:sz w:val="22"/>
        </w:rPr>
        <w:t>b</w:t>
      </w:r>
      <w:r w:rsidRPr="009465D4">
        <w:rPr>
          <w:rFonts w:ascii="Calibri" w:eastAsia="Calibri" w:hAnsi="Calibri" w:cs="Calibri"/>
          <w:spacing w:val="-3"/>
          <w:sz w:val="22"/>
        </w:rPr>
        <w:t>i</w:t>
      </w:r>
      <w:r w:rsidRPr="009465D4">
        <w:rPr>
          <w:rFonts w:ascii="Calibri" w:eastAsia="Calibri" w:hAnsi="Calibri" w:cs="Calibri"/>
          <w:spacing w:val="1"/>
          <w:sz w:val="22"/>
        </w:rPr>
        <w:t>o</w:t>
      </w:r>
      <w:r w:rsidRPr="009465D4">
        <w:rPr>
          <w:rFonts w:ascii="Calibri" w:eastAsia="Calibri" w:hAnsi="Calibri" w:cs="Calibri"/>
          <w:sz w:val="22"/>
        </w:rPr>
        <w:t>l</w:t>
      </w:r>
      <w:r w:rsidRPr="009465D4">
        <w:rPr>
          <w:rFonts w:ascii="Calibri" w:eastAsia="Calibri" w:hAnsi="Calibri" w:cs="Calibri"/>
          <w:spacing w:val="1"/>
          <w:sz w:val="22"/>
        </w:rPr>
        <w:t>o</w:t>
      </w:r>
      <w:r w:rsidRPr="009465D4">
        <w:rPr>
          <w:rFonts w:ascii="Calibri" w:eastAsia="Calibri" w:hAnsi="Calibri" w:cs="Calibri"/>
          <w:spacing w:val="-3"/>
          <w:sz w:val="22"/>
        </w:rPr>
        <w:t>g</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o</w:t>
      </w:r>
      <w:r w:rsidRPr="009465D4">
        <w:rPr>
          <w:rFonts w:ascii="Calibri" w:eastAsia="Calibri" w:hAnsi="Calibri" w:cs="Calibri"/>
          <w:sz w:val="22"/>
        </w:rPr>
        <w:t xml:space="preserve">f </w:t>
      </w:r>
      <w:r w:rsidRPr="009465D4">
        <w:rPr>
          <w:rFonts w:ascii="Calibri" w:eastAsia="Calibri" w:hAnsi="Calibri" w:cs="Calibri"/>
          <w:spacing w:val="1"/>
          <w:sz w:val="22"/>
        </w:rPr>
        <w:t>D</w:t>
      </w:r>
      <w:r w:rsidRPr="009465D4">
        <w:rPr>
          <w:rFonts w:ascii="Calibri" w:eastAsia="Calibri" w:hAnsi="Calibri" w:cs="Calibri"/>
          <w:sz w:val="22"/>
        </w:rPr>
        <w:t>r</w:t>
      </w:r>
      <w:r w:rsidRPr="009465D4">
        <w:rPr>
          <w:rFonts w:ascii="Calibri" w:eastAsia="Calibri" w:hAnsi="Calibri" w:cs="Calibri"/>
          <w:spacing w:val="-1"/>
          <w:sz w:val="22"/>
        </w:rPr>
        <w:t>u</w:t>
      </w:r>
      <w:r w:rsidRPr="009465D4">
        <w:rPr>
          <w:rFonts w:ascii="Calibri" w:eastAsia="Calibri" w:hAnsi="Calibri" w:cs="Calibri"/>
          <w:sz w:val="22"/>
        </w:rPr>
        <w:t xml:space="preserve">g </w:t>
      </w:r>
      <w:r w:rsidRPr="009465D4">
        <w:rPr>
          <w:rFonts w:ascii="Calibri" w:eastAsia="Calibri" w:hAnsi="Calibri" w:cs="Calibri"/>
          <w:spacing w:val="-1"/>
          <w:sz w:val="22"/>
        </w:rPr>
        <w:t>Add</w:t>
      </w:r>
      <w:r w:rsidRPr="009465D4">
        <w:rPr>
          <w:rFonts w:ascii="Calibri" w:eastAsia="Calibri" w:hAnsi="Calibri" w:cs="Calibri"/>
          <w:sz w:val="22"/>
        </w:rPr>
        <w:t>i</w:t>
      </w:r>
      <w:r w:rsidRPr="009465D4">
        <w:rPr>
          <w:rFonts w:ascii="Calibri" w:eastAsia="Calibri" w:hAnsi="Calibri" w:cs="Calibri"/>
          <w:spacing w:val="-2"/>
          <w:sz w:val="22"/>
        </w:rPr>
        <w:t>c</w:t>
      </w:r>
      <w:r w:rsidRPr="009465D4">
        <w:rPr>
          <w:rFonts w:ascii="Calibri" w:eastAsia="Calibri" w:hAnsi="Calibri" w:cs="Calibri"/>
          <w:sz w:val="22"/>
        </w:rPr>
        <w:t>ti</w:t>
      </w:r>
      <w:r w:rsidRPr="009465D4">
        <w:rPr>
          <w:rFonts w:ascii="Calibri" w:eastAsia="Calibri" w:hAnsi="Calibri" w:cs="Calibri"/>
          <w:spacing w:val="1"/>
          <w:sz w:val="22"/>
        </w:rPr>
        <w:t>o</w:t>
      </w:r>
      <w:r w:rsidRPr="009465D4">
        <w:rPr>
          <w:rFonts w:ascii="Calibri" w:eastAsia="Calibri" w:hAnsi="Calibri" w:cs="Calibri"/>
          <w:spacing w:val="-1"/>
          <w:sz w:val="22"/>
        </w:rPr>
        <w:t>n</w:t>
      </w:r>
      <w:r w:rsidRPr="009465D4">
        <w:rPr>
          <w:rFonts w:ascii="Calibri" w:eastAsia="Calibri" w:hAnsi="Calibri" w:cs="Calibri"/>
          <w:sz w:val="22"/>
        </w:rPr>
        <w:t>, Neuropsychopharmacology,</w:t>
      </w:r>
      <w:r w:rsidRPr="009465D4">
        <w:rPr>
          <w:rFonts w:ascii="Calibri" w:eastAsia="Calibri" w:hAnsi="Calibri" w:cs="Calibri"/>
          <w:spacing w:val="1"/>
          <w:sz w:val="22"/>
        </w:rPr>
        <w:t xml:space="preserve"> </w:t>
      </w:r>
      <w:r w:rsidRPr="009465D4">
        <w:rPr>
          <w:rFonts w:ascii="Calibri" w:eastAsia="Calibri" w:hAnsi="Calibri" w:cs="Calibri"/>
          <w:spacing w:val="-3"/>
          <w:sz w:val="22"/>
        </w:rPr>
        <w:t>S</w:t>
      </w:r>
      <w:r w:rsidRPr="009465D4">
        <w:rPr>
          <w:rFonts w:ascii="Calibri" w:eastAsia="Calibri" w:hAnsi="Calibri" w:cs="Calibri"/>
          <w:spacing w:val="-2"/>
          <w:sz w:val="22"/>
        </w:rPr>
        <w:t>t</w:t>
      </w:r>
      <w:r w:rsidRPr="009465D4">
        <w:rPr>
          <w:rFonts w:ascii="Calibri" w:eastAsia="Calibri" w:hAnsi="Calibri" w:cs="Calibri"/>
          <w:sz w:val="22"/>
        </w:rPr>
        <w:t>r</w:t>
      </w:r>
      <w:r w:rsidRPr="009465D4">
        <w:rPr>
          <w:rFonts w:ascii="Calibri" w:eastAsia="Calibri" w:hAnsi="Calibri" w:cs="Calibri"/>
          <w:spacing w:val="1"/>
          <w:sz w:val="22"/>
        </w:rPr>
        <w:t>e</w:t>
      </w:r>
      <w:r w:rsidRPr="009465D4">
        <w:rPr>
          <w:rFonts w:ascii="Calibri" w:eastAsia="Calibri" w:hAnsi="Calibri" w:cs="Calibri"/>
          <w:sz w:val="22"/>
        </w:rPr>
        <w:t>ss</w:t>
      </w:r>
      <w:r w:rsidRPr="009465D4">
        <w:rPr>
          <w:rFonts w:ascii="Calibri" w:eastAsia="Calibri" w:hAnsi="Calibri" w:cs="Calibri"/>
          <w:spacing w:val="1"/>
          <w:sz w:val="22"/>
        </w:rPr>
        <w:t xml:space="preserve"> </w:t>
      </w:r>
      <w:r w:rsidRPr="009465D4">
        <w:rPr>
          <w:rFonts w:ascii="Calibri" w:eastAsia="Calibri" w:hAnsi="Calibri" w:cs="Calibri"/>
          <w:sz w:val="22"/>
        </w:rPr>
        <w:t>a</w:t>
      </w:r>
      <w:r w:rsidRPr="009465D4">
        <w:rPr>
          <w:rFonts w:ascii="Calibri" w:eastAsia="Calibri" w:hAnsi="Calibri" w:cs="Calibri"/>
          <w:spacing w:val="-1"/>
          <w:sz w:val="22"/>
        </w:rPr>
        <w:t>n</w:t>
      </w:r>
      <w:r w:rsidRPr="009465D4">
        <w:rPr>
          <w:rFonts w:ascii="Calibri" w:eastAsia="Calibri" w:hAnsi="Calibri" w:cs="Calibri"/>
          <w:sz w:val="22"/>
        </w:rPr>
        <w:t>d t</w:t>
      </w:r>
      <w:r w:rsidRPr="009465D4">
        <w:rPr>
          <w:rFonts w:ascii="Calibri" w:eastAsia="Calibri" w:hAnsi="Calibri" w:cs="Calibri"/>
          <w:spacing w:val="-3"/>
          <w:sz w:val="22"/>
        </w:rPr>
        <w:t>h</w:t>
      </w:r>
      <w:r w:rsidRPr="009465D4">
        <w:rPr>
          <w:rFonts w:ascii="Calibri" w:eastAsia="Calibri" w:hAnsi="Calibri" w:cs="Calibri"/>
          <w:sz w:val="22"/>
        </w:rPr>
        <w:t>e</w:t>
      </w:r>
      <w:r w:rsidRPr="009465D4">
        <w:rPr>
          <w:rFonts w:ascii="Calibri" w:eastAsia="Calibri" w:hAnsi="Calibri" w:cs="Calibri"/>
          <w:spacing w:val="1"/>
          <w:sz w:val="22"/>
        </w:rPr>
        <w:t xml:space="preserve"> </w:t>
      </w:r>
      <w:r w:rsidRPr="009465D4">
        <w:rPr>
          <w:rFonts w:ascii="Calibri" w:eastAsia="Calibri" w:hAnsi="Calibri" w:cs="Calibri"/>
          <w:sz w:val="22"/>
        </w:rPr>
        <w:t>Brai</w:t>
      </w:r>
      <w:r w:rsidRPr="009465D4">
        <w:rPr>
          <w:rFonts w:ascii="Calibri" w:eastAsia="Calibri" w:hAnsi="Calibri" w:cs="Calibri"/>
          <w:spacing w:val="-1"/>
          <w:sz w:val="22"/>
        </w:rPr>
        <w:t>n (PSY 568)</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z w:val="22"/>
        </w:rPr>
        <w:t>G</w:t>
      </w:r>
      <w:r w:rsidRPr="009465D4">
        <w:rPr>
          <w:rFonts w:ascii="Calibri" w:eastAsia="Calibri" w:hAnsi="Calibri" w:cs="Calibri"/>
          <w:spacing w:val="-3"/>
          <w:sz w:val="22"/>
        </w:rPr>
        <w:t>r</w:t>
      </w:r>
      <w:r w:rsidRPr="009465D4">
        <w:rPr>
          <w:rFonts w:ascii="Calibri" w:eastAsia="Calibri" w:hAnsi="Calibri" w:cs="Calibri"/>
          <w:sz w:val="22"/>
        </w:rPr>
        <w:t>a</w:t>
      </w:r>
      <w:r w:rsidRPr="009465D4">
        <w:rPr>
          <w:rFonts w:ascii="Calibri" w:eastAsia="Calibri" w:hAnsi="Calibri" w:cs="Calibri"/>
          <w:spacing w:val="-1"/>
          <w:sz w:val="22"/>
        </w:rPr>
        <w:t>n</w:t>
      </w:r>
      <w:r w:rsidRPr="009465D4">
        <w:rPr>
          <w:rFonts w:ascii="Calibri" w:eastAsia="Calibri" w:hAnsi="Calibri" w:cs="Calibri"/>
          <w:sz w:val="22"/>
        </w:rPr>
        <w:t>t</w:t>
      </w:r>
      <w:r w:rsidRPr="009465D4">
        <w:rPr>
          <w:rFonts w:ascii="Calibri" w:eastAsia="Calibri" w:hAnsi="Calibri" w:cs="Calibri"/>
          <w:spacing w:val="-1"/>
          <w:sz w:val="22"/>
        </w:rPr>
        <w:t xml:space="preserve"> </w:t>
      </w:r>
      <w:r w:rsidRPr="009465D4">
        <w:rPr>
          <w:rFonts w:ascii="Calibri" w:eastAsia="Calibri" w:hAnsi="Calibri" w:cs="Calibri"/>
          <w:sz w:val="22"/>
        </w:rPr>
        <w:t>Writi</w:t>
      </w:r>
      <w:r w:rsidRPr="009465D4">
        <w:rPr>
          <w:rFonts w:ascii="Calibri" w:eastAsia="Calibri" w:hAnsi="Calibri" w:cs="Calibri"/>
          <w:spacing w:val="-1"/>
          <w:sz w:val="22"/>
        </w:rPr>
        <w:t>ng</w:t>
      </w:r>
      <w:r w:rsidRPr="009465D4">
        <w:rPr>
          <w:rFonts w:ascii="Calibri" w:eastAsia="Calibri" w:hAnsi="Calibri" w:cs="Calibri"/>
          <w:sz w:val="22"/>
        </w:rPr>
        <w:t>,</w:t>
      </w:r>
      <w:r w:rsidRPr="009465D4">
        <w:rPr>
          <w:rFonts w:ascii="Calibri" w:eastAsia="Calibri" w:hAnsi="Calibri" w:cs="Calibri"/>
          <w:spacing w:val="1"/>
          <w:sz w:val="22"/>
        </w:rPr>
        <w:t xml:space="preserve"> </w:t>
      </w:r>
      <w:r w:rsidRPr="009465D4">
        <w:rPr>
          <w:rFonts w:ascii="Calibri" w:eastAsia="Calibri" w:hAnsi="Calibri" w:cs="Calibri"/>
          <w:sz w:val="22"/>
        </w:rPr>
        <w:t>B</w:t>
      </w:r>
      <w:r w:rsidRPr="009465D4">
        <w:rPr>
          <w:rFonts w:ascii="Calibri" w:eastAsia="Calibri" w:hAnsi="Calibri" w:cs="Calibri"/>
          <w:spacing w:val="1"/>
          <w:sz w:val="22"/>
        </w:rPr>
        <w:t>e</w:t>
      </w:r>
      <w:r w:rsidRPr="009465D4">
        <w:rPr>
          <w:rFonts w:ascii="Calibri" w:eastAsia="Calibri" w:hAnsi="Calibri" w:cs="Calibri"/>
          <w:spacing w:val="-1"/>
          <w:sz w:val="22"/>
        </w:rPr>
        <w:t>h</w:t>
      </w:r>
      <w:r w:rsidRPr="009465D4">
        <w:rPr>
          <w:rFonts w:ascii="Calibri" w:eastAsia="Calibri" w:hAnsi="Calibri" w:cs="Calibri"/>
          <w:spacing w:val="-3"/>
          <w:sz w:val="22"/>
        </w:rPr>
        <w:t>a</w:t>
      </w:r>
      <w:r w:rsidRPr="009465D4">
        <w:rPr>
          <w:rFonts w:ascii="Calibri" w:eastAsia="Calibri" w:hAnsi="Calibri" w:cs="Calibri"/>
          <w:spacing w:val="1"/>
          <w:sz w:val="22"/>
        </w:rPr>
        <w:t>v</w:t>
      </w:r>
      <w:r w:rsidRPr="009465D4">
        <w:rPr>
          <w:rFonts w:ascii="Calibri" w:eastAsia="Calibri" w:hAnsi="Calibri" w:cs="Calibri"/>
          <w:sz w:val="22"/>
        </w:rPr>
        <w:t>i</w:t>
      </w:r>
      <w:r w:rsidRPr="009465D4">
        <w:rPr>
          <w:rFonts w:ascii="Calibri" w:eastAsia="Calibri" w:hAnsi="Calibri" w:cs="Calibri"/>
          <w:spacing w:val="1"/>
          <w:sz w:val="22"/>
        </w:rPr>
        <w:t>o</w:t>
      </w:r>
      <w:r w:rsidRPr="009465D4">
        <w:rPr>
          <w:rFonts w:ascii="Calibri" w:eastAsia="Calibri" w:hAnsi="Calibri" w:cs="Calibri"/>
          <w:spacing w:val="-3"/>
          <w:sz w:val="22"/>
        </w:rPr>
        <w:t>r</w:t>
      </w:r>
      <w:r w:rsidRPr="009465D4">
        <w:rPr>
          <w:rFonts w:ascii="Calibri" w:eastAsia="Calibri" w:hAnsi="Calibri" w:cs="Calibri"/>
          <w:sz w:val="22"/>
        </w:rPr>
        <w:t xml:space="preserve">al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z w:val="22"/>
        </w:rPr>
        <w:t>r</w:t>
      </w:r>
      <w:r w:rsidRPr="009465D4">
        <w:rPr>
          <w:rFonts w:ascii="Calibri" w:eastAsia="Calibri" w:hAnsi="Calibri" w:cs="Calibri"/>
          <w:spacing w:val="1"/>
          <w:sz w:val="22"/>
        </w:rPr>
        <w:t>oe</w:t>
      </w:r>
      <w:r w:rsidRPr="009465D4">
        <w:rPr>
          <w:rFonts w:ascii="Calibri" w:eastAsia="Calibri" w:hAnsi="Calibri" w:cs="Calibri"/>
          <w:spacing w:val="-1"/>
          <w:sz w:val="22"/>
        </w:rPr>
        <w:t>ndo</w:t>
      </w:r>
      <w:r w:rsidRPr="009465D4">
        <w:rPr>
          <w:rFonts w:ascii="Calibri" w:eastAsia="Calibri" w:hAnsi="Calibri" w:cs="Calibri"/>
          <w:sz w:val="22"/>
        </w:rPr>
        <w:t>cri</w:t>
      </w:r>
      <w:r w:rsidRPr="009465D4">
        <w:rPr>
          <w:rFonts w:ascii="Calibri" w:eastAsia="Calibri" w:hAnsi="Calibri" w:cs="Calibri"/>
          <w:spacing w:val="-1"/>
          <w:sz w:val="22"/>
        </w:rPr>
        <w:t>n</w:t>
      </w:r>
      <w:r w:rsidRPr="009465D4">
        <w:rPr>
          <w:rFonts w:ascii="Calibri" w:eastAsia="Calibri" w:hAnsi="Calibri" w:cs="Calibri"/>
          <w:spacing w:val="1"/>
          <w:sz w:val="22"/>
        </w:rPr>
        <w:t>o</w:t>
      </w:r>
      <w:r w:rsidRPr="009465D4">
        <w:rPr>
          <w:rFonts w:ascii="Calibri" w:eastAsia="Calibri" w:hAnsi="Calibri" w:cs="Calibri"/>
          <w:spacing w:val="-3"/>
          <w:sz w:val="22"/>
        </w:rPr>
        <w:t>l</w:t>
      </w:r>
      <w:r w:rsidRPr="009465D4">
        <w:rPr>
          <w:rFonts w:ascii="Calibri" w:eastAsia="Calibri" w:hAnsi="Calibri" w:cs="Calibri"/>
          <w:spacing w:val="1"/>
          <w:sz w:val="22"/>
        </w:rPr>
        <w:t>o</w:t>
      </w:r>
      <w:r w:rsidRPr="009465D4">
        <w:rPr>
          <w:rFonts w:ascii="Calibri" w:eastAsia="Calibri" w:hAnsi="Calibri" w:cs="Calibri"/>
          <w:spacing w:val="-1"/>
          <w:sz w:val="22"/>
        </w:rPr>
        <w:t>g</w:t>
      </w:r>
      <w:r w:rsidRPr="009465D4">
        <w:rPr>
          <w:rFonts w:ascii="Calibri" w:eastAsia="Calibri" w:hAnsi="Calibri" w:cs="Calibri"/>
          <w:spacing w:val="1"/>
          <w:sz w:val="22"/>
        </w:rPr>
        <w:t>y</w:t>
      </w:r>
      <w:r w:rsidRPr="009465D4">
        <w:rPr>
          <w:rFonts w:ascii="Calibri" w:eastAsia="Calibri" w:hAnsi="Calibri" w:cs="Calibri"/>
          <w:sz w:val="22"/>
        </w:rPr>
        <w:t>,</w:t>
      </w:r>
      <w:r w:rsidRPr="009465D4">
        <w:rPr>
          <w:rFonts w:ascii="Calibri" w:eastAsia="Calibri" w:hAnsi="Calibri" w:cs="Calibri"/>
          <w:spacing w:val="-2"/>
          <w:sz w:val="22"/>
        </w:rPr>
        <w:t xml:space="preserve"> </w:t>
      </w:r>
      <w:r w:rsidRPr="009465D4">
        <w:rPr>
          <w:rFonts w:ascii="Calibri" w:eastAsia="Calibri" w:hAnsi="Calibri" w:cs="Calibri"/>
          <w:spacing w:val="-1"/>
          <w:sz w:val="22"/>
        </w:rPr>
        <w:t>N</w:t>
      </w:r>
      <w:r w:rsidRPr="009465D4">
        <w:rPr>
          <w:rFonts w:ascii="Calibri" w:eastAsia="Calibri" w:hAnsi="Calibri" w:cs="Calibri"/>
          <w:spacing w:val="1"/>
          <w:sz w:val="22"/>
        </w:rPr>
        <w:t>e</w:t>
      </w:r>
      <w:r w:rsidRPr="009465D4">
        <w:rPr>
          <w:rFonts w:ascii="Calibri" w:eastAsia="Calibri" w:hAnsi="Calibri" w:cs="Calibri"/>
          <w:spacing w:val="-1"/>
          <w:sz w:val="22"/>
        </w:rPr>
        <w:t>u</w:t>
      </w:r>
      <w:r w:rsidRPr="009465D4">
        <w:rPr>
          <w:rFonts w:ascii="Calibri" w:eastAsia="Calibri" w:hAnsi="Calibri" w:cs="Calibri"/>
          <w:spacing w:val="-3"/>
          <w:sz w:val="22"/>
        </w:rPr>
        <w:t>r</w:t>
      </w:r>
      <w:r w:rsidRPr="009465D4">
        <w:rPr>
          <w:rFonts w:ascii="Calibri" w:eastAsia="Calibri" w:hAnsi="Calibri" w:cs="Calibri"/>
          <w:spacing w:val="1"/>
          <w:sz w:val="22"/>
        </w:rPr>
        <w:t>o</w:t>
      </w:r>
      <w:r w:rsidRPr="009465D4">
        <w:rPr>
          <w:rFonts w:ascii="Calibri" w:eastAsia="Calibri" w:hAnsi="Calibri" w:cs="Calibri"/>
          <w:spacing w:val="-1"/>
          <w:sz w:val="22"/>
        </w:rPr>
        <w:t>b</w:t>
      </w:r>
      <w:r w:rsidRPr="009465D4">
        <w:rPr>
          <w:rFonts w:ascii="Calibri" w:eastAsia="Calibri" w:hAnsi="Calibri" w:cs="Calibri"/>
          <w:sz w:val="22"/>
        </w:rPr>
        <w:t>i</w:t>
      </w:r>
      <w:r w:rsidRPr="009465D4">
        <w:rPr>
          <w:rFonts w:ascii="Calibri" w:eastAsia="Calibri" w:hAnsi="Calibri" w:cs="Calibri"/>
          <w:spacing w:val="1"/>
          <w:sz w:val="22"/>
        </w:rPr>
        <w:t>o</w:t>
      </w:r>
      <w:r w:rsidRPr="009465D4">
        <w:rPr>
          <w:rFonts w:ascii="Calibri" w:eastAsia="Calibri" w:hAnsi="Calibri" w:cs="Calibri"/>
          <w:spacing w:val="-3"/>
          <w:sz w:val="22"/>
        </w:rPr>
        <w:t>l</w:t>
      </w:r>
      <w:r w:rsidRPr="009465D4">
        <w:rPr>
          <w:rFonts w:ascii="Calibri" w:eastAsia="Calibri" w:hAnsi="Calibri" w:cs="Calibri"/>
          <w:spacing w:val="1"/>
          <w:sz w:val="22"/>
        </w:rPr>
        <w:t>o</w:t>
      </w:r>
      <w:r w:rsidRPr="009465D4">
        <w:rPr>
          <w:rFonts w:ascii="Calibri" w:eastAsia="Calibri" w:hAnsi="Calibri" w:cs="Calibri"/>
          <w:spacing w:val="-1"/>
          <w:sz w:val="22"/>
        </w:rPr>
        <w:t>g</w:t>
      </w:r>
      <w:r w:rsidRPr="009465D4">
        <w:rPr>
          <w:rFonts w:ascii="Calibri" w:eastAsia="Calibri" w:hAnsi="Calibri" w:cs="Calibri"/>
          <w:sz w:val="22"/>
        </w:rPr>
        <w:t>y</w:t>
      </w:r>
      <w:r w:rsidRPr="009465D4">
        <w:rPr>
          <w:rFonts w:ascii="Calibri" w:eastAsia="Calibri" w:hAnsi="Calibri" w:cs="Calibri"/>
          <w:spacing w:val="-1"/>
          <w:sz w:val="22"/>
        </w:rPr>
        <w:t xml:space="preserve"> </w:t>
      </w:r>
      <w:r w:rsidRPr="009465D4">
        <w:rPr>
          <w:rFonts w:ascii="Calibri" w:eastAsia="Calibri" w:hAnsi="Calibri" w:cs="Calibri"/>
          <w:spacing w:val="1"/>
          <w:sz w:val="22"/>
        </w:rPr>
        <w:t>o</w:t>
      </w:r>
      <w:r w:rsidRPr="009465D4">
        <w:rPr>
          <w:rFonts w:ascii="Calibri" w:eastAsia="Calibri" w:hAnsi="Calibri" w:cs="Calibri"/>
          <w:sz w:val="22"/>
        </w:rPr>
        <w:t>f</w:t>
      </w:r>
      <w:r w:rsidRPr="009465D4">
        <w:rPr>
          <w:rFonts w:ascii="Calibri" w:eastAsia="Calibri" w:hAnsi="Calibri" w:cs="Calibri"/>
          <w:spacing w:val="-2"/>
          <w:sz w:val="22"/>
        </w:rPr>
        <w:t xml:space="preserve"> </w:t>
      </w:r>
      <w:r w:rsidRPr="009465D4">
        <w:rPr>
          <w:rFonts w:ascii="Calibri" w:eastAsia="Calibri" w:hAnsi="Calibri" w:cs="Calibri"/>
          <w:spacing w:val="1"/>
          <w:sz w:val="22"/>
        </w:rPr>
        <w:t>Le</w:t>
      </w:r>
      <w:r w:rsidRPr="009465D4">
        <w:rPr>
          <w:rFonts w:ascii="Calibri" w:eastAsia="Calibri" w:hAnsi="Calibri" w:cs="Calibri"/>
          <w:sz w:val="22"/>
        </w:rPr>
        <w:t>ar</w:t>
      </w:r>
      <w:r w:rsidRPr="009465D4">
        <w:rPr>
          <w:rFonts w:ascii="Calibri" w:eastAsia="Calibri" w:hAnsi="Calibri" w:cs="Calibri"/>
          <w:spacing w:val="-1"/>
          <w:sz w:val="22"/>
        </w:rPr>
        <w:t>n</w:t>
      </w:r>
      <w:r w:rsidRPr="009465D4">
        <w:rPr>
          <w:rFonts w:ascii="Calibri" w:eastAsia="Calibri" w:hAnsi="Calibri" w:cs="Calibri"/>
          <w:sz w:val="22"/>
        </w:rPr>
        <w:t>i</w:t>
      </w:r>
      <w:r w:rsidRPr="009465D4">
        <w:rPr>
          <w:rFonts w:ascii="Calibri" w:eastAsia="Calibri" w:hAnsi="Calibri" w:cs="Calibri"/>
          <w:spacing w:val="-1"/>
          <w:sz w:val="22"/>
        </w:rPr>
        <w:t>n</w:t>
      </w:r>
      <w:r w:rsidRPr="009465D4">
        <w:rPr>
          <w:rFonts w:ascii="Calibri" w:eastAsia="Calibri" w:hAnsi="Calibri" w:cs="Calibri"/>
          <w:sz w:val="22"/>
        </w:rPr>
        <w:t>g a</w:t>
      </w:r>
      <w:r w:rsidRPr="009465D4">
        <w:rPr>
          <w:rFonts w:ascii="Calibri" w:eastAsia="Calibri" w:hAnsi="Calibri" w:cs="Calibri"/>
          <w:spacing w:val="-1"/>
          <w:sz w:val="22"/>
        </w:rPr>
        <w:t>n</w:t>
      </w:r>
      <w:r w:rsidRPr="009465D4">
        <w:rPr>
          <w:rFonts w:ascii="Calibri" w:eastAsia="Calibri" w:hAnsi="Calibri" w:cs="Calibri"/>
          <w:sz w:val="22"/>
        </w:rPr>
        <w:t>d</w:t>
      </w:r>
      <w:r w:rsidRPr="009465D4">
        <w:rPr>
          <w:rFonts w:ascii="Calibri" w:eastAsia="Calibri" w:hAnsi="Calibri" w:cs="Calibri"/>
          <w:spacing w:val="-3"/>
          <w:sz w:val="22"/>
        </w:rPr>
        <w:t xml:space="preserve"> </w:t>
      </w:r>
      <w:r w:rsidRPr="009465D4">
        <w:rPr>
          <w:rFonts w:ascii="Calibri" w:eastAsia="Calibri" w:hAnsi="Calibri" w:cs="Calibri"/>
          <w:spacing w:val="-2"/>
          <w:sz w:val="22"/>
        </w:rPr>
        <w:t>M</w:t>
      </w:r>
      <w:r w:rsidRPr="009465D4">
        <w:rPr>
          <w:rFonts w:ascii="Calibri" w:eastAsia="Calibri" w:hAnsi="Calibri" w:cs="Calibri"/>
          <w:spacing w:val="1"/>
          <w:sz w:val="22"/>
        </w:rPr>
        <w:t>e</w:t>
      </w:r>
      <w:r w:rsidRPr="009465D4">
        <w:rPr>
          <w:rFonts w:ascii="Calibri" w:eastAsia="Calibri" w:hAnsi="Calibri" w:cs="Calibri"/>
          <w:spacing w:val="-1"/>
          <w:sz w:val="22"/>
        </w:rPr>
        <w:t>m</w:t>
      </w:r>
      <w:r w:rsidRPr="009465D4">
        <w:rPr>
          <w:rFonts w:ascii="Calibri" w:eastAsia="Calibri" w:hAnsi="Calibri" w:cs="Calibri"/>
          <w:spacing w:val="1"/>
          <w:sz w:val="22"/>
        </w:rPr>
        <w:t>o</w:t>
      </w:r>
      <w:r w:rsidRPr="009465D4">
        <w:rPr>
          <w:rFonts w:ascii="Calibri" w:eastAsia="Calibri" w:hAnsi="Calibri" w:cs="Calibri"/>
          <w:sz w:val="22"/>
        </w:rPr>
        <w:t>ry</w:t>
      </w:r>
      <w:r w:rsidRPr="009465D4">
        <w:rPr>
          <w:rFonts w:ascii="Calibri" w:eastAsia="Calibri" w:hAnsi="Calibri" w:cs="Calibri"/>
          <w:spacing w:val="-1"/>
          <w:sz w:val="22"/>
        </w:rPr>
        <w:t xml:space="preserve"> </w:t>
      </w:r>
      <w:r w:rsidRPr="009465D4">
        <w:rPr>
          <w:rFonts w:ascii="Calibri" w:eastAsia="Calibri" w:hAnsi="Calibri" w:cs="Calibri"/>
          <w:spacing w:val="1"/>
          <w:sz w:val="22"/>
        </w:rPr>
        <w:t>e</w:t>
      </w:r>
      <w:r w:rsidRPr="009465D4">
        <w:rPr>
          <w:rFonts w:ascii="Calibri" w:eastAsia="Calibri" w:hAnsi="Calibri" w:cs="Calibri"/>
          <w:spacing w:val="-2"/>
          <w:sz w:val="22"/>
        </w:rPr>
        <w:t>t</w:t>
      </w:r>
      <w:r w:rsidRPr="009465D4">
        <w:rPr>
          <w:rFonts w:ascii="Calibri" w:eastAsia="Calibri" w:hAnsi="Calibri" w:cs="Calibri"/>
          <w:sz w:val="22"/>
        </w:rPr>
        <w:t>c.</w:t>
      </w:r>
    </w:p>
    <w:p w:rsidR="009465D4" w:rsidRPr="009465D4" w:rsidRDefault="009465D4" w:rsidP="009465D4">
      <w:pPr>
        <w:widowControl w:val="0"/>
        <w:autoSpaceDE w:val="0"/>
        <w:autoSpaceDN w:val="0"/>
        <w:spacing w:before="8" w:after="0" w:line="260" w:lineRule="exact"/>
        <w:rPr>
          <w:rFonts w:ascii="Calibri" w:eastAsia="Calibri" w:hAnsi="Calibri" w:cs="Calibri"/>
          <w:sz w:val="26"/>
          <w:szCs w:val="26"/>
        </w:rPr>
      </w:pPr>
    </w:p>
    <w:p w:rsidR="009465D4" w:rsidRPr="002C2EB1" w:rsidRDefault="009465D4" w:rsidP="002C2EB1">
      <w:pPr>
        <w:widowControl w:val="0"/>
        <w:autoSpaceDE w:val="0"/>
        <w:autoSpaceDN w:val="0"/>
        <w:spacing w:before="81" w:after="0" w:line="240" w:lineRule="auto"/>
        <w:ind w:right="-60"/>
        <w:rPr>
          <w:rFonts w:ascii="Calibri" w:eastAsia="Calibri" w:hAnsi="Calibri" w:cs="Calibri"/>
          <w:b/>
          <w:bCs/>
          <w:sz w:val="22"/>
        </w:rPr>
      </w:pPr>
      <w:r w:rsidRPr="009465D4">
        <w:rPr>
          <w:rFonts w:ascii="Calibri" w:eastAsia="Calibri" w:hAnsi="Calibri" w:cs="Calibri"/>
          <w:b/>
          <w:bCs/>
          <w:spacing w:val="1"/>
          <w:sz w:val="22"/>
        </w:rPr>
        <w:t>I</w:t>
      </w:r>
      <w:r w:rsidRPr="009465D4">
        <w:rPr>
          <w:rFonts w:ascii="Calibri" w:eastAsia="Calibri" w:hAnsi="Calibri" w:cs="Calibri"/>
          <w:b/>
          <w:bCs/>
          <w:sz w:val="22"/>
        </w:rPr>
        <w:t>t</w:t>
      </w:r>
      <w:r w:rsidRPr="009465D4">
        <w:rPr>
          <w:rFonts w:ascii="Calibri" w:eastAsia="Calibri" w:hAnsi="Calibri" w:cs="Calibri"/>
          <w:b/>
          <w:bCs/>
          <w:spacing w:val="1"/>
          <w:sz w:val="22"/>
        </w:rPr>
        <w:t xml:space="preserve"> s</w:t>
      </w:r>
      <w:r w:rsidRPr="009465D4">
        <w:rPr>
          <w:rFonts w:ascii="Calibri" w:eastAsia="Calibri" w:hAnsi="Calibri" w:cs="Calibri"/>
          <w:b/>
          <w:bCs/>
          <w:spacing w:val="-1"/>
          <w:sz w:val="22"/>
        </w:rPr>
        <w:t>hou</w:t>
      </w:r>
      <w:r w:rsidRPr="009465D4">
        <w:rPr>
          <w:rFonts w:ascii="Calibri" w:eastAsia="Calibri" w:hAnsi="Calibri" w:cs="Calibri"/>
          <w:b/>
          <w:bCs/>
          <w:spacing w:val="1"/>
          <w:sz w:val="22"/>
        </w:rPr>
        <w:t>l</w:t>
      </w:r>
      <w:r w:rsidRPr="009465D4">
        <w:rPr>
          <w:rFonts w:ascii="Calibri" w:eastAsia="Calibri" w:hAnsi="Calibri" w:cs="Calibri"/>
          <w:b/>
          <w:bCs/>
          <w:sz w:val="22"/>
        </w:rPr>
        <w:t xml:space="preserve">d </w:t>
      </w:r>
      <w:r w:rsidRPr="009465D4">
        <w:rPr>
          <w:rFonts w:ascii="Calibri" w:eastAsia="Calibri" w:hAnsi="Calibri" w:cs="Calibri"/>
          <w:b/>
          <w:bCs/>
          <w:spacing w:val="-1"/>
          <w:sz w:val="22"/>
        </w:rPr>
        <w:t>b</w:t>
      </w:r>
      <w:r w:rsidRPr="009465D4">
        <w:rPr>
          <w:rFonts w:ascii="Calibri" w:eastAsia="Calibri" w:hAnsi="Calibri" w:cs="Calibri"/>
          <w:b/>
          <w:bCs/>
          <w:sz w:val="22"/>
        </w:rPr>
        <w:t xml:space="preserve">e </w:t>
      </w:r>
      <w:r w:rsidRPr="009465D4">
        <w:rPr>
          <w:rFonts w:ascii="Calibri" w:eastAsia="Calibri" w:hAnsi="Calibri" w:cs="Calibri"/>
          <w:b/>
          <w:bCs/>
          <w:spacing w:val="-1"/>
          <w:sz w:val="22"/>
        </w:rPr>
        <w:t>no</w:t>
      </w:r>
      <w:r w:rsidRPr="009465D4">
        <w:rPr>
          <w:rFonts w:ascii="Calibri" w:eastAsia="Calibri" w:hAnsi="Calibri" w:cs="Calibri"/>
          <w:b/>
          <w:bCs/>
          <w:sz w:val="22"/>
        </w:rPr>
        <w:t>t</w:t>
      </w:r>
      <w:r w:rsidRPr="009465D4">
        <w:rPr>
          <w:rFonts w:ascii="Calibri" w:eastAsia="Calibri" w:hAnsi="Calibri" w:cs="Calibri"/>
          <w:b/>
          <w:bCs/>
          <w:spacing w:val="-1"/>
          <w:sz w:val="22"/>
        </w:rPr>
        <w:t>e</w:t>
      </w:r>
      <w:r w:rsidRPr="009465D4">
        <w:rPr>
          <w:rFonts w:ascii="Calibri" w:eastAsia="Calibri" w:hAnsi="Calibri" w:cs="Calibri"/>
          <w:b/>
          <w:bCs/>
          <w:sz w:val="22"/>
        </w:rPr>
        <w:t>d t</w:t>
      </w:r>
      <w:r w:rsidRPr="009465D4">
        <w:rPr>
          <w:rFonts w:ascii="Calibri" w:eastAsia="Calibri" w:hAnsi="Calibri" w:cs="Calibri"/>
          <w:b/>
          <w:bCs/>
          <w:spacing w:val="-1"/>
          <w:sz w:val="22"/>
        </w:rPr>
        <w:t>ha</w:t>
      </w:r>
      <w:r w:rsidRPr="009465D4">
        <w:rPr>
          <w:rFonts w:ascii="Calibri" w:eastAsia="Calibri" w:hAnsi="Calibri" w:cs="Calibri"/>
          <w:b/>
          <w:bCs/>
          <w:sz w:val="22"/>
        </w:rPr>
        <w:t>t</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w</w:t>
      </w:r>
      <w:r w:rsidRPr="009465D4">
        <w:rPr>
          <w:rFonts w:ascii="Calibri" w:eastAsia="Calibri" w:hAnsi="Calibri" w:cs="Calibri"/>
          <w:b/>
          <w:bCs/>
          <w:spacing w:val="-3"/>
          <w:sz w:val="22"/>
        </w:rPr>
        <w:t>h</w:t>
      </w:r>
      <w:r w:rsidRPr="009465D4">
        <w:rPr>
          <w:rFonts w:ascii="Calibri" w:eastAsia="Calibri" w:hAnsi="Calibri" w:cs="Calibri"/>
          <w:b/>
          <w:bCs/>
          <w:spacing w:val="1"/>
          <w:sz w:val="22"/>
        </w:rPr>
        <w:t>ic</w:t>
      </w:r>
      <w:r w:rsidRPr="009465D4">
        <w:rPr>
          <w:rFonts w:ascii="Calibri" w:eastAsia="Calibri" w:hAnsi="Calibri" w:cs="Calibri"/>
          <w:b/>
          <w:bCs/>
          <w:sz w:val="22"/>
        </w:rPr>
        <w:t>h</w:t>
      </w:r>
      <w:r w:rsidRPr="009465D4">
        <w:rPr>
          <w:rFonts w:ascii="Calibri" w:eastAsia="Calibri" w:hAnsi="Calibri" w:cs="Calibri"/>
          <w:b/>
          <w:bCs/>
          <w:spacing w:val="-3"/>
          <w:sz w:val="22"/>
        </w:rPr>
        <w:t xml:space="preserve"> </w:t>
      </w:r>
      <w:r w:rsidRPr="009465D4">
        <w:rPr>
          <w:rFonts w:ascii="Calibri" w:eastAsia="Calibri" w:hAnsi="Calibri" w:cs="Calibri"/>
          <w:b/>
          <w:bCs/>
          <w:spacing w:val="1"/>
          <w:sz w:val="22"/>
        </w:rPr>
        <w:t>c</w:t>
      </w:r>
      <w:r w:rsidRPr="009465D4">
        <w:rPr>
          <w:rFonts w:ascii="Calibri" w:eastAsia="Calibri" w:hAnsi="Calibri" w:cs="Calibri"/>
          <w:b/>
          <w:bCs/>
          <w:spacing w:val="-1"/>
          <w:sz w:val="22"/>
        </w:rPr>
        <w:t>ou</w:t>
      </w:r>
      <w:r w:rsidRPr="009465D4">
        <w:rPr>
          <w:rFonts w:ascii="Calibri" w:eastAsia="Calibri" w:hAnsi="Calibri" w:cs="Calibri"/>
          <w:b/>
          <w:bCs/>
          <w:spacing w:val="1"/>
          <w:sz w:val="22"/>
        </w:rPr>
        <w:t>rs</w:t>
      </w:r>
      <w:r w:rsidRPr="009465D4">
        <w:rPr>
          <w:rFonts w:ascii="Calibri" w:eastAsia="Calibri" w:hAnsi="Calibri" w:cs="Calibri"/>
          <w:b/>
          <w:bCs/>
          <w:spacing w:val="-1"/>
          <w:sz w:val="22"/>
        </w:rPr>
        <w:t>e</w:t>
      </w:r>
      <w:r w:rsidRPr="009465D4">
        <w:rPr>
          <w:rFonts w:ascii="Calibri" w:eastAsia="Calibri" w:hAnsi="Calibri" w:cs="Calibri"/>
          <w:b/>
          <w:bCs/>
          <w:sz w:val="22"/>
        </w:rPr>
        <w:t>s</w:t>
      </w:r>
      <w:r w:rsidRPr="009465D4">
        <w:rPr>
          <w:rFonts w:ascii="Calibri" w:eastAsia="Calibri" w:hAnsi="Calibri" w:cs="Calibri"/>
          <w:b/>
          <w:bCs/>
          <w:spacing w:val="-1"/>
          <w:sz w:val="22"/>
        </w:rPr>
        <w:t xml:space="preserve"> a</w:t>
      </w:r>
      <w:r w:rsidRPr="009465D4">
        <w:rPr>
          <w:rFonts w:ascii="Calibri" w:eastAsia="Calibri" w:hAnsi="Calibri" w:cs="Calibri"/>
          <w:b/>
          <w:bCs/>
          <w:spacing w:val="1"/>
          <w:sz w:val="22"/>
        </w:rPr>
        <w:t>r</w:t>
      </w:r>
      <w:r w:rsidRPr="009465D4">
        <w:rPr>
          <w:rFonts w:ascii="Calibri" w:eastAsia="Calibri" w:hAnsi="Calibri" w:cs="Calibri"/>
          <w:b/>
          <w:bCs/>
          <w:sz w:val="22"/>
        </w:rPr>
        <w:t>e</w:t>
      </w:r>
      <w:r w:rsidRPr="009465D4">
        <w:rPr>
          <w:rFonts w:ascii="Calibri" w:eastAsia="Calibri" w:hAnsi="Calibri" w:cs="Calibri"/>
          <w:b/>
          <w:bCs/>
          <w:spacing w:val="-2"/>
          <w:sz w:val="22"/>
        </w:rPr>
        <w:t xml:space="preserve"> </w:t>
      </w:r>
      <w:r w:rsidRPr="009465D4">
        <w:rPr>
          <w:rFonts w:ascii="Calibri" w:eastAsia="Calibri" w:hAnsi="Calibri" w:cs="Calibri"/>
          <w:b/>
          <w:bCs/>
          <w:spacing w:val="1"/>
          <w:sz w:val="22"/>
        </w:rPr>
        <w:t>c</w:t>
      </w:r>
      <w:r w:rsidRPr="009465D4">
        <w:rPr>
          <w:rFonts w:ascii="Calibri" w:eastAsia="Calibri" w:hAnsi="Calibri" w:cs="Calibri"/>
          <w:b/>
          <w:bCs/>
          <w:spacing w:val="-1"/>
          <w:sz w:val="22"/>
        </w:rPr>
        <w:t>on</w:t>
      </w:r>
      <w:r w:rsidRPr="009465D4">
        <w:rPr>
          <w:rFonts w:ascii="Calibri" w:eastAsia="Calibri" w:hAnsi="Calibri" w:cs="Calibri"/>
          <w:b/>
          <w:bCs/>
          <w:spacing w:val="1"/>
          <w:sz w:val="22"/>
        </w:rPr>
        <w:t>si</w:t>
      </w:r>
      <w:r w:rsidRPr="009465D4">
        <w:rPr>
          <w:rFonts w:ascii="Calibri" w:eastAsia="Calibri" w:hAnsi="Calibri" w:cs="Calibri"/>
          <w:b/>
          <w:bCs/>
          <w:spacing w:val="-1"/>
          <w:sz w:val="22"/>
        </w:rPr>
        <w:t>de</w:t>
      </w:r>
      <w:r w:rsidRPr="009465D4">
        <w:rPr>
          <w:rFonts w:ascii="Calibri" w:eastAsia="Calibri" w:hAnsi="Calibri" w:cs="Calibri"/>
          <w:b/>
          <w:bCs/>
          <w:spacing w:val="1"/>
          <w:sz w:val="22"/>
        </w:rPr>
        <w:t>r</w:t>
      </w:r>
      <w:r w:rsidRPr="009465D4">
        <w:rPr>
          <w:rFonts w:ascii="Calibri" w:eastAsia="Calibri" w:hAnsi="Calibri" w:cs="Calibri"/>
          <w:b/>
          <w:bCs/>
          <w:spacing w:val="-1"/>
          <w:sz w:val="22"/>
        </w:rPr>
        <w:t>e</w:t>
      </w:r>
      <w:r w:rsidRPr="009465D4">
        <w:rPr>
          <w:rFonts w:ascii="Calibri" w:eastAsia="Calibri" w:hAnsi="Calibri" w:cs="Calibri"/>
          <w:b/>
          <w:bCs/>
          <w:sz w:val="22"/>
        </w:rPr>
        <w:t>d</w:t>
      </w:r>
      <w:r w:rsidRPr="009465D4">
        <w:rPr>
          <w:rFonts w:ascii="Calibri" w:eastAsia="Calibri" w:hAnsi="Calibri" w:cs="Calibri"/>
          <w:b/>
          <w:bCs/>
          <w:spacing w:val="-3"/>
          <w:sz w:val="22"/>
        </w:rPr>
        <w:t xml:space="preserve"> </w:t>
      </w:r>
      <w:r w:rsidRPr="009465D4">
        <w:rPr>
          <w:rFonts w:ascii="Calibri" w:eastAsia="Calibri" w:hAnsi="Calibri" w:cs="Calibri"/>
          <w:b/>
          <w:bCs/>
          <w:spacing w:val="1"/>
          <w:sz w:val="22"/>
        </w:rPr>
        <w:t>c</w:t>
      </w:r>
      <w:r w:rsidRPr="009465D4">
        <w:rPr>
          <w:rFonts w:ascii="Calibri" w:eastAsia="Calibri" w:hAnsi="Calibri" w:cs="Calibri"/>
          <w:b/>
          <w:bCs/>
          <w:spacing w:val="-1"/>
          <w:sz w:val="22"/>
        </w:rPr>
        <w:t>o</w:t>
      </w:r>
      <w:r w:rsidRPr="009465D4">
        <w:rPr>
          <w:rFonts w:ascii="Calibri" w:eastAsia="Calibri" w:hAnsi="Calibri" w:cs="Calibri"/>
          <w:b/>
          <w:bCs/>
          <w:spacing w:val="1"/>
          <w:sz w:val="22"/>
        </w:rPr>
        <w:t>r</w:t>
      </w:r>
      <w:r w:rsidRPr="009465D4">
        <w:rPr>
          <w:rFonts w:ascii="Calibri" w:eastAsia="Calibri" w:hAnsi="Calibri" w:cs="Calibri"/>
          <w:b/>
          <w:bCs/>
          <w:sz w:val="22"/>
        </w:rPr>
        <w:t xml:space="preserve">e </w:t>
      </w:r>
      <w:r w:rsidRPr="009465D4">
        <w:rPr>
          <w:rFonts w:ascii="Calibri" w:eastAsia="Calibri" w:hAnsi="Calibri" w:cs="Calibri"/>
          <w:b/>
          <w:bCs/>
          <w:spacing w:val="-1"/>
          <w:sz w:val="22"/>
        </w:rPr>
        <w:t>o</w:t>
      </w:r>
      <w:r w:rsidRPr="009465D4">
        <w:rPr>
          <w:rFonts w:ascii="Calibri" w:eastAsia="Calibri" w:hAnsi="Calibri" w:cs="Calibri"/>
          <w:b/>
          <w:bCs/>
          <w:sz w:val="22"/>
        </w:rPr>
        <w:t>r</w:t>
      </w:r>
      <w:r w:rsidRPr="009465D4">
        <w:rPr>
          <w:rFonts w:ascii="Calibri" w:eastAsia="Calibri" w:hAnsi="Calibri" w:cs="Calibri"/>
          <w:b/>
          <w:bCs/>
          <w:spacing w:val="-1"/>
          <w:sz w:val="22"/>
        </w:rPr>
        <w:t xml:space="preserve"> b</w:t>
      </w:r>
      <w:r w:rsidRPr="009465D4">
        <w:rPr>
          <w:rFonts w:ascii="Calibri" w:eastAsia="Calibri" w:hAnsi="Calibri" w:cs="Calibri"/>
          <w:b/>
          <w:bCs/>
          <w:spacing w:val="1"/>
          <w:sz w:val="22"/>
        </w:rPr>
        <w:t>r</w:t>
      </w:r>
      <w:r w:rsidRPr="009465D4">
        <w:rPr>
          <w:rFonts w:ascii="Calibri" w:eastAsia="Calibri" w:hAnsi="Calibri" w:cs="Calibri"/>
          <w:b/>
          <w:bCs/>
          <w:spacing w:val="-1"/>
          <w:sz w:val="22"/>
        </w:rPr>
        <w:t>ead</w:t>
      </w:r>
      <w:r w:rsidRPr="009465D4">
        <w:rPr>
          <w:rFonts w:ascii="Calibri" w:eastAsia="Calibri" w:hAnsi="Calibri" w:cs="Calibri"/>
          <w:b/>
          <w:bCs/>
          <w:sz w:val="22"/>
        </w:rPr>
        <w:t xml:space="preserve">th </w:t>
      </w:r>
      <w:r w:rsidRPr="009465D4">
        <w:rPr>
          <w:rFonts w:ascii="Calibri" w:eastAsia="Calibri" w:hAnsi="Calibri" w:cs="Calibri"/>
          <w:b/>
          <w:bCs/>
          <w:spacing w:val="1"/>
          <w:sz w:val="22"/>
        </w:rPr>
        <w:t>i</w:t>
      </w:r>
      <w:r w:rsidRPr="009465D4">
        <w:rPr>
          <w:rFonts w:ascii="Calibri" w:eastAsia="Calibri" w:hAnsi="Calibri" w:cs="Calibri"/>
          <w:b/>
          <w:bCs/>
          <w:sz w:val="22"/>
        </w:rPr>
        <w:t>s</w:t>
      </w:r>
      <w:r w:rsidRPr="009465D4">
        <w:rPr>
          <w:rFonts w:ascii="Calibri" w:eastAsia="Calibri" w:hAnsi="Calibri" w:cs="Calibri"/>
          <w:b/>
          <w:bCs/>
          <w:spacing w:val="-1"/>
          <w:sz w:val="22"/>
        </w:rPr>
        <w:t xml:space="preserve"> de</w:t>
      </w:r>
      <w:r w:rsidRPr="009465D4">
        <w:rPr>
          <w:rFonts w:ascii="Calibri" w:eastAsia="Calibri" w:hAnsi="Calibri" w:cs="Calibri"/>
          <w:b/>
          <w:bCs/>
          <w:spacing w:val="1"/>
          <w:sz w:val="22"/>
        </w:rPr>
        <w:t>ci</w:t>
      </w:r>
      <w:r w:rsidRPr="009465D4">
        <w:rPr>
          <w:rFonts w:ascii="Calibri" w:eastAsia="Calibri" w:hAnsi="Calibri" w:cs="Calibri"/>
          <w:b/>
          <w:bCs/>
          <w:spacing w:val="-1"/>
          <w:sz w:val="22"/>
        </w:rPr>
        <w:t>de</w:t>
      </w:r>
      <w:r w:rsidRPr="009465D4">
        <w:rPr>
          <w:rFonts w:ascii="Calibri" w:eastAsia="Calibri" w:hAnsi="Calibri" w:cs="Calibri"/>
          <w:b/>
          <w:bCs/>
          <w:sz w:val="22"/>
        </w:rPr>
        <w:t>d</w:t>
      </w:r>
      <w:r w:rsidRPr="009465D4">
        <w:rPr>
          <w:rFonts w:ascii="Calibri" w:eastAsia="Calibri" w:hAnsi="Calibri" w:cs="Calibri"/>
          <w:b/>
          <w:bCs/>
          <w:spacing w:val="-3"/>
          <w:sz w:val="22"/>
        </w:rPr>
        <w:t xml:space="preserve"> </w:t>
      </w:r>
      <w:r w:rsidRPr="009465D4">
        <w:rPr>
          <w:rFonts w:ascii="Calibri" w:eastAsia="Calibri" w:hAnsi="Calibri" w:cs="Calibri"/>
          <w:b/>
          <w:bCs/>
          <w:spacing w:val="-1"/>
          <w:sz w:val="22"/>
        </w:rPr>
        <w:t>upo</w:t>
      </w:r>
      <w:r w:rsidRPr="009465D4">
        <w:rPr>
          <w:rFonts w:ascii="Calibri" w:eastAsia="Calibri" w:hAnsi="Calibri" w:cs="Calibri"/>
          <w:b/>
          <w:bCs/>
          <w:sz w:val="22"/>
        </w:rPr>
        <w:t xml:space="preserve">n </w:t>
      </w:r>
      <w:r w:rsidRPr="009465D4">
        <w:rPr>
          <w:rFonts w:ascii="Calibri" w:eastAsia="Calibri" w:hAnsi="Calibri" w:cs="Calibri"/>
          <w:b/>
          <w:bCs/>
          <w:spacing w:val="1"/>
          <w:sz w:val="22"/>
        </w:rPr>
        <w:t>vi</w:t>
      </w:r>
      <w:r w:rsidRPr="009465D4">
        <w:rPr>
          <w:rFonts w:ascii="Calibri" w:eastAsia="Calibri" w:hAnsi="Calibri" w:cs="Calibri"/>
          <w:b/>
          <w:bCs/>
          <w:sz w:val="22"/>
        </w:rPr>
        <w:t xml:space="preserve">a </w:t>
      </w:r>
      <w:r w:rsidRPr="009465D4">
        <w:rPr>
          <w:rFonts w:ascii="Calibri" w:eastAsia="Calibri" w:hAnsi="Calibri" w:cs="Calibri"/>
          <w:b/>
          <w:bCs/>
          <w:spacing w:val="-1"/>
          <w:sz w:val="22"/>
        </w:rPr>
        <w:t>i</w:t>
      </w:r>
      <w:r w:rsidRPr="009465D4">
        <w:rPr>
          <w:rFonts w:ascii="Calibri" w:eastAsia="Calibri" w:hAnsi="Calibri" w:cs="Calibri"/>
          <w:b/>
          <w:bCs/>
          <w:sz w:val="22"/>
        </w:rPr>
        <w:t>t</w:t>
      </w:r>
      <w:r w:rsidRPr="009465D4">
        <w:rPr>
          <w:rFonts w:ascii="Calibri" w:eastAsia="Calibri" w:hAnsi="Calibri" w:cs="Calibri"/>
          <w:b/>
          <w:bCs/>
          <w:spacing w:val="-1"/>
          <w:sz w:val="22"/>
        </w:rPr>
        <w:t>e</w:t>
      </w:r>
      <w:r w:rsidRPr="009465D4">
        <w:rPr>
          <w:rFonts w:ascii="Calibri" w:eastAsia="Calibri" w:hAnsi="Calibri" w:cs="Calibri"/>
          <w:b/>
          <w:bCs/>
          <w:spacing w:val="1"/>
          <w:sz w:val="22"/>
        </w:rPr>
        <w:t>r</w:t>
      </w:r>
      <w:r w:rsidRPr="009465D4">
        <w:rPr>
          <w:rFonts w:ascii="Calibri" w:eastAsia="Calibri" w:hAnsi="Calibri" w:cs="Calibri"/>
          <w:b/>
          <w:bCs/>
          <w:spacing w:val="-1"/>
          <w:sz w:val="22"/>
        </w:rPr>
        <w:t>a</w:t>
      </w:r>
      <w:r w:rsidRPr="009465D4">
        <w:rPr>
          <w:rFonts w:ascii="Calibri" w:eastAsia="Calibri" w:hAnsi="Calibri" w:cs="Calibri"/>
          <w:b/>
          <w:bCs/>
          <w:sz w:val="22"/>
        </w:rPr>
        <w:t>t</w:t>
      </w:r>
      <w:r w:rsidRPr="009465D4">
        <w:rPr>
          <w:rFonts w:ascii="Calibri" w:eastAsia="Calibri" w:hAnsi="Calibri" w:cs="Calibri"/>
          <w:b/>
          <w:bCs/>
          <w:spacing w:val="-1"/>
          <w:sz w:val="22"/>
        </w:rPr>
        <w:t>i</w:t>
      </w:r>
      <w:r w:rsidRPr="009465D4">
        <w:rPr>
          <w:rFonts w:ascii="Calibri" w:eastAsia="Calibri" w:hAnsi="Calibri" w:cs="Calibri"/>
          <w:b/>
          <w:bCs/>
          <w:spacing w:val="1"/>
          <w:sz w:val="22"/>
        </w:rPr>
        <w:t>v</w:t>
      </w:r>
      <w:r w:rsidRPr="009465D4">
        <w:rPr>
          <w:rFonts w:ascii="Calibri" w:eastAsia="Calibri" w:hAnsi="Calibri" w:cs="Calibri"/>
          <w:b/>
          <w:bCs/>
          <w:sz w:val="22"/>
        </w:rPr>
        <w:t xml:space="preserve">e </w:t>
      </w:r>
      <w:r w:rsidRPr="009465D4">
        <w:rPr>
          <w:rFonts w:ascii="Calibri" w:eastAsia="Calibri" w:hAnsi="Calibri" w:cs="Calibri"/>
          <w:b/>
          <w:bCs/>
          <w:spacing w:val="-1"/>
          <w:sz w:val="22"/>
        </w:rPr>
        <w:t>d</w:t>
      </w:r>
      <w:r w:rsidRPr="009465D4">
        <w:rPr>
          <w:rFonts w:ascii="Calibri" w:eastAsia="Calibri" w:hAnsi="Calibri" w:cs="Calibri"/>
          <w:b/>
          <w:bCs/>
          <w:spacing w:val="1"/>
          <w:sz w:val="22"/>
        </w:rPr>
        <w:t>isc</w:t>
      </w:r>
      <w:r w:rsidRPr="009465D4">
        <w:rPr>
          <w:rFonts w:ascii="Calibri" w:eastAsia="Calibri" w:hAnsi="Calibri" w:cs="Calibri"/>
          <w:b/>
          <w:bCs/>
          <w:spacing w:val="-3"/>
          <w:sz w:val="22"/>
        </w:rPr>
        <w:t>u</w:t>
      </w:r>
      <w:r w:rsidRPr="009465D4">
        <w:rPr>
          <w:rFonts w:ascii="Calibri" w:eastAsia="Calibri" w:hAnsi="Calibri" w:cs="Calibri"/>
          <w:b/>
          <w:bCs/>
          <w:spacing w:val="1"/>
          <w:sz w:val="22"/>
        </w:rPr>
        <w:t>s</w:t>
      </w:r>
      <w:r w:rsidRPr="009465D4">
        <w:rPr>
          <w:rFonts w:ascii="Calibri" w:eastAsia="Calibri" w:hAnsi="Calibri" w:cs="Calibri"/>
          <w:b/>
          <w:bCs/>
          <w:spacing w:val="-2"/>
          <w:sz w:val="22"/>
        </w:rPr>
        <w:t>s</w:t>
      </w:r>
      <w:r w:rsidRPr="009465D4">
        <w:rPr>
          <w:rFonts w:ascii="Calibri" w:eastAsia="Calibri" w:hAnsi="Calibri" w:cs="Calibri"/>
          <w:b/>
          <w:bCs/>
          <w:spacing w:val="1"/>
          <w:sz w:val="22"/>
        </w:rPr>
        <w:t>i</w:t>
      </w:r>
      <w:r w:rsidRPr="009465D4">
        <w:rPr>
          <w:rFonts w:ascii="Calibri" w:eastAsia="Calibri" w:hAnsi="Calibri" w:cs="Calibri"/>
          <w:b/>
          <w:bCs/>
          <w:spacing w:val="-1"/>
          <w:sz w:val="22"/>
        </w:rPr>
        <w:t>on</w:t>
      </w:r>
      <w:r w:rsidRPr="009465D4">
        <w:rPr>
          <w:rFonts w:ascii="Calibri" w:eastAsia="Calibri" w:hAnsi="Calibri" w:cs="Calibri"/>
          <w:b/>
          <w:bCs/>
          <w:sz w:val="22"/>
        </w:rPr>
        <w:t>s</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be</w:t>
      </w:r>
      <w:r w:rsidRPr="009465D4">
        <w:rPr>
          <w:rFonts w:ascii="Calibri" w:eastAsia="Calibri" w:hAnsi="Calibri" w:cs="Calibri"/>
          <w:b/>
          <w:bCs/>
          <w:sz w:val="22"/>
        </w:rPr>
        <w:t>t</w:t>
      </w:r>
      <w:r w:rsidRPr="009465D4">
        <w:rPr>
          <w:rFonts w:ascii="Calibri" w:eastAsia="Calibri" w:hAnsi="Calibri" w:cs="Calibri"/>
          <w:b/>
          <w:bCs/>
          <w:spacing w:val="1"/>
          <w:sz w:val="22"/>
        </w:rPr>
        <w:t>w</w:t>
      </w:r>
      <w:r w:rsidRPr="009465D4">
        <w:rPr>
          <w:rFonts w:ascii="Calibri" w:eastAsia="Calibri" w:hAnsi="Calibri" w:cs="Calibri"/>
          <w:b/>
          <w:bCs/>
          <w:spacing w:val="-1"/>
          <w:sz w:val="22"/>
        </w:rPr>
        <w:t>ee</w:t>
      </w:r>
      <w:r w:rsidRPr="009465D4">
        <w:rPr>
          <w:rFonts w:ascii="Calibri" w:eastAsia="Calibri" w:hAnsi="Calibri" w:cs="Calibri"/>
          <w:b/>
          <w:bCs/>
          <w:sz w:val="22"/>
        </w:rPr>
        <w:t>n t</w:t>
      </w:r>
      <w:r w:rsidRPr="009465D4">
        <w:rPr>
          <w:rFonts w:ascii="Calibri" w:eastAsia="Calibri" w:hAnsi="Calibri" w:cs="Calibri"/>
          <w:b/>
          <w:bCs/>
          <w:spacing w:val="-1"/>
          <w:sz w:val="22"/>
        </w:rPr>
        <w:t>h</w:t>
      </w:r>
      <w:r w:rsidRPr="009465D4">
        <w:rPr>
          <w:rFonts w:ascii="Calibri" w:eastAsia="Calibri" w:hAnsi="Calibri" w:cs="Calibri"/>
          <w:b/>
          <w:bCs/>
          <w:sz w:val="22"/>
        </w:rPr>
        <w:t>e</w:t>
      </w:r>
      <w:r w:rsidRPr="009465D4">
        <w:rPr>
          <w:rFonts w:ascii="Calibri" w:eastAsia="Calibri" w:hAnsi="Calibri" w:cs="Calibri"/>
          <w:b/>
          <w:bCs/>
          <w:spacing w:val="-2"/>
          <w:sz w:val="22"/>
        </w:rPr>
        <w:t xml:space="preserve"> </w:t>
      </w:r>
      <w:r w:rsidRPr="009465D4">
        <w:rPr>
          <w:rFonts w:ascii="Calibri" w:eastAsia="Calibri" w:hAnsi="Calibri" w:cs="Calibri"/>
          <w:b/>
          <w:bCs/>
          <w:spacing w:val="-1"/>
          <w:sz w:val="22"/>
        </w:rPr>
        <w:t>co</w:t>
      </w:r>
      <w:r w:rsidRPr="009465D4">
        <w:rPr>
          <w:rFonts w:ascii="Calibri" w:eastAsia="Calibri" w:hAnsi="Calibri" w:cs="Calibri"/>
          <w:b/>
          <w:bCs/>
          <w:sz w:val="22"/>
        </w:rPr>
        <w:t>mm</w:t>
      </w:r>
      <w:r w:rsidRPr="009465D4">
        <w:rPr>
          <w:rFonts w:ascii="Calibri" w:eastAsia="Calibri" w:hAnsi="Calibri" w:cs="Calibri"/>
          <w:b/>
          <w:bCs/>
          <w:spacing w:val="1"/>
          <w:sz w:val="22"/>
        </w:rPr>
        <w:t>i</w:t>
      </w:r>
      <w:r w:rsidRPr="009465D4">
        <w:rPr>
          <w:rFonts w:ascii="Calibri" w:eastAsia="Calibri" w:hAnsi="Calibri" w:cs="Calibri"/>
          <w:b/>
          <w:bCs/>
          <w:sz w:val="22"/>
        </w:rPr>
        <w:t>tt</w:t>
      </w:r>
      <w:r w:rsidRPr="009465D4">
        <w:rPr>
          <w:rFonts w:ascii="Calibri" w:eastAsia="Calibri" w:hAnsi="Calibri" w:cs="Calibri"/>
          <w:b/>
          <w:bCs/>
          <w:spacing w:val="-1"/>
          <w:sz w:val="22"/>
        </w:rPr>
        <w:t>e</w:t>
      </w:r>
      <w:r w:rsidRPr="009465D4">
        <w:rPr>
          <w:rFonts w:ascii="Calibri" w:eastAsia="Calibri" w:hAnsi="Calibri" w:cs="Calibri"/>
          <w:b/>
          <w:bCs/>
          <w:spacing w:val="-3"/>
          <w:sz w:val="22"/>
        </w:rPr>
        <w:t>e</w:t>
      </w:r>
      <w:r w:rsidRPr="009465D4">
        <w:rPr>
          <w:rFonts w:ascii="Calibri" w:eastAsia="Calibri" w:hAnsi="Calibri" w:cs="Calibri"/>
          <w:b/>
          <w:bCs/>
          <w:sz w:val="22"/>
        </w:rPr>
        <w:t>,</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p</w:t>
      </w:r>
      <w:r w:rsidRPr="009465D4">
        <w:rPr>
          <w:rFonts w:ascii="Calibri" w:eastAsia="Calibri" w:hAnsi="Calibri" w:cs="Calibri"/>
          <w:b/>
          <w:bCs/>
          <w:spacing w:val="-2"/>
          <w:sz w:val="22"/>
        </w:rPr>
        <w:t>r</w:t>
      </w:r>
      <w:r w:rsidRPr="009465D4">
        <w:rPr>
          <w:rFonts w:ascii="Calibri" w:eastAsia="Calibri" w:hAnsi="Calibri" w:cs="Calibri"/>
          <w:b/>
          <w:bCs/>
          <w:spacing w:val="1"/>
          <w:sz w:val="22"/>
        </w:rPr>
        <w:t>i</w:t>
      </w:r>
      <w:r w:rsidRPr="009465D4">
        <w:rPr>
          <w:rFonts w:ascii="Calibri" w:eastAsia="Calibri" w:hAnsi="Calibri" w:cs="Calibri"/>
          <w:b/>
          <w:bCs/>
          <w:sz w:val="22"/>
        </w:rPr>
        <w:t>m</w:t>
      </w:r>
      <w:r w:rsidRPr="009465D4">
        <w:rPr>
          <w:rFonts w:ascii="Calibri" w:eastAsia="Calibri" w:hAnsi="Calibri" w:cs="Calibri"/>
          <w:b/>
          <w:bCs/>
          <w:spacing w:val="-1"/>
          <w:sz w:val="22"/>
        </w:rPr>
        <w:t>a</w:t>
      </w:r>
      <w:r w:rsidRPr="009465D4">
        <w:rPr>
          <w:rFonts w:ascii="Calibri" w:eastAsia="Calibri" w:hAnsi="Calibri" w:cs="Calibri"/>
          <w:b/>
          <w:bCs/>
          <w:spacing w:val="-2"/>
          <w:sz w:val="22"/>
        </w:rPr>
        <w:t>r</w:t>
      </w:r>
      <w:r w:rsidRPr="009465D4">
        <w:rPr>
          <w:rFonts w:ascii="Calibri" w:eastAsia="Calibri" w:hAnsi="Calibri" w:cs="Calibri"/>
          <w:b/>
          <w:bCs/>
          <w:sz w:val="22"/>
        </w:rPr>
        <w:t>y</w:t>
      </w:r>
      <w:r w:rsidRPr="009465D4">
        <w:rPr>
          <w:rFonts w:ascii="Calibri" w:eastAsia="Calibri" w:hAnsi="Calibri" w:cs="Calibri"/>
          <w:b/>
          <w:bCs/>
          <w:spacing w:val="2"/>
          <w:sz w:val="22"/>
        </w:rPr>
        <w:t xml:space="preserve"> </w:t>
      </w:r>
      <w:r w:rsidRPr="009465D4">
        <w:rPr>
          <w:rFonts w:ascii="Calibri" w:eastAsia="Calibri" w:hAnsi="Calibri" w:cs="Calibri"/>
          <w:b/>
          <w:bCs/>
          <w:sz w:val="22"/>
        </w:rPr>
        <w:t>m</w:t>
      </w:r>
      <w:r w:rsidRPr="009465D4">
        <w:rPr>
          <w:rFonts w:ascii="Calibri" w:eastAsia="Calibri" w:hAnsi="Calibri" w:cs="Calibri"/>
          <w:b/>
          <w:bCs/>
          <w:spacing w:val="-1"/>
          <w:sz w:val="22"/>
        </w:rPr>
        <w:t>en</w:t>
      </w:r>
      <w:r w:rsidRPr="009465D4">
        <w:rPr>
          <w:rFonts w:ascii="Calibri" w:eastAsia="Calibri" w:hAnsi="Calibri" w:cs="Calibri"/>
          <w:b/>
          <w:bCs/>
          <w:sz w:val="22"/>
        </w:rPr>
        <w:t>t</w:t>
      </w:r>
      <w:r w:rsidRPr="009465D4">
        <w:rPr>
          <w:rFonts w:ascii="Calibri" w:eastAsia="Calibri" w:hAnsi="Calibri" w:cs="Calibri"/>
          <w:b/>
          <w:bCs/>
          <w:spacing w:val="-4"/>
          <w:sz w:val="22"/>
        </w:rPr>
        <w:t>o</w:t>
      </w:r>
      <w:r w:rsidRPr="009465D4">
        <w:rPr>
          <w:rFonts w:ascii="Calibri" w:eastAsia="Calibri" w:hAnsi="Calibri" w:cs="Calibri"/>
          <w:b/>
          <w:bCs/>
          <w:spacing w:val="1"/>
          <w:sz w:val="22"/>
        </w:rPr>
        <w:t>r</w:t>
      </w:r>
      <w:r w:rsidRPr="009465D4">
        <w:rPr>
          <w:rFonts w:ascii="Calibri" w:eastAsia="Calibri" w:hAnsi="Calibri" w:cs="Calibri"/>
          <w:b/>
          <w:bCs/>
          <w:sz w:val="22"/>
        </w:rPr>
        <w:t>,</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an</w:t>
      </w:r>
      <w:r w:rsidRPr="009465D4">
        <w:rPr>
          <w:rFonts w:ascii="Calibri" w:eastAsia="Calibri" w:hAnsi="Calibri" w:cs="Calibri"/>
          <w:b/>
          <w:bCs/>
          <w:sz w:val="22"/>
        </w:rPr>
        <w:t xml:space="preserve">d </w:t>
      </w:r>
      <w:r w:rsidRPr="009465D4">
        <w:rPr>
          <w:rFonts w:ascii="Calibri" w:eastAsia="Calibri" w:hAnsi="Calibri" w:cs="Calibri"/>
          <w:b/>
          <w:bCs/>
          <w:spacing w:val="1"/>
          <w:sz w:val="22"/>
        </w:rPr>
        <w:t>s</w:t>
      </w:r>
      <w:r w:rsidRPr="009465D4">
        <w:rPr>
          <w:rFonts w:ascii="Calibri" w:eastAsia="Calibri" w:hAnsi="Calibri" w:cs="Calibri"/>
          <w:b/>
          <w:bCs/>
          <w:sz w:val="22"/>
        </w:rPr>
        <w:t>t</w:t>
      </w:r>
      <w:r w:rsidRPr="009465D4">
        <w:rPr>
          <w:rFonts w:ascii="Calibri" w:eastAsia="Calibri" w:hAnsi="Calibri" w:cs="Calibri"/>
          <w:b/>
          <w:bCs/>
          <w:spacing w:val="-1"/>
          <w:sz w:val="22"/>
        </w:rPr>
        <w:t>uden</w:t>
      </w:r>
      <w:r w:rsidRPr="009465D4">
        <w:rPr>
          <w:rFonts w:ascii="Calibri" w:eastAsia="Calibri" w:hAnsi="Calibri" w:cs="Calibri"/>
          <w:b/>
          <w:bCs/>
          <w:sz w:val="22"/>
        </w:rPr>
        <w:t>t.</w:t>
      </w:r>
      <w:r w:rsidRPr="009465D4">
        <w:rPr>
          <w:rFonts w:ascii="Calibri" w:eastAsia="Calibri" w:hAnsi="Calibri" w:cs="Calibri"/>
          <w:b/>
          <w:bCs/>
          <w:spacing w:val="-1"/>
          <w:sz w:val="22"/>
        </w:rPr>
        <w:t xml:space="preserve"> W</w:t>
      </w:r>
      <w:r w:rsidRPr="009465D4">
        <w:rPr>
          <w:rFonts w:ascii="Calibri" w:eastAsia="Calibri" w:hAnsi="Calibri" w:cs="Calibri"/>
          <w:b/>
          <w:bCs/>
          <w:sz w:val="22"/>
        </w:rPr>
        <w:t xml:space="preserve">e </w:t>
      </w:r>
      <w:r w:rsidRPr="009465D4">
        <w:rPr>
          <w:rFonts w:ascii="Calibri" w:eastAsia="Calibri" w:hAnsi="Calibri" w:cs="Calibri"/>
          <w:b/>
          <w:bCs/>
          <w:spacing w:val="-1"/>
          <w:sz w:val="22"/>
        </w:rPr>
        <w:t>be</w:t>
      </w:r>
      <w:r w:rsidRPr="009465D4">
        <w:rPr>
          <w:rFonts w:ascii="Calibri" w:eastAsia="Calibri" w:hAnsi="Calibri" w:cs="Calibri"/>
          <w:b/>
          <w:bCs/>
          <w:spacing w:val="1"/>
          <w:sz w:val="22"/>
        </w:rPr>
        <w:t>li</w:t>
      </w:r>
      <w:r w:rsidRPr="009465D4">
        <w:rPr>
          <w:rFonts w:ascii="Calibri" w:eastAsia="Calibri" w:hAnsi="Calibri" w:cs="Calibri"/>
          <w:b/>
          <w:bCs/>
          <w:spacing w:val="-3"/>
          <w:sz w:val="22"/>
        </w:rPr>
        <w:t>e</w:t>
      </w:r>
      <w:r w:rsidRPr="009465D4">
        <w:rPr>
          <w:rFonts w:ascii="Calibri" w:eastAsia="Calibri" w:hAnsi="Calibri" w:cs="Calibri"/>
          <w:b/>
          <w:bCs/>
          <w:spacing w:val="1"/>
          <w:sz w:val="22"/>
        </w:rPr>
        <w:t>v</w:t>
      </w:r>
      <w:r w:rsidRPr="009465D4">
        <w:rPr>
          <w:rFonts w:ascii="Calibri" w:eastAsia="Calibri" w:hAnsi="Calibri" w:cs="Calibri"/>
          <w:b/>
          <w:bCs/>
          <w:sz w:val="22"/>
        </w:rPr>
        <w:t>e</w:t>
      </w:r>
      <w:r w:rsidRPr="009465D4">
        <w:rPr>
          <w:rFonts w:ascii="Calibri" w:eastAsia="Calibri" w:hAnsi="Calibri" w:cs="Calibri"/>
          <w:b/>
          <w:bCs/>
          <w:spacing w:val="-3"/>
          <w:sz w:val="22"/>
        </w:rPr>
        <w:t xml:space="preserve"> </w:t>
      </w:r>
      <w:r w:rsidRPr="009465D4">
        <w:rPr>
          <w:rFonts w:ascii="Calibri" w:eastAsia="Calibri" w:hAnsi="Calibri" w:cs="Calibri"/>
          <w:b/>
          <w:bCs/>
          <w:sz w:val="22"/>
        </w:rPr>
        <w:t>t</w:t>
      </w:r>
      <w:r w:rsidRPr="009465D4">
        <w:rPr>
          <w:rFonts w:ascii="Calibri" w:eastAsia="Calibri" w:hAnsi="Calibri" w:cs="Calibri"/>
          <w:b/>
          <w:bCs/>
          <w:spacing w:val="-1"/>
          <w:sz w:val="22"/>
        </w:rPr>
        <w:t>h</w:t>
      </w:r>
      <w:r w:rsidRPr="009465D4">
        <w:rPr>
          <w:rFonts w:ascii="Calibri" w:eastAsia="Calibri" w:hAnsi="Calibri" w:cs="Calibri"/>
          <w:b/>
          <w:bCs/>
          <w:sz w:val="22"/>
        </w:rPr>
        <w:t xml:space="preserve">e </w:t>
      </w:r>
      <w:r w:rsidRPr="009465D4">
        <w:rPr>
          <w:rFonts w:ascii="Calibri" w:eastAsia="Calibri" w:hAnsi="Calibri" w:cs="Calibri"/>
          <w:b/>
          <w:bCs/>
          <w:spacing w:val="-1"/>
          <w:sz w:val="22"/>
        </w:rPr>
        <w:t>op</w:t>
      </w:r>
      <w:r w:rsidRPr="009465D4">
        <w:rPr>
          <w:rFonts w:ascii="Calibri" w:eastAsia="Calibri" w:hAnsi="Calibri" w:cs="Calibri"/>
          <w:b/>
          <w:bCs/>
          <w:sz w:val="22"/>
        </w:rPr>
        <w:t>t</w:t>
      </w:r>
      <w:r w:rsidRPr="009465D4">
        <w:rPr>
          <w:rFonts w:ascii="Calibri" w:eastAsia="Calibri" w:hAnsi="Calibri" w:cs="Calibri"/>
          <w:b/>
          <w:bCs/>
          <w:spacing w:val="1"/>
          <w:sz w:val="22"/>
        </w:rPr>
        <w:t>i</w:t>
      </w:r>
      <w:r w:rsidRPr="009465D4">
        <w:rPr>
          <w:rFonts w:ascii="Calibri" w:eastAsia="Calibri" w:hAnsi="Calibri" w:cs="Calibri"/>
          <w:b/>
          <w:bCs/>
          <w:sz w:val="22"/>
        </w:rPr>
        <w:t>m</w:t>
      </w:r>
      <w:r w:rsidRPr="009465D4">
        <w:rPr>
          <w:rFonts w:ascii="Calibri" w:eastAsia="Calibri" w:hAnsi="Calibri" w:cs="Calibri"/>
          <w:b/>
          <w:bCs/>
          <w:spacing w:val="-1"/>
          <w:sz w:val="22"/>
        </w:rPr>
        <w:t>a</w:t>
      </w:r>
      <w:r w:rsidRPr="009465D4">
        <w:rPr>
          <w:rFonts w:ascii="Calibri" w:eastAsia="Calibri" w:hAnsi="Calibri" w:cs="Calibri"/>
          <w:b/>
          <w:bCs/>
          <w:sz w:val="22"/>
        </w:rPr>
        <w:t>l</w:t>
      </w:r>
      <w:r w:rsidRPr="009465D4">
        <w:rPr>
          <w:rFonts w:ascii="Calibri" w:eastAsia="Calibri" w:hAnsi="Calibri" w:cs="Calibri"/>
          <w:b/>
          <w:bCs/>
          <w:spacing w:val="-1"/>
          <w:sz w:val="22"/>
        </w:rPr>
        <w:t xml:space="preserve"> </w:t>
      </w:r>
      <w:r w:rsidRPr="009465D4">
        <w:rPr>
          <w:rFonts w:ascii="Calibri" w:eastAsia="Calibri" w:hAnsi="Calibri" w:cs="Calibri"/>
          <w:b/>
          <w:bCs/>
          <w:sz w:val="22"/>
        </w:rPr>
        <w:t>m</w:t>
      </w:r>
      <w:r w:rsidRPr="009465D4">
        <w:rPr>
          <w:rFonts w:ascii="Calibri" w:eastAsia="Calibri" w:hAnsi="Calibri" w:cs="Calibri"/>
          <w:b/>
          <w:bCs/>
          <w:spacing w:val="-1"/>
          <w:sz w:val="22"/>
        </w:rPr>
        <w:t>en</w:t>
      </w:r>
      <w:r w:rsidRPr="009465D4">
        <w:rPr>
          <w:rFonts w:ascii="Calibri" w:eastAsia="Calibri" w:hAnsi="Calibri" w:cs="Calibri"/>
          <w:b/>
          <w:bCs/>
          <w:sz w:val="22"/>
        </w:rPr>
        <w:t>t</w:t>
      </w:r>
      <w:r w:rsidRPr="009465D4">
        <w:rPr>
          <w:rFonts w:ascii="Calibri" w:eastAsia="Calibri" w:hAnsi="Calibri" w:cs="Calibri"/>
          <w:b/>
          <w:bCs/>
          <w:spacing w:val="-1"/>
          <w:sz w:val="22"/>
        </w:rPr>
        <w:t>o</w:t>
      </w:r>
      <w:r w:rsidRPr="009465D4">
        <w:rPr>
          <w:rFonts w:ascii="Calibri" w:eastAsia="Calibri" w:hAnsi="Calibri" w:cs="Calibri"/>
          <w:b/>
          <w:bCs/>
          <w:spacing w:val="1"/>
          <w:sz w:val="22"/>
        </w:rPr>
        <w:t>ri</w:t>
      </w:r>
      <w:r w:rsidRPr="009465D4">
        <w:rPr>
          <w:rFonts w:ascii="Calibri" w:eastAsia="Calibri" w:hAnsi="Calibri" w:cs="Calibri"/>
          <w:b/>
          <w:bCs/>
          <w:spacing w:val="-3"/>
          <w:sz w:val="22"/>
        </w:rPr>
        <w:t>n</w:t>
      </w:r>
      <w:r w:rsidRPr="009465D4">
        <w:rPr>
          <w:rFonts w:ascii="Calibri" w:eastAsia="Calibri" w:hAnsi="Calibri" w:cs="Calibri"/>
          <w:b/>
          <w:bCs/>
          <w:sz w:val="22"/>
        </w:rPr>
        <w:t>g</w:t>
      </w:r>
      <w:r w:rsidRPr="009465D4">
        <w:rPr>
          <w:rFonts w:ascii="Calibri" w:eastAsia="Calibri" w:hAnsi="Calibri" w:cs="Calibri"/>
          <w:b/>
          <w:bCs/>
          <w:spacing w:val="2"/>
          <w:sz w:val="22"/>
        </w:rPr>
        <w:t xml:space="preserve"> </w:t>
      </w:r>
      <w:r w:rsidRPr="009465D4">
        <w:rPr>
          <w:rFonts w:ascii="Calibri" w:eastAsia="Calibri" w:hAnsi="Calibri" w:cs="Calibri"/>
          <w:b/>
          <w:bCs/>
          <w:spacing w:val="-1"/>
          <w:sz w:val="22"/>
        </w:rPr>
        <w:t>a</w:t>
      </w:r>
      <w:r w:rsidRPr="009465D4">
        <w:rPr>
          <w:rFonts w:ascii="Calibri" w:eastAsia="Calibri" w:hAnsi="Calibri" w:cs="Calibri"/>
          <w:b/>
          <w:bCs/>
          <w:spacing w:val="-3"/>
          <w:sz w:val="22"/>
        </w:rPr>
        <w:t>n</w:t>
      </w:r>
      <w:r w:rsidRPr="009465D4">
        <w:rPr>
          <w:rFonts w:ascii="Calibri" w:eastAsia="Calibri" w:hAnsi="Calibri" w:cs="Calibri"/>
          <w:b/>
          <w:bCs/>
          <w:sz w:val="22"/>
        </w:rPr>
        <w:t>d t</w:t>
      </w:r>
      <w:r w:rsidRPr="009465D4">
        <w:rPr>
          <w:rFonts w:ascii="Calibri" w:eastAsia="Calibri" w:hAnsi="Calibri" w:cs="Calibri"/>
          <w:b/>
          <w:bCs/>
          <w:spacing w:val="1"/>
          <w:sz w:val="22"/>
        </w:rPr>
        <w:t>r</w:t>
      </w:r>
      <w:r w:rsidRPr="009465D4">
        <w:rPr>
          <w:rFonts w:ascii="Calibri" w:eastAsia="Calibri" w:hAnsi="Calibri" w:cs="Calibri"/>
          <w:b/>
          <w:bCs/>
          <w:spacing w:val="-1"/>
          <w:sz w:val="22"/>
        </w:rPr>
        <w:t>a</w:t>
      </w:r>
      <w:r w:rsidRPr="009465D4">
        <w:rPr>
          <w:rFonts w:ascii="Calibri" w:eastAsia="Calibri" w:hAnsi="Calibri" w:cs="Calibri"/>
          <w:b/>
          <w:bCs/>
          <w:spacing w:val="1"/>
          <w:sz w:val="22"/>
        </w:rPr>
        <w:t>i</w:t>
      </w:r>
      <w:r w:rsidRPr="009465D4">
        <w:rPr>
          <w:rFonts w:ascii="Calibri" w:eastAsia="Calibri" w:hAnsi="Calibri" w:cs="Calibri"/>
          <w:b/>
          <w:bCs/>
          <w:spacing w:val="-1"/>
          <w:sz w:val="22"/>
        </w:rPr>
        <w:t>n</w:t>
      </w:r>
      <w:r w:rsidRPr="009465D4">
        <w:rPr>
          <w:rFonts w:ascii="Calibri" w:eastAsia="Calibri" w:hAnsi="Calibri" w:cs="Calibri"/>
          <w:b/>
          <w:bCs/>
          <w:spacing w:val="1"/>
          <w:sz w:val="22"/>
        </w:rPr>
        <w:t>i</w:t>
      </w:r>
      <w:r w:rsidRPr="009465D4">
        <w:rPr>
          <w:rFonts w:ascii="Calibri" w:eastAsia="Calibri" w:hAnsi="Calibri" w:cs="Calibri"/>
          <w:b/>
          <w:bCs/>
          <w:spacing w:val="-1"/>
          <w:sz w:val="22"/>
        </w:rPr>
        <w:t>n</w:t>
      </w:r>
      <w:r w:rsidRPr="009465D4">
        <w:rPr>
          <w:rFonts w:ascii="Calibri" w:eastAsia="Calibri" w:hAnsi="Calibri" w:cs="Calibri"/>
          <w:b/>
          <w:bCs/>
          <w:sz w:val="22"/>
        </w:rPr>
        <w:t>g</w:t>
      </w:r>
      <w:r w:rsidRPr="009465D4">
        <w:rPr>
          <w:rFonts w:ascii="Calibri" w:eastAsia="Calibri" w:hAnsi="Calibri" w:cs="Calibri"/>
          <w:b/>
          <w:bCs/>
          <w:spacing w:val="-1"/>
          <w:sz w:val="22"/>
        </w:rPr>
        <w:t xml:space="preserve"> </w:t>
      </w:r>
      <w:r w:rsidRPr="009465D4">
        <w:rPr>
          <w:rFonts w:ascii="Calibri" w:eastAsia="Calibri" w:hAnsi="Calibri" w:cs="Calibri"/>
          <w:b/>
          <w:bCs/>
          <w:sz w:val="22"/>
        </w:rPr>
        <w:t>f</w:t>
      </w:r>
      <w:r w:rsidRPr="009465D4">
        <w:rPr>
          <w:rFonts w:ascii="Calibri" w:eastAsia="Calibri" w:hAnsi="Calibri" w:cs="Calibri"/>
          <w:b/>
          <w:bCs/>
          <w:spacing w:val="-1"/>
          <w:sz w:val="22"/>
        </w:rPr>
        <w:t>o</w:t>
      </w:r>
      <w:r w:rsidRPr="009465D4">
        <w:rPr>
          <w:rFonts w:ascii="Calibri" w:eastAsia="Calibri" w:hAnsi="Calibri" w:cs="Calibri"/>
          <w:b/>
          <w:bCs/>
          <w:sz w:val="22"/>
        </w:rPr>
        <w:t>r</w:t>
      </w:r>
      <w:r w:rsidRPr="009465D4">
        <w:rPr>
          <w:rFonts w:ascii="Calibri" w:eastAsia="Calibri" w:hAnsi="Calibri" w:cs="Calibri"/>
          <w:b/>
          <w:bCs/>
          <w:spacing w:val="1"/>
          <w:sz w:val="22"/>
        </w:rPr>
        <w:t xml:space="preserve"> </w:t>
      </w:r>
      <w:r w:rsidRPr="009465D4">
        <w:rPr>
          <w:rFonts w:ascii="Calibri" w:eastAsia="Calibri" w:hAnsi="Calibri" w:cs="Calibri"/>
          <w:b/>
          <w:bCs/>
          <w:sz w:val="22"/>
        </w:rPr>
        <w:t>a</w:t>
      </w:r>
      <w:r w:rsidRPr="009465D4">
        <w:rPr>
          <w:rFonts w:ascii="Calibri" w:eastAsia="Calibri" w:hAnsi="Calibri" w:cs="Calibri"/>
          <w:b/>
          <w:bCs/>
          <w:spacing w:val="-3"/>
          <w:sz w:val="22"/>
        </w:rPr>
        <w:t xml:space="preserve"> </w:t>
      </w:r>
      <w:r w:rsidRPr="009465D4">
        <w:rPr>
          <w:rFonts w:ascii="Calibri" w:eastAsia="Calibri" w:hAnsi="Calibri" w:cs="Calibri"/>
          <w:b/>
          <w:bCs/>
          <w:spacing w:val="1"/>
          <w:sz w:val="22"/>
        </w:rPr>
        <w:t>s</w:t>
      </w:r>
      <w:r w:rsidRPr="009465D4">
        <w:rPr>
          <w:rFonts w:ascii="Calibri" w:eastAsia="Calibri" w:hAnsi="Calibri" w:cs="Calibri"/>
          <w:b/>
          <w:bCs/>
          <w:spacing w:val="-1"/>
          <w:sz w:val="22"/>
        </w:rPr>
        <w:t>uc</w:t>
      </w:r>
      <w:r w:rsidRPr="009465D4">
        <w:rPr>
          <w:rFonts w:ascii="Calibri" w:eastAsia="Calibri" w:hAnsi="Calibri" w:cs="Calibri"/>
          <w:b/>
          <w:bCs/>
          <w:spacing w:val="1"/>
          <w:sz w:val="22"/>
        </w:rPr>
        <w:t>c</w:t>
      </w:r>
      <w:r w:rsidRPr="009465D4">
        <w:rPr>
          <w:rFonts w:ascii="Calibri" w:eastAsia="Calibri" w:hAnsi="Calibri" w:cs="Calibri"/>
          <w:b/>
          <w:bCs/>
          <w:spacing w:val="-1"/>
          <w:sz w:val="22"/>
        </w:rPr>
        <w:t>e</w:t>
      </w:r>
      <w:r w:rsidRPr="009465D4">
        <w:rPr>
          <w:rFonts w:ascii="Calibri" w:eastAsia="Calibri" w:hAnsi="Calibri" w:cs="Calibri"/>
          <w:b/>
          <w:bCs/>
          <w:spacing w:val="1"/>
          <w:sz w:val="22"/>
        </w:rPr>
        <w:t>ss</w:t>
      </w:r>
      <w:r w:rsidRPr="009465D4">
        <w:rPr>
          <w:rFonts w:ascii="Calibri" w:eastAsia="Calibri" w:hAnsi="Calibri" w:cs="Calibri"/>
          <w:b/>
          <w:bCs/>
          <w:sz w:val="22"/>
        </w:rPr>
        <w:t>f</w:t>
      </w:r>
      <w:r w:rsidRPr="009465D4">
        <w:rPr>
          <w:rFonts w:ascii="Calibri" w:eastAsia="Calibri" w:hAnsi="Calibri" w:cs="Calibri"/>
          <w:b/>
          <w:bCs/>
          <w:spacing w:val="-3"/>
          <w:sz w:val="22"/>
        </w:rPr>
        <w:t>u</w:t>
      </w:r>
      <w:r w:rsidRPr="009465D4">
        <w:rPr>
          <w:rFonts w:ascii="Calibri" w:eastAsia="Calibri" w:hAnsi="Calibri" w:cs="Calibri"/>
          <w:b/>
          <w:bCs/>
          <w:sz w:val="22"/>
        </w:rPr>
        <w:t>l</w:t>
      </w:r>
      <w:r w:rsidRPr="009465D4">
        <w:rPr>
          <w:rFonts w:ascii="Calibri" w:eastAsia="Calibri" w:hAnsi="Calibri" w:cs="Calibri"/>
          <w:b/>
          <w:bCs/>
          <w:spacing w:val="2"/>
          <w:sz w:val="22"/>
        </w:rPr>
        <w:t xml:space="preserve"> </w:t>
      </w:r>
      <w:r w:rsidRPr="009465D4">
        <w:rPr>
          <w:rFonts w:ascii="Calibri" w:eastAsia="Calibri" w:hAnsi="Calibri" w:cs="Calibri"/>
          <w:b/>
          <w:bCs/>
          <w:spacing w:val="-1"/>
          <w:sz w:val="22"/>
        </w:rPr>
        <w:t>do</w:t>
      </w:r>
      <w:r w:rsidRPr="009465D4">
        <w:rPr>
          <w:rFonts w:ascii="Calibri" w:eastAsia="Calibri" w:hAnsi="Calibri" w:cs="Calibri"/>
          <w:b/>
          <w:bCs/>
          <w:spacing w:val="1"/>
          <w:sz w:val="22"/>
        </w:rPr>
        <w:t>c</w:t>
      </w:r>
      <w:r w:rsidRPr="009465D4">
        <w:rPr>
          <w:rFonts w:ascii="Calibri" w:eastAsia="Calibri" w:hAnsi="Calibri" w:cs="Calibri"/>
          <w:b/>
          <w:bCs/>
          <w:sz w:val="22"/>
        </w:rPr>
        <w:t>t</w:t>
      </w:r>
      <w:r w:rsidRPr="009465D4">
        <w:rPr>
          <w:rFonts w:ascii="Calibri" w:eastAsia="Calibri" w:hAnsi="Calibri" w:cs="Calibri"/>
          <w:b/>
          <w:bCs/>
          <w:spacing w:val="-1"/>
          <w:sz w:val="22"/>
        </w:rPr>
        <w:t>o</w:t>
      </w:r>
      <w:r w:rsidRPr="009465D4">
        <w:rPr>
          <w:rFonts w:ascii="Calibri" w:eastAsia="Calibri" w:hAnsi="Calibri" w:cs="Calibri"/>
          <w:b/>
          <w:bCs/>
          <w:spacing w:val="1"/>
          <w:sz w:val="22"/>
        </w:rPr>
        <w:t>r</w:t>
      </w:r>
      <w:r w:rsidRPr="009465D4">
        <w:rPr>
          <w:rFonts w:ascii="Calibri" w:eastAsia="Calibri" w:hAnsi="Calibri" w:cs="Calibri"/>
          <w:b/>
          <w:bCs/>
          <w:spacing w:val="-1"/>
          <w:sz w:val="22"/>
        </w:rPr>
        <w:t>a</w:t>
      </w:r>
      <w:r w:rsidRPr="009465D4">
        <w:rPr>
          <w:rFonts w:ascii="Calibri" w:eastAsia="Calibri" w:hAnsi="Calibri" w:cs="Calibri"/>
          <w:b/>
          <w:bCs/>
          <w:sz w:val="22"/>
        </w:rPr>
        <w:t>l</w:t>
      </w:r>
      <w:r w:rsidRPr="009465D4">
        <w:rPr>
          <w:rFonts w:ascii="Calibri" w:eastAsia="Calibri" w:hAnsi="Calibri" w:cs="Calibri"/>
          <w:b/>
          <w:bCs/>
          <w:spacing w:val="2"/>
          <w:sz w:val="22"/>
        </w:rPr>
        <w:t xml:space="preserve"> </w:t>
      </w:r>
      <w:r w:rsidRPr="009465D4">
        <w:rPr>
          <w:rFonts w:ascii="Calibri" w:eastAsia="Calibri" w:hAnsi="Calibri" w:cs="Calibri"/>
          <w:b/>
          <w:bCs/>
          <w:spacing w:val="-1"/>
          <w:sz w:val="22"/>
        </w:rPr>
        <w:t>pa</w:t>
      </w:r>
      <w:r w:rsidRPr="009465D4">
        <w:rPr>
          <w:rFonts w:ascii="Calibri" w:eastAsia="Calibri" w:hAnsi="Calibri" w:cs="Calibri"/>
          <w:b/>
          <w:bCs/>
          <w:sz w:val="22"/>
        </w:rPr>
        <w:t>th</w:t>
      </w:r>
      <w:r w:rsidRPr="009465D4">
        <w:rPr>
          <w:rFonts w:ascii="Calibri" w:eastAsia="Calibri" w:hAnsi="Calibri" w:cs="Calibri"/>
          <w:b/>
          <w:bCs/>
          <w:spacing w:val="-3"/>
          <w:sz w:val="22"/>
        </w:rPr>
        <w:t xml:space="preserve"> </w:t>
      </w:r>
      <w:r w:rsidRPr="009465D4">
        <w:rPr>
          <w:rFonts w:ascii="Calibri" w:eastAsia="Calibri" w:hAnsi="Calibri" w:cs="Calibri"/>
          <w:b/>
          <w:bCs/>
          <w:spacing w:val="1"/>
          <w:sz w:val="22"/>
        </w:rPr>
        <w:t>i</w:t>
      </w:r>
      <w:r w:rsidRPr="009465D4">
        <w:rPr>
          <w:rFonts w:ascii="Calibri" w:eastAsia="Calibri" w:hAnsi="Calibri" w:cs="Calibri"/>
          <w:b/>
          <w:bCs/>
          <w:sz w:val="22"/>
        </w:rPr>
        <w:t>s</w:t>
      </w:r>
      <w:r w:rsidRPr="009465D4">
        <w:rPr>
          <w:rFonts w:ascii="Calibri" w:eastAsia="Calibri" w:hAnsi="Calibri" w:cs="Calibri"/>
          <w:b/>
          <w:bCs/>
          <w:spacing w:val="-1"/>
          <w:sz w:val="22"/>
        </w:rPr>
        <w:t xml:space="preserve"> v</w:t>
      </w:r>
      <w:r w:rsidRPr="009465D4">
        <w:rPr>
          <w:rFonts w:ascii="Calibri" w:eastAsia="Calibri" w:hAnsi="Calibri" w:cs="Calibri"/>
          <w:b/>
          <w:bCs/>
          <w:spacing w:val="1"/>
          <w:sz w:val="22"/>
        </w:rPr>
        <w:t>i</w:t>
      </w:r>
      <w:r w:rsidRPr="009465D4">
        <w:rPr>
          <w:rFonts w:ascii="Calibri" w:eastAsia="Calibri" w:hAnsi="Calibri" w:cs="Calibri"/>
          <w:b/>
          <w:bCs/>
          <w:sz w:val="22"/>
        </w:rPr>
        <w:t xml:space="preserve">a a </w:t>
      </w:r>
      <w:r w:rsidRPr="009465D4">
        <w:rPr>
          <w:rFonts w:ascii="Calibri" w:eastAsia="Calibri" w:hAnsi="Calibri" w:cs="Calibri"/>
          <w:b/>
          <w:bCs/>
          <w:spacing w:val="-1"/>
          <w:sz w:val="22"/>
        </w:rPr>
        <w:t>pe</w:t>
      </w:r>
      <w:r w:rsidRPr="009465D4">
        <w:rPr>
          <w:rFonts w:ascii="Calibri" w:eastAsia="Calibri" w:hAnsi="Calibri" w:cs="Calibri"/>
          <w:b/>
          <w:bCs/>
          <w:spacing w:val="1"/>
          <w:sz w:val="22"/>
        </w:rPr>
        <w:t>rs</w:t>
      </w:r>
      <w:r w:rsidRPr="009465D4">
        <w:rPr>
          <w:rFonts w:ascii="Calibri" w:eastAsia="Calibri" w:hAnsi="Calibri" w:cs="Calibri"/>
          <w:b/>
          <w:bCs/>
          <w:spacing w:val="-1"/>
          <w:sz w:val="22"/>
        </w:rPr>
        <w:t>ona</w:t>
      </w:r>
      <w:r w:rsidRPr="009465D4">
        <w:rPr>
          <w:rFonts w:ascii="Calibri" w:eastAsia="Calibri" w:hAnsi="Calibri" w:cs="Calibri"/>
          <w:b/>
          <w:bCs/>
          <w:spacing w:val="1"/>
          <w:sz w:val="22"/>
        </w:rPr>
        <w:t>l</w:t>
      </w:r>
      <w:r w:rsidRPr="009465D4">
        <w:rPr>
          <w:rFonts w:ascii="Calibri" w:eastAsia="Calibri" w:hAnsi="Calibri" w:cs="Calibri"/>
          <w:b/>
          <w:bCs/>
          <w:spacing w:val="-1"/>
          <w:sz w:val="22"/>
        </w:rPr>
        <w:t>i</w:t>
      </w:r>
      <w:r w:rsidRPr="009465D4">
        <w:rPr>
          <w:rFonts w:ascii="Calibri" w:eastAsia="Calibri" w:hAnsi="Calibri" w:cs="Calibri"/>
          <w:b/>
          <w:bCs/>
          <w:spacing w:val="1"/>
          <w:sz w:val="22"/>
        </w:rPr>
        <w:t>z</w:t>
      </w:r>
      <w:r w:rsidRPr="009465D4">
        <w:rPr>
          <w:rFonts w:ascii="Calibri" w:eastAsia="Calibri" w:hAnsi="Calibri" w:cs="Calibri"/>
          <w:b/>
          <w:bCs/>
          <w:spacing w:val="-1"/>
          <w:sz w:val="22"/>
        </w:rPr>
        <w:t>e</w:t>
      </w:r>
      <w:r w:rsidRPr="009465D4">
        <w:rPr>
          <w:rFonts w:ascii="Calibri" w:eastAsia="Calibri" w:hAnsi="Calibri" w:cs="Calibri"/>
          <w:b/>
          <w:bCs/>
          <w:sz w:val="22"/>
        </w:rPr>
        <w:t xml:space="preserve">d </w:t>
      </w:r>
      <w:r w:rsidRPr="009465D4">
        <w:rPr>
          <w:rFonts w:ascii="Calibri" w:eastAsia="Calibri" w:hAnsi="Calibri" w:cs="Calibri"/>
          <w:b/>
          <w:bCs/>
          <w:spacing w:val="-1"/>
          <w:sz w:val="22"/>
        </w:rPr>
        <w:t>app</w:t>
      </w:r>
      <w:r w:rsidRPr="009465D4">
        <w:rPr>
          <w:rFonts w:ascii="Calibri" w:eastAsia="Calibri" w:hAnsi="Calibri" w:cs="Calibri"/>
          <w:b/>
          <w:bCs/>
          <w:spacing w:val="1"/>
          <w:sz w:val="22"/>
        </w:rPr>
        <w:t>r</w:t>
      </w:r>
      <w:r w:rsidRPr="009465D4">
        <w:rPr>
          <w:rFonts w:ascii="Calibri" w:eastAsia="Calibri" w:hAnsi="Calibri" w:cs="Calibri"/>
          <w:b/>
          <w:bCs/>
          <w:spacing w:val="-1"/>
          <w:sz w:val="22"/>
        </w:rPr>
        <w:t>oa</w:t>
      </w:r>
      <w:r w:rsidRPr="009465D4">
        <w:rPr>
          <w:rFonts w:ascii="Calibri" w:eastAsia="Calibri" w:hAnsi="Calibri" w:cs="Calibri"/>
          <w:b/>
          <w:bCs/>
          <w:spacing w:val="1"/>
          <w:sz w:val="22"/>
        </w:rPr>
        <w:t>c</w:t>
      </w:r>
      <w:r w:rsidRPr="009465D4">
        <w:rPr>
          <w:rFonts w:ascii="Calibri" w:eastAsia="Calibri" w:hAnsi="Calibri" w:cs="Calibri"/>
          <w:b/>
          <w:bCs/>
          <w:spacing w:val="-1"/>
          <w:sz w:val="22"/>
        </w:rPr>
        <w:t>h</w:t>
      </w:r>
      <w:r w:rsidRPr="009465D4">
        <w:rPr>
          <w:rFonts w:ascii="Calibri" w:eastAsia="Calibri" w:hAnsi="Calibri" w:cs="Calibri"/>
          <w:b/>
          <w:bCs/>
          <w:sz w:val="22"/>
        </w:rPr>
        <w:t>; t</w:t>
      </w:r>
      <w:r w:rsidRPr="009465D4">
        <w:rPr>
          <w:rFonts w:ascii="Calibri" w:eastAsia="Calibri" w:hAnsi="Calibri" w:cs="Calibri"/>
          <w:b/>
          <w:bCs/>
          <w:spacing w:val="-1"/>
          <w:sz w:val="22"/>
        </w:rPr>
        <w:t>hu</w:t>
      </w:r>
      <w:r w:rsidRPr="009465D4">
        <w:rPr>
          <w:rFonts w:ascii="Calibri" w:eastAsia="Calibri" w:hAnsi="Calibri" w:cs="Calibri"/>
          <w:b/>
          <w:bCs/>
          <w:spacing w:val="1"/>
          <w:sz w:val="22"/>
        </w:rPr>
        <w:t>s</w:t>
      </w:r>
      <w:r w:rsidRPr="009465D4">
        <w:rPr>
          <w:rFonts w:ascii="Calibri" w:eastAsia="Calibri" w:hAnsi="Calibri" w:cs="Calibri"/>
          <w:b/>
          <w:bCs/>
          <w:sz w:val="22"/>
        </w:rPr>
        <w:t>,</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w</w:t>
      </w:r>
      <w:r w:rsidRPr="009465D4">
        <w:rPr>
          <w:rFonts w:ascii="Calibri" w:eastAsia="Calibri" w:hAnsi="Calibri" w:cs="Calibri"/>
          <w:b/>
          <w:bCs/>
          <w:spacing w:val="-1"/>
          <w:sz w:val="22"/>
        </w:rPr>
        <w:t>h</w:t>
      </w:r>
      <w:r w:rsidRPr="009465D4">
        <w:rPr>
          <w:rFonts w:ascii="Calibri" w:eastAsia="Calibri" w:hAnsi="Calibri" w:cs="Calibri"/>
          <w:b/>
          <w:bCs/>
          <w:spacing w:val="1"/>
          <w:sz w:val="22"/>
        </w:rPr>
        <w:t>il</w:t>
      </w:r>
      <w:r w:rsidRPr="009465D4">
        <w:rPr>
          <w:rFonts w:ascii="Calibri" w:eastAsia="Calibri" w:hAnsi="Calibri" w:cs="Calibri"/>
          <w:b/>
          <w:bCs/>
          <w:sz w:val="22"/>
        </w:rPr>
        <w:t>e</w:t>
      </w:r>
      <w:r w:rsidRPr="009465D4">
        <w:rPr>
          <w:rFonts w:ascii="Calibri" w:eastAsia="Calibri" w:hAnsi="Calibri" w:cs="Calibri"/>
          <w:b/>
          <w:bCs/>
          <w:spacing w:val="-3"/>
          <w:sz w:val="22"/>
        </w:rPr>
        <w:t xml:space="preserve"> </w:t>
      </w:r>
      <w:r w:rsidRPr="009465D4">
        <w:rPr>
          <w:rFonts w:ascii="Calibri" w:eastAsia="Calibri" w:hAnsi="Calibri" w:cs="Calibri"/>
          <w:b/>
          <w:bCs/>
          <w:sz w:val="22"/>
        </w:rPr>
        <w:t>t</w:t>
      </w:r>
      <w:r w:rsidRPr="009465D4">
        <w:rPr>
          <w:rFonts w:ascii="Calibri" w:eastAsia="Calibri" w:hAnsi="Calibri" w:cs="Calibri"/>
          <w:b/>
          <w:bCs/>
          <w:spacing w:val="-1"/>
          <w:sz w:val="22"/>
        </w:rPr>
        <w:t>h</w:t>
      </w:r>
      <w:r w:rsidRPr="009465D4">
        <w:rPr>
          <w:rFonts w:ascii="Calibri" w:eastAsia="Calibri" w:hAnsi="Calibri" w:cs="Calibri"/>
          <w:b/>
          <w:bCs/>
          <w:sz w:val="22"/>
        </w:rPr>
        <w:t>e m</w:t>
      </w:r>
      <w:r w:rsidRPr="009465D4">
        <w:rPr>
          <w:rFonts w:ascii="Calibri" w:eastAsia="Calibri" w:hAnsi="Calibri" w:cs="Calibri"/>
          <w:b/>
          <w:bCs/>
          <w:spacing w:val="-1"/>
          <w:sz w:val="22"/>
        </w:rPr>
        <w:t>i</w:t>
      </w:r>
      <w:r w:rsidRPr="009465D4">
        <w:rPr>
          <w:rFonts w:ascii="Calibri" w:eastAsia="Calibri" w:hAnsi="Calibri" w:cs="Calibri"/>
          <w:b/>
          <w:bCs/>
          <w:spacing w:val="1"/>
          <w:sz w:val="22"/>
        </w:rPr>
        <w:t>l</w:t>
      </w:r>
      <w:r w:rsidRPr="009465D4">
        <w:rPr>
          <w:rFonts w:ascii="Calibri" w:eastAsia="Calibri" w:hAnsi="Calibri" w:cs="Calibri"/>
          <w:b/>
          <w:bCs/>
          <w:spacing w:val="-1"/>
          <w:sz w:val="22"/>
        </w:rPr>
        <w:t>e</w:t>
      </w:r>
      <w:r w:rsidRPr="009465D4">
        <w:rPr>
          <w:rFonts w:ascii="Calibri" w:eastAsia="Calibri" w:hAnsi="Calibri" w:cs="Calibri"/>
          <w:b/>
          <w:bCs/>
          <w:spacing w:val="1"/>
          <w:sz w:val="22"/>
        </w:rPr>
        <w:t>s</w:t>
      </w:r>
      <w:r w:rsidRPr="009465D4">
        <w:rPr>
          <w:rFonts w:ascii="Calibri" w:eastAsia="Calibri" w:hAnsi="Calibri" w:cs="Calibri"/>
          <w:b/>
          <w:bCs/>
          <w:sz w:val="22"/>
        </w:rPr>
        <w:t>t</w:t>
      </w:r>
      <w:r w:rsidRPr="009465D4">
        <w:rPr>
          <w:rFonts w:ascii="Calibri" w:eastAsia="Calibri" w:hAnsi="Calibri" w:cs="Calibri"/>
          <w:b/>
          <w:bCs/>
          <w:spacing w:val="-1"/>
          <w:sz w:val="22"/>
        </w:rPr>
        <w:t xml:space="preserve">one </w:t>
      </w:r>
      <w:r w:rsidRPr="009465D4">
        <w:rPr>
          <w:rFonts w:ascii="Calibri" w:eastAsia="Calibri" w:hAnsi="Calibri" w:cs="Calibri"/>
          <w:b/>
          <w:bCs/>
          <w:spacing w:val="1"/>
          <w:sz w:val="22"/>
        </w:rPr>
        <w:t>r</w:t>
      </w:r>
      <w:r w:rsidRPr="009465D4">
        <w:rPr>
          <w:rFonts w:ascii="Calibri" w:eastAsia="Calibri" w:hAnsi="Calibri" w:cs="Calibri"/>
          <w:b/>
          <w:bCs/>
          <w:spacing w:val="-1"/>
          <w:sz w:val="22"/>
        </w:rPr>
        <w:t>equ</w:t>
      </w:r>
      <w:r w:rsidRPr="009465D4">
        <w:rPr>
          <w:rFonts w:ascii="Calibri" w:eastAsia="Calibri" w:hAnsi="Calibri" w:cs="Calibri"/>
          <w:b/>
          <w:bCs/>
          <w:spacing w:val="1"/>
          <w:sz w:val="22"/>
        </w:rPr>
        <w:t>ir</w:t>
      </w:r>
      <w:r w:rsidRPr="009465D4">
        <w:rPr>
          <w:rFonts w:ascii="Calibri" w:eastAsia="Calibri" w:hAnsi="Calibri" w:cs="Calibri"/>
          <w:b/>
          <w:bCs/>
          <w:spacing w:val="-1"/>
          <w:sz w:val="22"/>
        </w:rPr>
        <w:t>e</w:t>
      </w:r>
      <w:r w:rsidRPr="009465D4">
        <w:rPr>
          <w:rFonts w:ascii="Calibri" w:eastAsia="Calibri" w:hAnsi="Calibri" w:cs="Calibri"/>
          <w:b/>
          <w:bCs/>
          <w:sz w:val="22"/>
        </w:rPr>
        <w:t>m</w:t>
      </w:r>
      <w:r w:rsidRPr="009465D4">
        <w:rPr>
          <w:rFonts w:ascii="Calibri" w:eastAsia="Calibri" w:hAnsi="Calibri" w:cs="Calibri"/>
          <w:b/>
          <w:bCs/>
          <w:spacing w:val="-1"/>
          <w:sz w:val="22"/>
        </w:rPr>
        <w:t>en</w:t>
      </w:r>
      <w:r w:rsidRPr="009465D4">
        <w:rPr>
          <w:rFonts w:ascii="Calibri" w:eastAsia="Calibri" w:hAnsi="Calibri" w:cs="Calibri"/>
          <w:b/>
          <w:bCs/>
          <w:sz w:val="22"/>
        </w:rPr>
        <w:t>ts</w:t>
      </w:r>
      <w:r w:rsidRPr="009465D4">
        <w:rPr>
          <w:rFonts w:ascii="Calibri" w:eastAsia="Calibri" w:hAnsi="Calibri" w:cs="Calibri"/>
          <w:b/>
          <w:bCs/>
          <w:spacing w:val="-1"/>
          <w:sz w:val="22"/>
        </w:rPr>
        <w:t xml:space="preserve"> a</w:t>
      </w:r>
      <w:r w:rsidRPr="009465D4">
        <w:rPr>
          <w:rFonts w:ascii="Calibri" w:eastAsia="Calibri" w:hAnsi="Calibri" w:cs="Calibri"/>
          <w:b/>
          <w:bCs/>
          <w:spacing w:val="1"/>
          <w:sz w:val="22"/>
        </w:rPr>
        <w:t>r</w:t>
      </w:r>
      <w:r w:rsidRPr="009465D4">
        <w:rPr>
          <w:rFonts w:ascii="Calibri" w:eastAsia="Calibri" w:hAnsi="Calibri" w:cs="Calibri"/>
          <w:b/>
          <w:bCs/>
          <w:sz w:val="22"/>
        </w:rPr>
        <w:t xml:space="preserve">e </w:t>
      </w:r>
      <w:r w:rsidRPr="009465D4">
        <w:rPr>
          <w:rFonts w:ascii="Calibri" w:eastAsia="Calibri" w:hAnsi="Calibri" w:cs="Calibri"/>
          <w:b/>
          <w:bCs/>
          <w:spacing w:val="-1"/>
          <w:sz w:val="22"/>
        </w:rPr>
        <w:t>no</w:t>
      </w:r>
      <w:r w:rsidRPr="009465D4">
        <w:rPr>
          <w:rFonts w:ascii="Calibri" w:eastAsia="Calibri" w:hAnsi="Calibri" w:cs="Calibri"/>
          <w:b/>
          <w:bCs/>
          <w:sz w:val="22"/>
        </w:rPr>
        <w:t>t</w:t>
      </w:r>
      <w:r w:rsidRPr="009465D4">
        <w:rPr>
          <w:rFonts w:ascii="Calibri" w:eastAsia="Calibri" w:hAnsi="Calibri" w:cs="Calibri"/>
          <w:b/>
          <w:bCs/>
          <w:spacing w:val="1"/>
          <w:sz w:val="22"/>
        </w:rPr>
        <w:t xml:space="preserve"> </w:t>
      </w:r>
      <w:r w:rsidRPr="009465D4">
        <w:rPr>
          <w:rFonts w:ascii="Calibri" w:eastAsia="Calibri" w:hAnsi="Calibri" w:cs="Calibri"/>
          <w:b/>
          <w:bCs/>
          <w:sz w:val="22"/>
        </w:rPr>
        <w:t>f</w:t>
      </w:r>
      <w:r w:rsidRPr="009465D4">
        <w:rPr>
          <w:rFonts w:ascii="Calibri" w:eastAsia="Calibri" w:hAnsi="Calibri" w:cs="Calibri"/>
          <w:b/>
          <w:bCs/>
          <w:spacing w:val="1"/>
          <w:sz w:val="22"/>
        </w:rPr>
        <w:t>l</w:t>
      </w:r>
      <w:r w:rsidRPr="009465D4">
        <w:rPr>
          <w:rFonts w:ascii="Calibri" w:eastAsia="Calibri" w:hAnsi="Calibri" w:cs="Calibri"/>
          <w:b/>
          <w:bCs/>
          <w:spacing w:val="-1"/>
          <w:sz w:val="22"/>
        </w:rPr>
        <w:t>e</w:t>
      </w:r>
      <w:r w:rsidRPr="009465D4">
        <w:rPr>
          <w:rFonts w:ascii="Calibri" w:eastAsia="Calibri" w:hAnsi="Calibri" w:cs="Calibri"/>
          <w:b/>
          <w:bCs/>
          <w:spacing w:val="-3"/>
          <w:sz w:val="22"/>
        </w:rPr>
        <w:t>x</w:t>
      </w:r>
      <w:r w:rsidRPr="009465D4">
        <w:rPr>
          <w:rFonts w:ascii="Calibri" w:eastAsia="Calibri" w:hAnsi="Calibri" w:cs="Calibri"/>
          <w:b/>
          <w:bCs/>
          <w:spacing w:val="-1"/>
          <w:sz w:val="22"/>
        </w:rPr>
        <w:t>ib</w:t>
      </w:r>
      <w:r w:rsidRPr="009465D4">
        <w:rPr>
          <w:rFonts w:ascii="Calibri" w:eastAsia="Calibri" w:hAnsi="Calibri" w:cs="Calibri"/>
          <w:b/>
          <w:bCs/>
          <w:spacing w:val="1"/>
          <w:sz w:val="22"/>
        </w:rPr>
        <w:t>l</w:t>
      </w:r>
      <w:r w:rsidRPr="009465D4">
        <w:rPr>
          <w:rFonts w:ascii="Calibri" w:eastAsia="Calibri" w:hAnsi="Calibri" w:cs="Calibri"/>
          <w:b/>
          <w:bCs/>
          <w:spacing w:val="-1"/>
          <w:sz w:val="22"/>
        </w:rPr>
        <w:t>e</w:t>
      </w:r>
      <w:r w:rsidRPr="009465D4">
        <w:rPr>
          <w:rFonts w:ascii="Calibri" w:eastAsia="Calibri" w:hAnsi="Calibri" w:cs="Calibri"/>
          <w:b/>
          <w:bCs/>
          <w:sz w:val="22"/>
        </w:rPr>
        <w:t>,</w:t>
      </w:r>
      <w:r w:rsidRPr="009465D4">
        <w:rPr>
          <w:rFonts w:ascii="Calibri" w:eastAsia="Calibri" w:hAnsi="Calibri" w:cs="Calibri"/>
          <w:b/>
          <w:bCs/>
          <w:spacing w:val="1"/>
          <w:sz w:val="22"/>
        </w:rPr>
        <w:t xml:space="preserve"> </w:t>
      </w:r>
      <w:r w:rsidRPr="009465D4">
        <w:rPr>
          <w:rFonts w:ascii="Calibri" w:eastAsia="Calibri" w:hAnsi="Calibri" w:cs="Calibri"/>
          <w:b/>
          <w:bCs/>
          <w:sz w:val="22"/>
        </w:rPr>
        <w:t>t</w:t>
      </w:r>
      <w:r w:rsidRPr="009465D4">
        <w:rPr>
          <w:rFonts w:ascii="Calibri" w:eastAsia="Calibri" w:hAnsi="Calibri" w:cs="Calibri"/>
          <w:b/>
          <w:bCs/>
          <w:spacing w:val="-1"/>
          <w:sz w:val="22"/>
        </w:rPr>
        <w:t>he</w:t>
      </w:r>
      <w:r w:rsidRPr="009465D4">
        <w:rPr>
          <w:rFonts w:ascii="Calibri" w:eastAsia="Calibri" w:hAnsi="Calibri" w:cs="Calibri"/>
          <w:b/>
          <w:bCs/>
          <w:spacing w:val="1"/>
          <w:sz w:val="22"/>
        </w:rPr>
        <w:t>r</w:t>
      </w:r>
      <w:r w:rsidRPr="009465D4">
        <w:rPr>
          <w:rFonts w:ascii="Calibri" w:eastAsia="Calibri" w:hAnsi="Calibri" w:cs="Calibri"/>
          <w:b/>
          <w:bCs/>
          <w:sz w:val="22"/>
        </w:rPr>
        <w:t>e</w:t>
      </w:r>
      <w:r w:rsidRPr="009465D4">
        <w:rPr>
          <w:rFonts w:ascii="Calibri" w:eastAsia="Calibri" w:hAnsi="Calibri" w:cs="Calibri"/>
          <w:b/>
          <w:bCs/>
          <w:spacing w:val="-2"/>
          <w:sz w:val="22"/>
        </w:rPr>
        <w:t xml:space="preserve"> </w:t>
      </w:r>
      <w:r w:rsidRPr="009465D4">
        <w:rPr>
          <w:rFonts w:ascii="Calibri" w:eastAsia="Calibri" w:hAnsi="Calibri" w:cs="Calibri"/>
          <w:b/>
          <w:bCs/>
          <w:spacing w:val="1"/>
          <w:sz w:val="22"/>
        </w:rPr>
        <w:t>i</w:t>
      </w:r>
      <w:r w:rsidRPr="009465D4">
        <w:rPr>
          <w:rFonts w:ascii="Calibri" w:eastAsia="Calibri" w:hAnsi="Calibri" w:cs="Calibri"/>
          <w:b/>
          <w:bCs/>
          <w:sz w:val="22"/>
        </w:rPr>
        <w:t>s</w:t>
      </w:r>
      <w:r w:rsidRPr="009465D4">
        <w:rPr>
          <w:rFonts w:ascii="Calibri" w:eastAsia="Calibri" w:hAnsi="Calibri" w:cs="Calibri"/>
          <w:b/>
          <w:bCs/>
          <w:spacing w:val="1"/>
          <w:sz w:val="22"/>
        </w:rPr>
        <w:t xml:space="preserve"> </w:t>
      </w:r>
      <w:r w:rsidRPr="009465D4">
        <w:rPr>
          <w:rFonts w:ascii="Calibri" w:eastAsia="Calibri" w:hAnsi="Calibri" w:cs="Calibri"/>
          <w:b/>
          <w:bCs/>
          <w:spacing w:val="-3"/>
          <w:sz w:val="22"/>
        </w:rPr>
        <w:t>p</w:t>
      </w:r>
      <w:r w:rsidRPr="009465D4">
        <w:rPr>
          <w:rFonts w:ascii="Calibri" w:eastAsia="Calibri" w:hAnsi="Calibri" w:cs="Calibri"/>
          <w:b/>
          <w:bCs/>
          <w:spacing w:val="1"/>
          <w:sz w:val="22"/>
        </w:rPr>
        <w:t>l</w:t>
      </w:r>
      <w:r w:rsidRPr="009465D4">
        <w:rPr>
          <w:rFonts w:ascii="Calibri" w:eastAsia="Calibri" w:hAnsi="Calibri" w:cs="Calibri"/>
          <w:b/>
          <w:bCs/>
          <w:spacing w:val="-1"/>
          <w:sz w:val="22"/>
        </w:rPr>
        <w:t>a</w:t>
      </w:r>
      <w:r w:rsidRPr="009465D4">
        <w:rPr>
          <w:rFonts w:ascii="Calibri" w:eastAsia="Calibri" w:hAnsi="Calibri" w:cs="Calibri"/>
          <w:b/>
          <w:bCs/>
          <w:spacing w:val="1"/>
          <w:sz w:val="22"/>
        </w:rPr>
        <w:t>s</w:t>
      </w:r>
      <w:r w:rsidRPr="009465D4">
        <w:rPr>
          <w:rFonts w:ascii="Calibri" w:eastAsia="Calibri" w:hAnsi="Calibri" w:cs="Calibri"/>
          <w:b/>
          <w:bCs/>
          <w:spacing w:val="-2"/>
          <w:sz w:val="22"/>
        </w:rPr>
        <w:t>t</w:t>
      </w:r>
      <w:r w:rsidRPr="009465D4">
        <w:rPr>
          <w:rFonts w:ascii="Calibri" w:eastAsia="Calibri" w:hAnsi="Calibri" w:cs="Calibri"/>
          <w:b/>
          <w:bCs/>
          <w:spacing w:val="1"/>
          <w:sz w:val="22"/>
        </w:rPr>
        <w:t>i</w:t>
      </w:r>
      <w:r w:rsidRPr="009465D4">
        <w:rPr>
          <w:rFonts w:ascii="Calibri" w:eastAsia="Calibri" w:hAnsi="Calibri" w:cs="Calibri"/>
          <w:b/>
          <w:bCs/>
          <w:spacing w:val="-1"/>
          <w:sz w:val="22"/>
        </w:rPr>
        <w:t>c</w:t>
      </w:r>
      <w:r w:rsidRPr="009465D4">
        <w:rPr>
          <w:rFonts w:ascii="Calibri" w:eastAsia="Calibri" w:hAnsi="Calibri" w:cs="Calibri"/>
          <w:b/>
          <w:bCs/>
          <w:spacing w:val="1"/>
          <w:sz w:val="22"/>
        </w:rPr>
        <w:t>i</w:t>
      </w:r>
      <w:r w:rsidRPr="009465D4">
        <w:rPr>
          <w:rFonts w:ascii="Calibri" w:eastAsia="Calibri" w:hAnsi="Calibri" w:cs="Calibri"/>
          <w:b/>
          <w:bCs/>
          <w:sz w:val="22"/>
        </w:rPr>
        <w:t>ty</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i</w:t>
      </w:r>
      <w:r w:rsidRPr="009465D4">
        <w:rPr>
          <w:rFonts w:ascii="Calibri" w:eastAsia="Calibri" w:hAnsi="Calibri" w:cs="Calibri"/>
          <w:b/>
          <w:bCs/>
          <w:sz w:val="22"/>
        </w:rPr>
        <w:t>n</w:t>
      </w:r>
      <w:r w:rsidRPr="009465D4">
        <w:rPr>
          <w:rFonts w:ascii="Calibri" w:eastAsia="Calibri" w:hAnsi="Calibri" w:cs="Calibri"/>
          <w:b/>
          <w:bCs/>
          <w:spacing w:val="-3"/>
          <w:sz w:val="22"/>
        </w:rPr>
        <w:t xml:space="preserve"> </w:t>
      </w:r>
      <w:r w:rsidRPr="009465D4">
        <w:rPr>
          <w:rFonts w:ascii="Calibri" w:eastAsia="Calibri" w:hAnsi="Calibri" w:cs="Calibri"/>
          <w:b/>
          <w:bCs/>
          <w:sz w:val="22"/>
        </w:rPr>
        <w:t>t</w:t>
      </w:r>
      <w:r w:rsidRPr="009465D4">
        <w:rPr>
          <w:rFonts w:ascii="Calibri" w:eastAsia="Calibri" w:hAnsi="Calibri" w:cs="Calibri"/>
          <w:b/>
          <w:bCs/>
          <w:spacing w:val="-1"/>
          <w:sz w:val="22"/>
        </w:rPr>
        <w:t>h</w:t>
      </w:r>
      <w:r w:rsidRPr="009465D4">
        <w:rPr>
          <w:rFonts w:ascii="Calibri" w:eastAsia="Calibri" w:hAnsi="Calibri" w:cs="Calibri"/>
          <w:b/>
          <w:bCs/>
          <w:sz w:val="22"/>
        </w:rPr>
        <w:t xml:space="preserve">e </w:t>
      </w:r>
      <w:r w:rsidRPr="009465D4">
        <w:rPr>
          <w:rFonts w:ascii="Calibri" w:eastAsia="Calibri" w:hAnsi="Calibri" w:cs="Calibri"/>
          <w:b/>
          <w:bCs/>
          <w:spacing w:val="1"/>
          <w:sz w:val="22"/>
        </w:rPr>
        <w:t>cl</w:t>
      </w:r>
      <w:r w:rsidRPr="009465D4">
        <w:rPr>
          <w:rFonts w:ascii="Calibri" w:eastAsia="Calibri" w:hAnsi="Calibri" w:cs="Calibri"/>
          <w:b/>
          <w:bCs/>
          <w:spacing w:val="-1"/>
          <w:sz w:val="22"/>
        </w:rPr>
        <w:t>a</w:t>
      </w:r>
      <w:r w:rsidRPr="009465D4">
        <w:rPr>
          <w:rFonts w:ascii="Calibri" w:eastAsia="Calibri" w:hAnsi="Calibri" w:cs="Calibri"/>
          <w:b/>
          <w:bCs/>
          <w:spacing w:val="-2"/>
          <w:sz w:val="22"/>
        </w:rPr>
        <w:t>s</w:t>
      </w:r>
      <w:r w:rsidRPr="009465D4">
        <w:rPr>
          <w:rFonts w:ascii="Calibri" w:eastAsia="Calibri" w:hAnsi="Calibri" w:cs="Calibri"/>
          <w:b/>
          <w:bCs/>
          <w:sz w:val="22"/>
        </w:rPr>
        <w:t>s</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r</w:t>
      </w:r>
      <w:r w:rsidRPr="009465D4">
        <w:rPr>
          <w:rFonts w:ascii="Calibri" w:eastAsia="Calibri" w:hAnsi="Calibri" w:cs="Calibri"/>
          <w:b/>
          <w:bCs/>
          <w:spacing w:val="-1"/>
          <w:sz w:val="22"/>
        </w:rPr>
        <w:t>equ</w:t>
      </w:r>
      <w:r w:rsidRPr="009465D4">
        <w:rPr>
          <w:rFonts w:ascii="Calibri" w:eastAsia="Calibri" w:hAnsi="Calibri" w:cs="Calibri"/>
          <w:b/>
          <w:bCs/>
          <w:spacing w:val="1"/>
          <w:sz w:val="22"/>
        </w:rPr>
        <w:t>ir</w:t>
      </w:r>
      <w:r w:rsidRPr="009465D4">
        <w:rPr>
          <w:rFonts w:ascii="Calibri" w:eastAsia="Calibri" w:hAnsi="Calibri" w:cs="Calibri"/>
          <w:b/>
          <w:bCs/>
          <w:spacing w:val="-1"/>
          <w:sz w:val="22"/>
        </w:rPr>
        <w:t>e</w:t>
      </w:r>
      <w:r w:rsidRPr="009465D4">
        <w:rPr>
          <w:rFonts w:ascii="Calibri" w:eastAsia="Calibri" w:hAnsi="Calibri" w:cs="Calibri"/>
          <w:b/>
          <w:bCs/>
          <w:sz w:val="22"/>
        </w:rPr>
        <w:t>m</w:t>
      </w:r>
      <w:r w:rsidRPr="009465D4">
        <w:rPr>
          <w:rFonts w:ascii="Calibri" w:eastAsia="Calibri" w:hAnsi="Calibri" w:cs="Calibri"/>
          <w:b/>
          <w:bCs/>
          <w:spacing w:val="-1"/>
          <w:sz w:val="22"/>
        </w:rPr>
        <w:t>en</w:t>
      </w:r>
      <w:r w:rsidRPr="009465D4">
        <w:rPr>
          <w:rFonts w:ascii="Calibri" w:eastAsia="Calibri" w:hAnsi="Calibri" w:cs="Calibri"/>
          <w:b/>
          <w:bCs/>
          <w:sz w:val="22"/>
        </w:rPr>
        <w:t>ts</w:t>
      </w:r>
      <w:r w:rsidRPr="009465D4">
        <w:rPr>
          <w:rFonts w:ascii="Calibri" w:eastAsia="Calibri" w:hAnsi="Calibri" w:cs="Calibri"/>
          <w:b/>
          <w:bCs/>
          <w:spacing w:val="-1"/>
          <w:sz w:val="22"/>
        </w:rPr>
        <w:t xml:space="preserve"> </w:t>
      </w:r>
      <w:r w:rsidRPr="009465D4">
        <w:rPr>
          <w:rFonts w:ascii="Calibri" w:eastAsia="Calibri" w:hAnsi="Calibri" w:cs="Calibri"/>
          <w:b/>
          <w:bCs/>
          <w:sz w:val="22"/>
        </w:rPr>
        <w:t xml:space="preserve">to </w:t>
      </w:r>
      <w:r w:rsidRPr="009465D4">
        <w:rPr>
          <w:rFonts w:ascii="Calibri" w:eastAsia="Calibri" w:hAnsi="Calibri" w:cs="Calibri"/>
          <w:b/>
          <w:bCs/>
          <w:spacing w:val="-1"/>
          <w:sz w:val="22"/>
        </w:rPr>
        <w:t>allo</w:t>
      </w:r>
      <w:r w:rsidRPr="009465D4">
        <w:rPr>
          <w:rFonts w:ascii="Calibri" w:eastAsia="Calibri" w:hAnsi="Calibri" w:cs="Calibri"/>
          <w:b/>
          <w:bCs/>
          <w:sz w:val="22"/>
        </w:rPr>
        <w:t>w</w:t>
      </w:r>
      <w:r w:rsidRPr="009465D4">
        <w:rPr>
          <w:rFonts w:ascii="Calibri" w:eastAsia="Calibri" w:hAnsi="Calibri" w:cs="Calibri"/>
          <w:b/>
          <w:bCs/>
          <w:spacing w:val="2"/>
          <w:sz w:val="22"/>
        </w:rPr>
        <w:t xml:space="preserve"> </w:t>
      </w:r>
      <w:r w:rsidRPr="009465D4">
        <w:rPr>
          <w:rFonts w:ascii="Calibri" w:eastAsia="Calibri" w:hAnsi="Calibri" w:cs="Calibri"/>
          <w:b/>
          <w:bCs/>
          <w:sz w:val="22"/>
        </w:rPr>
        <w:t>t</w:t>
      </w:r>
      <w:r w:rsidRPr="009465D4">
        <w:rPr>
          <w:rFonts w:ascii="Calibri" w:eastAsia="Calibri" w:hAnsi="Calibri" w:cs="Calibri"/>
          <w:b/>
          <w:bCs/>
          <w:spacing w:val="-1"/>
          <w:sz w:val="22"/>
        </w:rPr>
        <w:t>ai</w:t>
      </w:r>
      <w:r w:rsidRPr="009465D4">
        <w:rPr>
          <w:rFonts w:ascii="Calibri" w:eastAsia="Calibri" w:hAnsi="Calibri" w:cs="Calibri"/>
          <w:b/>
          <w:bCs/>
          <w:spacing w:val="1"/>
          <w:sz w:val="22"/>
        </w:rPr>
        <w:t>l</w:t>
      </w:r>
      <w:r w:rsidRPr="009465D4">
        <w:rPr>
          <w:rFonts w:ascii="Calibri" w:eastAsia="Calibri" w:hAnsi="Calibri" w:cs="Calibri"/>
          <w:b/>
          <w:bCs/>
          <w:spacing w:val="-1"/>
          <w:sz w:val="22"/>
        </w:rPr>
        <w:t>o</w:t>
      </w:r>
      <w:r w:rsidRPr="009465D4">
        <w:rPr>
          <w:rFonts w:ascii="Calibri" w:eastAsia="Calibri" w:hAnsi="Calibri" w:cs="Calibri"/>
          <w:b/>
          <w:bCs/>
          <w:spacing w:val="1"/>
          <w:sz w:val="22"/>
        </w:rPr>
        <w:t>ri</w:t>
      </w:r>
      <w:r w:rsidRPr="009465D4">
        <w:rPr>
          <w:rFonts w:ascii="Calibri" w:eastAsia="Calibri" w:hAnsi="Calibri" w:cs="Calibri"/>
          <w:b/>
          <w:bCs/>
          <w:spacing w:val="-3"/>
          <w:sz w:val="22"/>
        </w:rPr>
        <w:t>n</w:t>
      </w:r>
      <w:r w:rsidRPr="009465D4">
        <w:rPr>
          <w:rFonts w:ascii="Calibri" w:eastAsia="Calibri" w:hAnsi="Calibri" w:cs="Calibri"/>
          <w:b/>
          <w:bCs/>
          <w:sz w:val="22"/>
        </w:rPr>
        <w:t>g</w:t>
      </w:r>
      <w:r w:rsidRPr="009465D4">
        <w:rPr>
          <w:rFonts w:ascii="Calibri" w:eastAsia="Calibri" w:hAnsi="Calibri" w:cs="Calibri"/>
          <w:b/>
          <w:bCs/>
          <w:spacing w:val="2"/>
          <w:sz w:val="22"/>
        </w:rPr>
        <w:t xml:space="preserve"> </w:t>
      </w:r>
      <w:r w:rsidRPr="009465D4">
        <w:rPr>
          <w:rFonts w:ascii="Calibri" w:eastAsia="Calibri" w:hAnsi="Calibri" w:cs="Calibri"/>
          <w:b/>
          <w:bCs/>
          <w:sz w:val="22"/>
        </w:rPr>
        <w:t>to</w:t>
      </w:r>
      <w:r w:rsidRPr="009465D4">
        <w:rPr>
          <w:rFonts w:ascii="Calibri" w:eastAsia="Calibri" w:hAnsi="Calibri" w:cs="Calibri"/>
          <w:b/>
          <w:bCs/>
          <w:spacing w:val="-3"/>
          <w:sz w:val="22"/>
        </w:rPr>
        <w:t xml:space="preserve"> </w:t>
      </w:r>
      <w:r w:rsidRPr="009465D4">
        <w:rPr>
          <w:rFonts w:ascii="Calibri" w:eastAsia="Calibri" w:hAnsi="Calibri" w:cs="Calibri"/>
          <w:b/>
          <w:bCs/>
          <w:spacing w:val="1"/>
          <w:sz w:val="22"/>
        </w:rPr>
        <w:t>i</w:t>
      </w:r>
      <w:r w:rsidRPr="009465D4">
        <w:rPr>
          <w:rFonts w:ascii="Calibri" w:eastAsia="Calibri" w:hAnsi="Calibri" w:cs="Calibri"/>
          <w:b/>
          <w:bCs/>
          <w:spacing w:val="-1"/>
          <w:sz w:val="22"/>
        </w:rPr>
        <w:t>nd</w:t>
      </w:r>
      <w:r w:rsidRPr="009465D4">
        <w:rPr>
          <w:rFonts w:ascii="Calibri" w:eastAsia="Calibri" w:hAnsi="Calibri" w:cs="Calibri"/>
          <w:b/>
          <w:bCs/>
          <w:spacing w:val="1"/>
          <w:sz w:val="22"/>
        </w:rPr>
        <w:t>i</w:t>
      </w:r>
      <w:r w:rsidRPr="009465D4">
        <w:rPr>
          <w:rFonts w:ascii="Calibri" w:eastAsia="Calibri" w:hAnsi="Calibri" w:cs="Calibri"/>
          <w:b/>
          <w:bCs/>
          <w:spacing w:val="-1"/>
          <w:sz w:val="22"/>
        </w:rPr>
        <w:t>v</w:t>
      </w:r>
      <w:r w:rsidRPr="009465D4">
        <w:rPr>
          <w:rFonts w:ascii="Calibri" w:eastAsia="Calibri" w:hAnsi="Calibri" w:cs="Calibri"/>
          <w:b/>
          <w:bCs/>
          <w:spacing w:val="1"/>
          <w:sz w:val="22"/>
        </w:rPr>
        <w:t>i</w:t>
      </w:r>
      <w:r w:rsidRPr="009465D4">
        <w:rPr>
          <w:rFonts w:ascii="Calibri" w:eastAsia="Calibri" w:hAnsi="Calibri" w:cs="Calibri"/>
          <w:b/>
          <w:bCs/>
          <w:spacing w:val="-1"/>
          <w:sz w:val="22"/>
        </w:rPr>
        <w:t>dua</w:t>
      </w:r>
      <w:r w:rsidRPr="009465D4">
        <w:rPr>
          <w:rFonts w:ascii="Calibri" w:eastAsia="Calibri" w:hAnsi="Calibri" w:cs="Calibri"/>
          <w:b/>
          <w:bCs/>
          <w:sz w:val="22"/>
        </w:rPr>
        <w:t xml:space="preserve">l </w:t>
      </w:r>
      <w:r w:rsidRPr="009465D4">
        <w:rPr>
          <w:rFonts w:ascii="Calibri" w:eastAsia="Calibri" w:hAnsi="Calibri" w:cs="Calibri"/>
          <w:b/>
          <w:bCs/>
          <w:spacing w:val="-1"/>
          <w:sz w:val="22"/>
        </w:rPr>
        <w:t>need</w:t>
      </w:r>
      <w:r w:rsidRPr="009465D4">
        <w:rPr>
          <w:rFonts w:ascii="Calibri" w:eastAsia="Calibri" w:hAnsi="Calibri" w:cs="Calibri"/>
          <w:b/>
          <w:bCs/>
          <w:sz w:val="22"/>
        </w:rPr>
        <w:t>s</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an</w:t>
      </w:r>
      <w:r w:rsidRPr="009465D4">
        <w:rPr>
          <w:rFonts w:ascii="Calibri" w:eastAsia="Calibri" w:hAnsi="Calibri" w:cs="Calibri"/>
          <w:b/>
          <w:bCs/>
          <w:sz w:val="22"/>
        </w:rPr>
        <w:t xml:space="preserve">d </w:t>
      </w:r>
      <w:r w:rsidRPr="009465D4">
        <w:rPr>
          <w:rFonts w:ascii="Calibri" w:eastAsia="Calibri" w:hAnsi="Calibri" w:cs="Calibri"/>
          <w:b/>
          <w:bCs/>
          <w:spacing w:val="-1"/>
          <w:sz w:val="22"/>
        </w:rPr>
        <w:t>op</w:t>
      </w:r>
      <w:r w:rsidRPr="009465D4">
        <w:rPr>
          <w:rFonts w:ascii="Calibri" w:eastAsia="Calibri" w:hAnsi="Calibri" w:cs="Calibri"/>
          <w:b/>
          <w:bCs/>
          <w:sz w:val="22"/>
        </w:rPr>
        <w:t>t</w:t>
      </w:r>
      <w:r w:rsidRPr="009465D4">
        <w:rPr>
          <w:rFonts w:ascii="Calibri" w:eastAsia="Calibri" w:hAnsi="Calibri" w:cs="Calibri"/>
          <w:b/>
          <w:bCs/>
          <w:spacing w:val="1"/>
          <w:sz w:val="22"/>
        </w:rPr>
        <w:t>i</w:t>
      </w:r>
      <w:r w:rsidRPr="009465D4">
        <w:rPr>
          <w:rFonts w:ascii="Calibri" w:eastAsia="Calibri" w:hAnsi="Calibri" w:cs="Calibri"/>
          <w:b/>
          <w:bCs/>
          <w:sz w:val="22"/>
        </w:rPr>
        <w:t>m</w:t>
      </w:r>
      <w:r w:rsidRPr="009465D4">
        <w:rPr>
          <w:rFonts w:ascii="Calibri" w:eastAsia="Calibri" w:hAnsi="Calibri" w:cs="Calibri"/>
          <w:b/>
          <w:bCs/>
          <w:spacing w:val="1"/>
          <w:sz w:val="22"/>
        </w:rPr>
        <w:t>i</w:t>
      </w:r>
      <w:r w:rsidRPr="009465D4">
        <w:rPr>
          <w:rFonts w:ascii="Calibri" w:eastAsia="Calibri" w:hAnsi="Calibri" w:cs="Calibri"/>
          <w:b/>
          <w:bCs/>
          <w:spacing w:val="-1"/>
          <w:sz w:val="22"/>
        </w:rPr>
        <w:t>z</w:t>
      </w:r>
      <w:r w:rsidRPr="009465D4">
        <w:rPr>
          <w:rFonts w:ascii="Calibri" w:eastAsia="Calibri" w:hAnsi="Calibri" w:cs="Calibri"/>
          <w:b/>
          <w:bCs/>
          <w:spacing w:val="1"/>
          <w:sz w:val="22"/>
        </w:rPr>
        <w:t>i</w:t>
      </w:r>
      <w:r w:rsidRPr="009465D4">
        <w:rPr>
          <w:rFonts w:ascii="Calibri" w:eastAsia="Calibri" w:hAnsi="Calibri" w:cs="Calibri"/>
          <w:b/>
          <w:bCs/>
          <w:spacing w:val="-1"/>
          <w:sz w:val="22"/>
        </w:rPr>
        <w:t>n</w:t>
      </w:r>
      <w:r w:rsidRPr="009465D4">
        <w:rPr>
          <w:rFonts w:ascii="Calibri" w:eastAsia="Calibri" w:hAnsi="Calibri" w:cs="Calibri"/>
          <w:b/>
          <w:bCs/>
          <w:sz w:val="22"/>
        </w:rPr>
        <w:t>g</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s</w:t>
      </w:r>
      <w:r w:rsidRPr="009465D4">
        <w:rPr>
          <w:rFonts w:ascii="Calibri" w:eastAsia="Calibri" w:hAnsi="Calibri" w:cs="Calibri"/>
          <w:b/>
          <w:bCs/>
          <w:sz w:val="22"/>
        </w:rPr>
        <w:t>k</w:t>
      </w:r>
      <w:r w:rsidRPr="009465D4">
        <w:rPr>
          <w:rFonts w:ascii="Calibri" w:eastAsia="Calibri" w:hAnsi="Calibri" w:cs="Calibri"/>
          <w:b/>
          <w:bCs/>
          <w:spacing w:val="-1"/>
          <w:sz w:val="22"/>
        </w:rPr>
        <w:t>i</w:t>
      </w:r>
      <w:r w:rsidRPr="009465D4">
        <w:rPr>
          <w:rFonts w:ascii="Calibri" w:eastAsia="Calibri" w:hAnsi="Calibri" w:cs="Calibri"/>
          <w:b/>
          <w:bCs/>
          <w:spacing w:val="1"/>
          <w:sz w:val="22"/>
        </w:rPr>
        <w:t>l</w:t>
      </w:r>
      <w:r w:rsidRPr="009465D4">
        <w:rPr>
          <w:rFonts w:ascii="Calibri" w:eastAsia="Calibri" w:hAnsi="Calibri" w:cs="Calibri"/>
          <w:b/>
          <w:bCs/>
          <w:sz w:val="22"/>
        </w:rPr>
        <w:t>l</w:t>
      </w:r>
      <w:r w:rsidRPr="009465D4">
        <w:rPr>
          <w:rFonts w:ascii="Calibri" w:eastAsia="Calibri" w:hAnsi="Calibri" w:cs="Calibri"/>
          <w:b/>
          <w:bCs/>
          <w:spacing w:val="-3"/>
          <w:sz w:val="22"/>
        </w:rPr>
        <w:t xml:space="preserve"> </w:t>
      </w:r>
      <w:r w:rsidRPr="009465D4">
        <w:rPr>
          <w:rFonts w:ascii="Calibri" w:eastAsia="Calibri" w:hAnsi="Calibri" w:cs="Calibri"/>
          <w:b/>
          <w:bCs/>
          <w:spacing w:val="1"/>
          <w:sz w:val="22"/>
        </w:rPr>
        <w:t>s</w:t>
      </w:r>
      <w:r w:rsidRPr="009465D4">
        <w:rPr>
          <w:rFonts w:ascii="Calibri" w:eastAsia="Calibri" w:hAnsi="Calibri" w:cs="Calibri"/>
          <w:b/>
          <w:bCs/>
          <w:spacing w:val="-1"/>
          <w:sz w:val="22"/>
        </w:rPr>
        <w:t>e</w:t>
      </w:r>
      <w:r w:rsidRPr="009465D4">
        <w:rPr>
          <w:rFonts w:ascii="Calibri" w:eastAsia="Calibri" w:hAnsi="Calibri" w:cs="Calibri"/>
          <w:b/>
          <w:bCs/>
          <w:sz w:val="22"/>
        </w:rPr>
        <w:t>ts</w:t>
      </w:r>
      <w:r w:rsidRPr="009465D4">
        <w:rPr>
          <w:rFonts w:ascii="Calibri" w:eastAsia="Calibri" w:hAnsi="Calibri" w:cs="Calibri"/>
          <w:b/>
          <w:bCs/>
          <w:spacing w:val="1"/>
          <w:sz w:val="22"/>
        </w:rPr>
        <w:t xml:space="preserve"> </w:t>
      </w:r>
      <w:r w:rsidRPr="009465D4">
        <w:rPr>
          <w:rFonts w:ascii="Calibri" w:eastAsia="Calibri" w:hAnsi="Calibri" w:cs="Calibri"/>
          <w:b/>
          <w:bCs/>
          <w:spacing w:val="-1"/>
          <w:sz w:val="22"/>
        </w:rPr>
        <w:t>an</w:t>
      </w:r>
      <w:r w:rsidRPr="009465D4">
        <w:rPr>
          <w:rFonts w:ascii="Calibri" w:eastAsia="Calibri" w:hAnsi="Calibri" w:cs="Calibri"/>
          <w:b/>
          <w:bCs/>
          <w:sz w:val="22"/>
        </w:rPr>
        <w:t>d k</w:t>
      </w:r>
      <w:r w:rsidRPr="009465D4">
        <w:rPr>
          <w:rFonts w:ascii="Calibri" w:eastAsia="Calibri" w:hAnsi="Calibri" w:cs="Calibri"/>
          <w:b/>
          <w:bCs/>
          <w:spacing w:val="-1"/>
          <w:sz w:val="22"/>
        </w:rPr>
        <w:t>now</w:t>
      </w:r>
      <w:r w:rsidRPr="009465D4">
        <w:rPr>
          <w:rFonts w:ascii="Calibri" w:eastAsia="Calibri" w:hAnsi="Calibri" w:cs="Calibri"/>
          <w:b/>
          <w:bCs/>
          <w:spacing w:val="1"/>
          <w:sz w:val="22"/>
        </w:rPr>
        <w:t>l</w:t>
      </w:r>
      <w:r w:rsidRPr="009465D4">
        <w:rPr>
          <w:rFonts w:ascii="Calibri" w:eastAsia="Calibri" w:hAnsi="Calibri" w:cs="Calibri"/>
          <w:b/>
          <w:bCs/>
          <w:spacing w:val="-1"/>
          <w:sz w:val="22"/>
        </w:rPr>
        <w:t>ed</w:t>
      </w:r>
      <w:r w:rsidRPr="009465D4">
        <w:rPr>
          <w:rFonts w:ascii="Calibri" w:eastAsia="Calibri" w:hAnsi="Calibri" w:cs="Calibri"/>
          <w:b/>
          <w:bCs/>
          <w:spacing w:val="1"/>
          <w:sz w:val="22"/>
        </w:rPr>
        <w:t>g</w:t>
      </w:r>
      <w:r w:rsidRPr="009465D4">
        <w:rPr>
          <w:rFonts w:ascii="Calibri" w:eastAsia="Calibri" w:hAnsi="Calibri" w:cs="Calibri"/>
          <w:b/>
          <w:bCs/>
          <w:sz w:val="22"/>
        </w:rPr>
        <w:t xml:space="preserve">e </w:t>
      </w:r>
      <w:r w:rsidRPr="009465D4">
        <w:rPr>
          <w:rFonts w:ascii="Calibri" w:eastAsia="Calibri" w:hAnsi="Calibri" w:cs="Calibri"/>
          <w:b/>
          <w:bCs/>
          <w:spacing w:val="-1"/>
          <w:sz w:val="22"/>
        </w:rPr>
        <w:t>ba</w:t>
      </w:r>
      <w:r w:rsidRPr="009465D4">
        <w:rPr>
          <w:rFonts w:ascii="Calibri" w:eastAsia="Calibri" w:hAnsi="Calibri" w:cs="Calibri"/>
          <w:b/>
          <w:bCs/>
          <w:spacing w:val="1"/>
          <w:sz w:val="22"/>
        </w:rPr>
        <w:t>s</w:t>
      </w:r>
      <w:r w:rsidRPr="009465D4">
        <w:rPr>
          <w:rFonts w:ascii="Calibri" w:eastAsia="Calibri" w:hAnsi="Calibri" w:cs="Calibri"/>
          <w:b/>
          <w:bCs/>
          <w:spacing w:val="-1"/>
          <w:sz w:val="22"/>
        </w:rPr>
        <w:t>e</w:t>
      </w:r>
      <w:r w:rsidRPr="009465D4">
        <w:rPr>
          <w:rFonts w:ascii="Calibri" w:eastAsia="Calibri" w:hAnsi="Calibri" w:cs="Calibri"/>
          <w:b/>
          <w:bCs/>
          <w:sz w:val="22"/>
        </w:rPr>
        <w:t>.</w:t>
      </w:r>
    </w:p>
    <w:p w:rsidR="009465D4" w:rsidRPr="009465D4" w:rsidRDefault="009465D4" w:rsidP="009465D4">
      <w:pPr>
        <w:widowControl w:val="0"/>
        <w:autoSpaceDE w:val="0"/>
        <w:autoSpaceDN w:val="0"/>
        <w:spacing w:after="0" w:line="276" w:lineRule="auto"/>
        <w:rPr>
          <w:rFonts w:ascii="Calibri" w:eastAsia="Calibri" w:hAnsi="Calibri" w:cs="Calibri"/>
          <w:sz w:val="22"/>
        </w:rPr>
        <w:sectPr w:rsidR="009465D4" w:rsidRPr="009465D4">
          <w:headerReference w:type="default" r:id="rId89"/>
          <w:pgSz w:w="12240" w:h="15840"/>
          <w:pgMar w:top="720" w:right="1060" w:bottom="760" w:left="700" w:header="0" w:footer="570" w:gutter="0"/>
          <w:cols w:space="720"/>
        </w:sectPr>
      </w:pPr>
    </w:p>
    <w:p w:rsidR="009465D4" w:rsidRPr="009465D4" w:rsidRDefault="009465D4" w:rsidP="009465D4">
      <w:pPr>
        <w:widowControl w:val="0"/>
        <w:autoSpaceDE w:val="0"/>
        <w:autoSpaceDN w:val="0"/>
        <w:spacing w:before="81" w:after="0" w:line="240" w:lineRule="auto"/>
        <w:ind w:right="2166"/>
        <w:jc w:val="center"/>
        <w:rPr>
          <w:rFonts w:ascii="Calibri" w:eastAsia="Calibri" w:hAnsi="Calibri" w:cs="Calibri"/>
          <w:b/>
          <w:szCs w:val="24"/>
        </w:rPr>
      </w:pPr>
      <w:r>
        <w:rPr>
          <w:rFonts w:ascii="Calibri" w:eastAsia="Calibri" w:hAnsi="Calibri" w:cs="Calibri"/>
          <w:b/>
          <w:color w:val="C00000"/>
          <w:szCs w:val="24"/>
        </w:rPr>
        <w:lastRenderedPageBreak/>
        <w:t xml:space="preserve">                                      </w:t>
      </w:r>
      <w:r w:rsidRPr="009465D4">
        <w:rPr>
          <w:rFonts w:ascii="Calibri" w:eastAsia="Calibri" w:hAnsi="Calibri" w:cs="Calibri"/>
          <w:b/>
          <w:color w:val="C00000"/>
          <w:szCs w:val="24"/>
        </w:rPr>
        <w:t>SOCIAL PSYCHOLOGY PROGRAM DOCTORAL CURRICULUM</w:t>
      </w:r>
    </w:p>
    <w:p w:rsidR="009465D4" w:rsidRPr="009465D4" w:rsidRDefault="009465D4" w:rsidP="009465D4">
      <w:pPr>
        <w:widowControl w:val="0"/>
        <w:autoSpaceDE w:val="0"/>
        <w:autoSpaceDN w:val="0"/>
        <w:spacing w:before="6" w:after="0" w:line="240" w:lineRule="auto"/>
        <w:rPr>
          <w:rFonts w:ascii="Arial" w:eastAsia="Calibri" w:hAnsi="Calibri" w:cs="Calibri"/>
          <w:b/>
          <w:sz w:val="23"/>
          <w:szCs w:val="24"/>
        </w:rPr>
      </w:pPr>
    </w:p>
    <w:p w:rsidR="009465D4" w:rsidRPr="009465D4" w:rsidRDefault="009465D4" w:rsidP="009465D4">
      <w:pPr>
        <w:widowControl w:val="0"/>
        <w:autoSpaceDE w:val="0"/>
        <w:autoSpaceDN w:val="0"/>
        <w:spacing w:after="0" w:line="266" w:lineRule="exact"/>
        <w:rPr>
          <w:rFonts w:ascii="Calibri" w:eastAsia="Calibri" w:hAnsi="Calibri" w:cs="Calibri"/>
          <w:sz w:val="22"/>
        </w:rPr>
      </w:pPr>
      <w:r w:rsidRPr="009465D4">
        <w:rPr>
          <w:rFonts w:ascii="Calibri" w:eastAsia="Calibri" w:hAnsi="Calibri" w:cs="Calibri"/>
          <w:sz w:val="22"/>
        </w:rPr>
        <w:t>In</w:t>
      </w:r>
      <w:r w:rsidRPr="009465D4">
        <w:rPr>
          <w:rFonts w:ascii="Calibri" w:eastAsia="Calibri" w:hAnsi="Calibri" w:cs="Calibri"/>
          <w:spacing w:val="-9"/>
          <w:sz w:val="22"/>
        </w:rPr>
        <w:t xml:space="preserve"> </w:t>
      </w:r>
      <w:r w:rsidRPr="009465D4">
        <w:rPr>
          <w:rFonts w:ascii="Calibri" w:eastAsia="Calibri" w:hAnsi="Calibri" w:cs="Calibri"/>
          <w:sz w:val="22"/>
        </w:rPr>
        <w:t>addition</w:t>
      </w:r>
      <w:r w:rsidRPr="009465D4">
        <w:rPr>
          <w:rFonts w:ascii="Calibri" w:eastAsia="Calibri" w:hAnsi="Calibri" w:cs="Calibri"/>
          <w:spacing w:val="-9"/>
          <w:sz w:val="22"/>
        </w:rPr>
        <w:t xml:space="preserve"> </w:t>
      </w:r>
      <w:r w:rsidRPr="009465D4">
        <w:rPr>
          <w:rFonts w:ascii="Calibri" w:eastAsia="Calibri" w:hAnsi="Calibri" w:cs="Calibri"/>
          <w:sz w:val="22"/>
        </w:rPr>
        <w:t>to</w:t>
      </w:r>
      <w:r w:rsidRPr="009465D4">
        <w:rPr>
          <w:rFonts w:ascii="Calibri" w:eastAsia="Calibri" w:hAnsi="Calibri" w:cs="Calibri"/>
          <w:spacing w:val="-10"/>
          <w:sz w:val="22"/>
        </w:rPr>
        <w:t xml:space="preserve"> </w:t>
      </w:r>
      <w:r w:rsidRPr="009465D4">
        <w:rPr>
          <w:rFonts w:ascii="Calibri" w:eastAsia="Calibri" w:hAnsi="Calibri" w:cs="Calibri"/>
          <w:sz w:val="22"/>
        </w:rPr>
        <w:t>the</w:t>
      </w:r>
      <w:r w:rsidRPr="009465D4">
        <w:rPr>
          <w:rFonts w:ascii="Calibri" w:eastAsia="Calibri" w:hAnsi="Calibri" w:cs="Calibri"/>
          <w:spacing w:val="-10"/>
          <w:sz w:val="22"/>
        </w:rPr>
        <w:t xml:space="preserve"> </w:t>
      </w:r>
      <w:r w:rsidRPr="009465D4">
        <w:rPr>
          <w:rFonts w:ascii="Calibri" w:eastAsia="Calibri" w:hAnsi="Calibri" w:cs="Calibri"/>
          <w:sz w:val="22"/>
        </w:rPr>
        <w:t>overall</w:t>
      </w:r>
      <w:r w:rsidRPr="009465D4">
        <w:rPr>
          <w:rFonts w:ascii="Calibri" w:eastAsia="Calibri" w:hAnsi="Calibri" w:cs="Calibri"/>
          <w:spacing w:val="-11"/>
          <w:sz w:val="22"/>
        </w:rPr>
        <w:t xml:space="preserve"> </w:t>
      </w:r>
      <w:r w:rsidRPr="009465D4">
        <w:rPr>
          <w:rFonts w:ascii="Calibri" w:eastAsia="Calibri" w:hAnsi="Calibri" w:cs="Calibri"/>
          <w:sz w:val="22"/>
        </w:rPr>
        <w:t>credit</w:t>
      </w:r>
      <w:r w:rsidRPr="009465D4">
        <w:rPr>
          <w:rFonts w:ascii="Calibri" w:eastAsia="Calibri" w:hAnsi="Calibri" w:cs="Calibri"/>
          <w:spacing w:val="-8"/>
          <w:sz w:val="22"/>
        </w:rPr>
        <w:t xml:space="preserve"> </w:t>
      </w:r>
      <w:r w:rsidRPr="009465D4">
        <w:rPr>
          <w:rFonts w:ascii="Calibri" w:eastAsia="Calibri" w:hAnsi="Calibri" w:cs="Calibri"/>
          <w:sz w:val="22"/>
        </w:rPr>
        <w:t>requirements</w:t>
      </w:r>
      <w:r w:rsidRPr="009465D4">
        <w:rPr>
          <w:rFonts w:ascii="Calibri" w:eastAsia="Calibri" w:hAnsi="Calibri" w:cs="Calibri"/>
          <w:spacing w:val="-8"/>
          <w:sz w:val="22"/>
        </w:rPr>
        <w:t xml:space="preserve"> </w:t>
      </w:r>
      <w:r w:rsidRPr="009465D4">
        <w:rPr>
          <w:rFonts w:ascii="Calibri" w:eastAsia="Calibri" w:hAnsi="Calibri" w:cs="Calibri"/>
          <w:sz w:val="22"/>
        </w:rPr>
        <w:t>for</w:t>
      </w:r>
      <w:r w:rsidRPr="009465D4">
        <w:rPr>
          <w:rFonts w:ascii="Calibri" w:eastAsia="Calibri" w:hAnsi="Calibri" w:cs="Calibri"/>
          <w:spacing w:val="-11"/>
          <w:sz w:val="22"/>
        </w:rPr>
        <w:t xml:space="preserve"> </w:t>
      </w:r>
      <w:r w:rsidRPr="009465D4">
        <w:rPr>
          <w:rFonts w:ascii="Calibri" w:eastAsia="Calibri" w:hAnsi="Calibri" w:cs="Calibri"/>
          <w:sz w:val="22"/>
        </w:rPr>
        <w:t>the</w:t>
      </w:r>
      <w:r w:rsidRPr="009465D4">
        <w:rPr>
          <w:rFonts w:ascii="Calibri" w:eastAsia="Calibri" w:hAnsi="Calibri" w:cs="Calibri"/>
          <w:spacing w:val="-10"/>
          <w:sz w:val="22"/>
        </w:rPr>
        <w:t xml:space="preserve"> </w:t>
      </w:r>
      <w:r w:rsidRPr="009465D4">
        <w:rPr>
          <w:rFonts w:ascii="Calibri" w:eastAsia="Calibri" w:hAnsi="Calibri" w:cs="Calibri"/>
          <w:sz w:val="22"/>
        </w:rPr>
        <w:t>Masters</w:t>
      </w:r>
      <w:r w:rsidRPr="009465D4">
        <w:rPr>
          <w:rFonts w:ascii="Calibri" w:eastAsia="Calibri" w:hAnsi="Calibri" w:cs="Calibri"/>
          <w:spacing w:val="-8"/>
          <w:sz w:val="22"/>
        </w:rPr>
        <w:t xml:space="preserve"> </w:t>
      </w:r>
      <w:r w:rsidRPr="009465D4">
        <w:rPr>
          <w:rFonts w:ascii="Calibri" w:eastAsia="Calibri" w:hAnsi="Calibri" w:cs="Calibri"/>
          <w:sz w:val="22"/>
        </w:rPr>
        <w:t>and</w:t>
      </w:r>
      <w:r w:rsidRPr="009465D4">
        <w:rPr>
          <w:rFonts w:ascii="Calibri" w:eastAsia="Calibri" w:hAnsi="Calibri" w:cs="Calibri"/>
          <w:spacing w:val="-11"/>
          <w:sz w:val="22"/>
        </w:rPr>
        <w:t xml:space="preserve"> </w:t>
      </w:r>
      <w:r w:rsidRPr="009465D4">
        <w:rPr>
          <w:rFonts w:ascii="Calibri" w:eastAsia="Calibri" w:hAnsi="Calibri" w:cs="Calibri"/>
          <w:sz w:val="22"/>
        </w:rPr>
        <w:t>Doctoral</w:t>
      </w:r>
      <w:r w:rsidRPr="009465D4">
        <w:rPr>
          <w:rFonts w:ascii="Calibri" w:eastAsia="Calibri" w:hAnsi="Calibri" w:cs="Calibri"/>
          <w:spacing w:val="-9"/>
          <w:sz w:val="22"/>
        </w:rPr>
        <w:t xml:space="preserve"> </w:t>
      </w:r>
      <w:r w:rsidRPr="009465D4">
        <w:rPr>
          <w:rFonts w:ascii="Calibri" w:eastAsia="Calibri" w:hAnsi="Calibri" w:cs="Calibri"/>
          <w:sz w:val="22"/>
        </w:rPr>
        <w:t>degrees,</w:t>
      </w:r>
      <w:r w:rsidRPr="009465D4">
        <w:rPr>
          <w:rFonts w:ascii="Calibri" w:eastAsia="Calibri" w:hAnsi="Calibri" w:cs="Calibri"/>
          <w:spacing w:val="-8"/>
          <w:sz w:val="22"/>
        </w:rPr>
        <w:t xml:space="preserve"> </w:t>
      </w:r>
      <w:r w:rsidRPr="009465D4">
        <w:rPr>
          <w:rFonts w:ascii="Calibri" w:eastAsia="Calibri" w:hAnsi="Calibri" w:cs="Calibri"/>
          <w:sz w:val="22"/>
        </w:rPr>
        <w:t>the</w:t>
      </w:r>
      <w:r w:rsidRPr="009465D4">
        <w:rPr>
          <w:rFonts w:ascii="Calibri" w:eastAsia="Calibri" w:hAnsi="Calibri" w:cs="Calibri"/>
          <w:spacing w:val="-8"/>
          <w:sz w:val="22"/>
        </w:rPr>
        <w:t xml:space="preserve"> </w:t>
      </w:r>
      <w:r w:rsidRPr="009465D4">
        <w:rPr>
          <w:rFonts w:ascii="Calibri" w:eastAsia="Calibri" w:hAnsi="Calibri" w:cs="Calibri"/>
          <w:sz w:val="22"/>
        </w:rPr>
        <w:t>Social</w:t>
      </w:r>
      <w:r w:rsidRPr="009465D4">
        <w:rPr>
          <w:rFonts w:ascii="Calibri" w:eastAsia="Calibri" w:hAnsi="Calibri" w:cs="Calibri"/>
          <w:spacing w:val="-11"/>
          <w:sz w:val="22"/>
        </w:rPr>
        <w:t xml:space="preserve"> </w:t>
      </w:r>
      <w:r w:rsidRPr="009465D4">
        <w:rPr>
          <w:rFonts w:ascii="Calibri" w:eastAsia="Calibri" w:hAnsi="Calibri" w:cs="Calibri"/>
          <w:sz w:val="22"/>
        </w:rPr>
        <w:t>Psychology</w:t>
      </w:r>
      <w:r w:rsidRPr="009465D4">
        <w:rPr>
          <w:rFonts w:ascii="Calibri" w:eastAsia="Calibri" w:hAnsi="Calibri" w:cs="Calibri"/>
          <w:spacing w:val="-7"/>
          <w:sz w:val="22"/>
        </w:rPr>
        <w:t xml:space="preserve"> </w:t>
      </w:r>
      <w:r w:rsidRPr="009465D4">
        <w:rPr>
          <w:rFonts w:ascii="Calibri" w:eastAsia="Calibri" w:hAnsi="Calibri" w:cs="Calibri"/>
          <w:spacing w:val="-3"/>
          <w:sz w:val="22"/>
        </w:rPr>
        <w:t xml:space="preserve">program </w:t>
      </w:r>
      <w:r w:rsidRPr="009465D4">
        <w:rPr>
          <w:rFonts w:ascii="Calibri" w:eastAsia="Calibri" w:hAnsi="Calibri" w:cs="Calibri"/>
          <w:sz w:val="22"/>
        </w:rPr>
        <w:t>includes</w:t>
      </w:r>
      <w:r w:rsidRPr="009465D4">
        <w:rPr>
          <w:rFonts w:ascii="Calibri" w:eastAsia="Calibri" w:hAnsi="Calibri" w:cs="Calibri"/>
          <w:spacing w:val="-11"/>
          <w:sz w:val="22"/>
        </w:rPr>
        <w:t xml:space="preserve"> </w:t>
      </w:r>
      <w:r w:rsidRPr="009465D4">
        <w:rPr>
          <w:rFonts w:ascii="Calibri" w:eastAsia="Calibri" w:hAnsi="Calibri" w:cs="Calibri"/>
          <w:sz w:val="22"/>
        </w:rPr>
        <w:t>minimum</w:t>
      </w:r>
      <w:r w:rsidRPr="009465D4">
        <w:rPr>
          <w:rFonts w:ascii="Calibri" w:eastAsia="Calibri" w:hAnsi="Calibri" w:cs="Calibri"/>
          <w:spacing w:val="-10"/>
          <w:sz w:val="22"/>
        </w:rPr>
        <w:t xml:space="preserve"> </w:t>
      </w:r>
      <w:r w:rsidRPr="009465D4">
        <w:rPr>
          <w:rFonts w:ascii="Calibri" w:eastAsia="Calibri" w:hAnsi="Calibri" w:cs="Calibri"/>
          <w:sz w:val="22"/>
        </w:rPr>
        <w:t>required</w:t>
      </w:r>
      <w:r w:rsidRPr="009465D4">
        <w:rPr>
          <w:rFonts w:ascii="Calibri" w:eastAsia="Calibri" w:hAnsi="Calibri" w:cs="Calibri"/>
          <w:spacing w:val="-12"/>
          <w:sz w:val="22"/>
        </w:rPr>
        <w:t xml:space="preserve"> </w:t>
      </w:r>
      <w:r w:rsidRPr="009465D4">
        <w:rPr>
          <w:rFonts w:ascii="Calibri" w:eastAsia="Calibri" w:hAnsi="Calibri" w:cs="Calibri"/>
          <w:sz w:val="22"/>
        </w:rPr>
        <w:t>coursework</w:t>
      </w:r>
      <w:r w:rsidRPr="009465D4">
        <w:rPr>
          <w:rFonts w:ascii="Calibri" w:eastAsia="Calibri" w:hAnsi="Calibri" w:cs="Calibri"/>
          <w:spacing w:val="-11"/>
          <w:sz w:val="22"/>
        </w:rPr>
        <w:t xml:space="preserve"> </w:t>
      </w:r>
      <w:r w:rsidRPr="009465D4">
        <w:rPr>
          <w:rFonts w:ascii="Calibri" w:eastAsia="Calibri" w:hAnsi="Calibri" w:cs="Calibri"/>
          <w:sz w:val="22"/>
        </w:rPr>
        <w:t>in</w:t>
      </w:r>
      <w:r w:rsidRPr="009465D4">
        <w:rPr>
          <w:rFonts w:ascii="Calibri" w:eastAsia="Calibri" w:hAnsi="Calibri" w:cs="Calibri"/>
          <w:spacing w:val="-12"/>
          <w:sz w:val="22"/>
        </w:rPr>
        <w:t xml:space="preserve"> </w:t>
      </w:r>
      <w:r w:rsidRPr="009465D4">
        <w:rPr>
          <w:rFonts w:ascii="Calibri" w:eastAsia="Calibri" w:hAnsi="Calibri" w:cs="Calibri"/>
          <w:sz w:val="22"/>
        </w:rPr>
        <w:t>five</w:t>
      </w:r>
      <w:r w:rsidRPr="009465D4">
        <w:rPr>
          <w:rFonts w:ascii="Calibri" w:eastAsia="Calibri" w:hAnsi="Calibri" w:cs="Calibri"/>
          <w:spacing w:val="-11"/>
          <w:sz w:val="22"/>
        </w:rPr>
        <w:t xml:space="preserve"> </w:t>
      </w:r>
      <w:r w:rsidRPr="009465D4">
        <w:rPr>
          <w:rFonts w:ascii="Calibri" w:eastAsia="Calibri" w:hAnsi="Calibri" w:cs="Calibri"/>
          <w:sz w:val="22"/>
        </w:rPr>
        <w:t>areas</w:t>
      </w:r>
      <w:r w:rsidRPr="009465D4">
        <w:rPr>
          <w:rFonts w:ascii="Calibri" w:eastAsia="Calibri" w:hAnsi="Calibri" w:cs="Calibri"/>
          <w:spacing w:val="-11"/>
          <w:sz w:val="22"/>
        </w:rPr>
        <w:t xml:space="preserve"> </w:t>
      </w:r>
      <w:r w:rsidRPr="009465D4">
        <w:rPr>
          <w:rFonts w:ascii="Calibri" w:eastAsia="Calibri" w:hAnsi="Calibri" w:cs="Calibri"/>
          <w:sz w:val="22"/>
        </w:rPr>
        <w:t>(entering</w:t>
      </w:r>
      <w:r w:rsidRPr="009465D4">
        <w:rPr>
          <w:rFonts w:ascii="Calibri" w:eastAsia="Calibri" w:hAnsi="Calibri" w:cs="Calibri"/>
          <w:spacing w:val="-12"/>
          <w:sz w:val="22"/>
        </w:rPr>
        <w:t xml:space="preserve"> </w:t>
      </w:r>
      <w:r w:rsidRPr="009465D4">
        <w:rPr>
          <w:rFonts w:ascii="Calibri" w:eastAsia="Calibri" w:hAnsi="Calibri" w:cs="Calibri"/>
          <w:sz w:val="22"/>
        </w:rPr>
        <w:t>class</w:t>
      </w:r>
      <w:r w:rsidRPr="009465D4">
        <w:rPr>
          <w:rFonts w:ascii="Calibri" w:eastAsia="Calibri" w:hAnsi="Calibri" w:cs="Calibri"/>
          <w:spacing w:val="-13"/>
          <w:sz w:val="22"/>
        </w:rPr>
        <w:t xml:space="preserve"> </w:t>
      </w:r>
      <w:r w:rsidRPr="009465D4">
        <w:rPr>
          <w:rFonts w:ascii="Calibri" w:eastAsia="Calibri" w:hAnsi="Calibri" w:cs="Calibri"/>
          <w:sz w:val="22"/>
        </w:rPr>
        <w:t>of</w:t>
      </w:r>
      <w:r w:rsidRPr="009465D4">
        <w:rPr>
          <w:rFonts w:ascii="Calibri" w:eastAsia="Calibri" w:hAnsi="Calibri" w:cs="Calibri"/>
          <w:spacing w:val="-11"/>
          <w:sz w:val="22"/>
        </w:rPr>
        <w:t xml:space="preserve"> </w:t>
      </w:r>
      <w:r w:rsidRPr="009465D4">
        <w:rPr>
          <w:rFonts w:ascii="Calibri" w:eastAsia="Calibri" w:hAnsi="Calibri" w:cs="Calibri"/>
          <w:sz w:val="22"/>
        </w:rPr>
        <w:t>2018):</w:t>
      </w:r>
    </w:p>
    <w:p w:rsidR="009465D4" w:rsidRPr="009465D4" w:rsidRDefault="009465D4" w:rsidP="009465D4">
      <w:pPr>
        <w:widowControl w:val="0"/>
        <w:autoSpaceDE w:val="0"/>
        <w:autoSpaceDN w:val="0"/>
        <w:spacing w:before="6" w:after="0" w:line="240" w:lineRule="auto"/>
        <w:rPr>
          <w:rFonts w:ascii="Calibri" w:eastAsia="Calibri" w:hAnsi="Calibri" w:cs="Calibri"/>
          <w:sz w:val="22"/>
          <w:szCs w:val="24"/>
        </w:rPr>
      </w:pPr>
    </w:p>
    <w:p w:rsidR="009465D4" w:rsidRPr="009465D4" w:rsidRDefault="009465D4" w:rsidP="0090666B">
      <w:pPr>
        <w:widowControl w:val="0"/>
        <w:numPr>
          <w:ilvl w:val="1"/>
          <w:numId w:val="47"/>
        </w:numPr>
        <w:tabs>
          <w:tab w:val="left" w:pos="633"/>
        </w:tabs>
        <w:autoSpaceDE w:val="0"/>
        <w:autoSpaceDN w:val="0"/>
        <w:spacing w:after="0" w:line="240" w:lineRule="auto"/>
        <w:ind w:left="267"/>
        <w:rPr>
          <w:rFonts w:ascii="Calibri" w:eastAsia="Calibri" w:hAnsi="Calibri" w:cs="Calibri"/>
          <w:sz w:val="22"/>
        </w:rPr>
      </w:pPr>
      <w:r w:rsidRPr="009465D4">
        <w:rPr>
          <w:rFonts w:ascii="Calibri" w:eastAsia="Calibri" w:hAnsi="Calibri" w:cs="Calibri"/>
          <w:sz w:val="22"/>
          <w:u w:val="single"/>
        </w:rPr>
        <w:t>Social</w:t>
      </w:r>
      <w:r w:rsidRPr="009465D4">
        <w:rPr>
          <w:rFonts w:ascii="Calibri" w:eastAsia="Calibri" w:hAnsi="Calibri" w:cs="Calibri"/>
          <w:spacing w:val="-11"/>
          <w:sz w:val="22"/>
          <w:u w:val="single"/>
        </w:rPr>
        <w:t xml:space="preserve"> </w:t>
      </w:r>
      <w:r w:rsidRPr="009465D4">
        <w:rPr>
          <w:rFonts w:ascii="Calibri" w:eastAsia="Calibri" w:hAnsi="Calibri" w:cs="Calibri"/>
          <w:sz w:val="22"/>
          <w:u w:val="single"/>
        </w:rPr>
        <w:t>Psychology</w:t>
      </w:r>
    </w:p>
    <w:p w:rsidR="009465D4" w:rsidRPr="009465D4" w:rsidRDefault="009465D4" w:rsidP="009465D4">
      <w:pPr>
        <w:widowControl w:val="0"/>
        <w:autoSpaceDE w:val="0"/>
        <w:autoSpaceDN w:val="0"/>
        <w:spacing w:before="7" w:after="0" w:line="240" w:lineRule="auto"/>
        <w:rPr>
          <w:rFonts w:ascii="Calibri" w:eastAsia="Calibri" w:hAnsi="Calibri" w:cs="Calibri"/>
          <w:sz w:val="22"/>
        </w:rPr>
      </w:pPr>
      <w:r w:rsidRPr="009465D4">
        <w:rPr>
          <w:rFonts w:ascii="Calibri" w:eastAsia="Calibri" w:hAnsi="Calibri" w:cs="Calibri"/>
          <w:sz w:val="22"/>
        </w:rPr>
        <w:t>Students are required to take:</w:t>
      </w:r>
    </w:p>
    <w:p w:rsidR="009465D4" w:rsidRPr="009465D4" w:rsidRDefault="009465D4" w:rsidP="009465D4">
      <w:pPr>
        <w:widowControl w:val="0"/>
        <w:autoSpaceDE w:val="0"/>
        <w:autoSpaceDN w:val="0"/>
        <w:spacing w:before="7" w:after="0" w:line="247" w:lineRule="auto"/>
        <w:ind w:right="4554"/>
        <w:rPr>
          <w:rFonts w:ascii="Calibri" w:eastAsia="Calibri" w:hAnsi="Calibri" w:cs="Calibri"/>
          <w:sz w:val="22"/>
        </w:rPr>
      </w:pPr>
      <w:r w:rsidRPr="009465D4">
        <w:rPr>
          <w:rFonts w:ascii="Calibri" w:eastAsia="Calibri" w:hAnsi="Calibri" w:cs="Calibri"/>
          <w:sz w:val="22"/>
        </w:rPr>
        <w:t>PSY 550: Advanced Social Psychology – Interpersonal PSY 551: Advanced Social Psychology – Intrapersonal</w:t>
      </w:r>
    </w:p>
    <w:p w:rsidR="009465D4" w:rsidRPr="009465D4" w:rsidRDefault="009465D4" w:rsidP="009465D4">
      <w:pPr>
        <w:widowControl w:val="0"/>
        <w:autoSpaceDE w:val="0"/>
        <w:autoSpaceDN w:val="0"/>
        <w:spacing w:before="1" w:after="0" w:line="237" w:lineRule="auto"/>
        <w:ind w:right="453"/>
        <w:rPr>
          <w:rFonts w:ascii="Calibri" w:eastAsia="Calibri" w:hAnsi="Calibri" w:cs="Calibri"/>
          <w:sz w:val="22"/>
        </w:rPr>
      </w:pPr>
      <w:r w:rsidRPr="009465D4">
        <w:rPr>
          <w:rFonts w:ascii="Calibri" w:eastAsia="Calibri" w:hAnsi="Calibri" w:cs="Calibri"/>
          <w:sz w:val="22"/>
        </w:rPr>
        <w:t xml:space="preserve">PSY 591: Current Topics in Social Psychology (typically taken </w:t>
      </w:r>
      <w:r w:rsidRPr="009465D4">
        <w:rPr>
          <w:rFonts w:ascii="Calibri" w:eastAsia="Calibri" w:hAnsi="Calibri" w:cs="Calibri"/>
          <w:i/>
          <w:sz w:val="22"/>
        </w:rPr>
        <w:t>twice</w:t>
      </w:r>
      <w:r w:rsidRPr="009465D4">
        <w:rPr>
          <w:rFonts w:ascii="Calibri" w:eastAsia="Calibri" w:hAnsi="Calibri" w:cs="Calibri"/>
          <w:sz w:val="22"/>
        </w:rPr>
        <w:t>, once in the Fall of the first year, and again in the 4</w:t>
      </w:r>
      <w:r w:rsidRPr="009465D4">
        <w:rPr>
          <w:rFonts w:ascii="Calibri" w:eastAsia="Calibri" w:hAnsi="Calibri" w:cs="Calibri"/>
          <w:position w:val="8"/>
          <w:sz w:val="14"/>
        </w:rPr>
        <w:t xml:space="preserve">th </w:t>
      </w:r>
      <w:r w:rsidRPr="009465D4">
        <w:rPr>
          <w:rFonts w:ascii="Calibri" w:eastAsia="Calibri" w:hAnsi="Calibri" w:cs="Calibri"/>
          <w:sz w:val="22"/>
        </w:rPr>
        <w:t>or 5</w:t>
      </w:r>
      <w:r w:rsidRPr="009465D4">
        <w:rPr>
          <w:rFonts w:ascii="Calibri" w:eastAsia="Calibri" w:hAnsi="Calibri" w:cs="Calibri"/>
          <w:position w:val="8"/>
          <w:sz w:val="14"/>
        </w:rPr>
        <w:t xml:space="preserve">th </w:t>
      </w:r>
      <w:r w:rsidRPr="009465D4">
        <w:rPr>
          <w:rFonts w:ascii="Calibri" w:eastAsia="Calibri" w:hAnsi="Calibri" w:cs="Calibri"/>
          <w:sz w:val="22"/>
        </w:rPr>
        <w:t>year)</w:t>
      </w:r>
    </w:p>
    <w:p w:rsidR="009465D4" w:rsidRPr="009465D4" w:rsidRDefault="009465D4" w:rsidP="009465D4">
      <w:pPr>
        <w:widowControl w:val="0"/>
        <w:autoSpaceDE w:val="0"/>
        <w:autoSpaceDN w:val="0"/>
        <w:spacing w:before="4" w:after="0" w:line="266" w:lineRule="exact"/>
        <w:ind w:right="629"/>
        <w:rPr>
          <w:rFonts w:ascii="Calibri" w:eastAsia="Calibri" w:hAnsi="Calibri" w:cs="Calibri"/>
          <w:sz w:val="22"/>
        </w:rPr>
      </w:pPr>
      <w:r w:rsidRPr="009465D4">
        <w:rPr>
          <w:rFonts w:ascii="Calibri" w:eastAsia="Calibri" w:hAnsi="Calibri" w:cs="Calibri"/>
          <w:sz w:val="22"/>
        </w:rPr>
        <w:t>Two (2) additional social psychology electives among the seminars offered by Social Psychology faculty</w:t>
      </w:r>
    </w:p>
    <w:p w:rsidR="009465D4" w:rsidRPr="009465D4" w:rsidRDefault="009465D4" w:rsidP="009465D4">
      <w:pPr>
        <w:widowControl w:val="0"/>
        <w:autoSpaceDE w:val="0"/>
        <w:autoSpaceDN w:val="0"/>
        <w:spacing w:before="6" w:after="0" w:line="240" w:lineRule="auto"/>
        <w:rPr>
          <w:rFonts w:ascii="Calibri" w:eastAsia="Calibri" w:hAnsi="Calibri" w:cs="Calibri"/>
          <w:sz w:val="20"/>
          <w:szCs w:val="24"/>
        </w:rPr>
      </w:pPr>
    </w:p>
    <w:p w:rsidR="0090666B" w:rsidRDefault="009465D4" w:rsidP="0090666B">
      <w:pPr>
        <w:widowControl w:val="0"/>
        <w:numPr>
          <w:ilvl w:val="1"/>
          <w:numId w:val="47"/>
        </w:numPr>
        <w:tabs>
          <w:tab w:val="left" w:pos="684"/>
        </w:tabs>
        <w:autoSpaceDE w:val="0"/>
        <w:autoSpaceDN w:val="0"/>
        <w:spacing w:after="0" w:line="249" w:lineRule="auto"/>
        <w:ind w:left="267" w:right="6962"/>
        <w:rPr>
          <w:rFonts w:ascii="Calibri" w:eastAsia="Calibri" w:hAnsi="Calibri" w:cs="Calibri"/>
          <w:sz w:val="22"/>
        </w:rPr>
      </w:pPr>
      <w:r w:rsidRPr="009465D4">
        <w:rPr>
          <w:rFonts w:ascii="Calibri" w:eastAsia="Calibri" w:hAnsi="Calibri" w:cs="Calibri"/>
          <w:sz w:val="22"/>
          <w:u w:val="single"/>
        </w:rPr>
        <w:t>Quantitative/Methods</w:t>
      </w:r>
    </w:p>
    <w:p w:rsidR="009465D4" w:rsidRPr="0090666B" w:rsidRDefault="009465D4" w:rsidP="0090666B">
      <w:pPr>
        <w:widowControl w:val="0"/>
        <w:tabs>
          <w:tab w:val="left" w:pos="684"/>
        </w:tabs>
        <w:autoSpaceDE w:val="0"/>
        <w:autoSpaceDN w:val="0"/>
        <w:spacing w:after="0" w:line="249" w:lineRule="auto"/>
        <w:ind w:right="4896"/>
        <w:jc w:val="both"/>
        <w:rPr>
          <w:rFonts w:ascii="Calibri" w:eastAsia="Calibri" w:hAnsi="Calibri" w:cs="Calibri"/>
          <w:sz w:val="22"/>
        </w:rPr>
      </w:pPr>
      <w:r w:rsidRPr="0090666B">
        <w:rPr>
          <w:rFonts w:ascii="Calibri" w:eastAsia="Calibri" w:hAnsi="Calibri" w:cs="Calibri"/>
          <w:sz w:val="22"/>
        </w:rPr>
        <w:t>Students are required to</w:t>
      </w:r>
      <w:r w:rsidRPr="0090666B">
        <w:rPr>
          <w:rFonts w:ascii="Calibri" w:eastAsia="Calibri" w:hAnsi="Calibri" w:cs="Calibri"/>
          <w:spacing w:val="-11"/>
          <w:sz w:val="22"/>
        </w:rPr>
        <w:t xml:space="preserve"> </w:t>
      </w:r>
      <w:r w:rsidRPr="0090666B">
        <w:rPr>
          <w:rFonts w:ascii="Calibri" w:eastAsia="Calibri" w:hAnsi="Calibri" w:cs="Calibri"/>
          <w:sz w:val="22"/>
        </w:rPr>
        <w:t>take:</w:t>
      </w:r>
    </w:p>
    <w:p w:rsidR="009465D4" w:rsidRPr="009465D4" w:rsidRDefault="009465D4" w:rsidP="009465D4">
      <w:pPr>
        <w:widowControl w:val="0"/>
        <w:autoSpaceDE w:val="0"/>
        <w:autoSpaceDN w:val="0"/>
        <w:spacing w:after="0" w:line="247" w:lineRule="auto"/>
        <w:ind w:right="5254"/>
        <w:rPr>
          <w:rFonts w:ascii="Calibri" w:eastAsia="Calibri" w:hAnsi="Calibri" w:cs="Calibri"/>
          <w:sz w:val="22"/>
        </w:rPr>
      </w:pPr>
      <w:r w:rsidRPr="009465D4">
        <w:rPr>
          <w:rFonts w:ascii="Calibri" w:eastAsia="Calibri" w:hAnsi="Calibri" w:cs="Calibri"/>
          <w:sz w:val="22"/>
        </w:rPr>
        <w:t>PSY 530: Intermediate Statistics (ANOVA) PSY 531: Multiple Correlation and Regression PSY 600: Research</w:t>
      </w:r>
      <w:r w:rsidRPr="009465D4">
        <w:rPr>
          <w:rFonts w:ascii="Calibri" w:eastAsia="Calibri" w:hAnsi="Calibri" w:cs="Calibri"/>
          <w:spacing w:val="-12"/>
          <w:sz w:val="22"/>
        </w:rPr>
        <w:t xml:space="preserve"> </w:t>
      </w:r>
      <w:r w:rsidRPr="009465D4">
        <w:rPr>
          <w:rFonts w:ascii="Calibri" w:eastAsia="Calibri" w:hAnsi="Calibri" w:cs="Calibri"/>
          <w:sz w:val="22"/>
        </w:rPr>
        <w:t>Methods</w:t>
      </w:r>
    </w:p>
    <w:p w:rsidR="009465D4" w:rsidRPr="009465D4" w:rsidRDefault="009465D4" w:rsidP="009465D4">
      <w:pPr>
        <w:widowControl w:val="0"/>
        <w:autoSpaceDE w:val="0"/>
        <w:autoSpaceDN w:val="0"/>
        <w:spacing w:after="0" w:line="247" w:lineRule="auto"/>
        <w:ind w:right="3180"/>
        <w:rPr>
          <w:rFonts w:ascii="Calibri" w:eastAsia="Calibri" w:hAnsi="Calibri" w:cs="Calibri"/>
          <w:sz w:val="22"/>
        </w:rPr>
      </w:pPr>
      <w:r w:rsidRPr="009465D4">
        <w:rPr>
          <w:rFonts w:ascii="Calibri" w:eastAsia="Calibri" w:hAnsi="Calibri" w:cs="Calibri"/>
          <w:sz w:val="22"/>
        </w:rPr>
        <w:t>Two (2) additional quantitative or methods electives</w:t>
      </w:r>
    </w:p>
    <w:p w:rsidR="009465D4" w:rsidRPr="009465D4" w:rsidRDefault="009465D4" w:rsidP="009465D4">
      <w:pPr>
        <w:widowControl w:val="0"/>
        <w:autoSpaceDE w:val="0"/>
        <w:autoSpaceDN w:val="0"/>
        <w:spacing w:before="10" w:after="0" w:line="240" w:lineRule="auto"/>
        <w:rPr>
          <w:rFonts w:ascii="Calibri" w:eastAsia="Calibri" w:hAnsi="Calibri" w:cs="Calibri"/>
          <w:sz w:val="22"/>
          <w:szCs w:val="24"/>
        </w:rPr>
      </w:pPr>
    </w:p>
    <w:p w:rsidR="009465D4" w:rsidRPr="009465D4" w:rsidRDefault="009465D4" w:rsidP="0090666B">
      <w:pPr>
        <w:widowControl w:val="0"/>
        <w:numPr>
          <w:ilvl w:val="1"/>
          <w:numId w:val="47"/>
        </w:numPr>
        <w:tabs>
          <w:tab w:val="left" w:pos="638"/>
        </w:tabs>
        <w:autoSpaceDE w:val="0"/>
        <w:autoSpaceDN w:val="0"/>
        <w:spacing w:after="0" w:line="240" w:lineRule="auto"/>
        <w:ind w:left="271" w:right="471" w:hanging="271"/>
        <w:rPr>
          <w:rFonts w:ascii="Calibri" w:eastAsia="Calibri" w:hAnsi="Calibri" w:cs="Calibri"/>
          <w:sz w:val="22"/>
        </w:rPr>
      </w:pPr>
      <w:r w:rsidRPr="009465D4">
        <w:rPr>
          <w:rFonts w:ascii="Calibri" w:eastAsia="Calibri" w:hAnsi="Calibri" w:cs="Calibri"/>
          <w:sz w:val="22"/>
        </w:rPr>
        <w:t>One (1) additional elective in social psychology, quantitative psychology, or research methods. This may include PSY 501, the “Teaching Seminar,” provided that it is offered by a member of</w:t>
      </w:r>
      <w:r w:rsidRPr="009465D4">
        <w:rPr>
          <w:rFonts w:ascii="Calibri" w:eastAsia="Calibri" w:hAnsi="Calibri" w:cs="Calibri"/>
          <w:spacing w:val="-34"/>
          <w:sz w:val="22"/>
        </w:rPr>
        <w:t xml:space="preserve"> </w:t>
      </w:r>
      <w:r w:rsidRPr="009465D4">
        <w:rPr>
          <w:rFonts w:ascii="Calibri" w:eastAsia="Calibri" w:hAnsi="Calibri" w:cs="Calibri"/>
          <w:sz w:val="22"/>
        </w:rPr>
        <w:t>the social faculty.</w:t>
      </w:r>
    </w:p>
    <w:p w:rsidR="009465D4" w:rsidRPr="009465D4" w:rsidRDefault="009465D4" w:rsidP="009465D4">
      <w:pPr>
        <w:widowControl w:val="0"/>
        <w:autoSpaceDE w:val="0"/>
        <w:autoSpaceDN w:val="0"/>
        <w:spacing w:after="0" w:line="240" w:lineRule="auto"/>
        <w:rPr>
          <w:rFonts w:ascii="Calibri" w:eastAsia="Calibri" w:hAnsi="Calibri" w:cs="Calibri"/>
          <w:sz w:val="22"/>
          <w:szCs w:val="24"/>
        </w:rPr>
      </w:pPr>
    </w:p>
    <w:p w:rsidR="009465D4" w:rsidRPr="009465D4" w:rsidRDefault="009465D4" w:rsidP="0090666B">
      <w:pPr>
        <w:widowControl w:val="0"/>
        <w:numPr>
          <w:ilvl w:val="1"/>
          <w:numId w:val="47"/>
        </w:numPr>
        <w:tabs>
          <w:tab w:val="left" w:pos="684"/>
        </w:tabs>
        <w:autoSpaceDE w:val="0"/>
        <w:autoSpaceDN w:val="0"/>
        <w:spacing w:after="0" w:line="240" w:lineRule="auto"/>
        <w:ind w:left="317" w:hanging="317"/>
        <w:rPr>
          <w:rFonts w:ascii="Calibri" w:eastAsia="Calibri" w:hAnsi="Calibri" w:cs="Calibri"/>
          <w:sz w:val="22"/>
        </w:rPr>
      </w:pPr>
      <w:r w:rsidRPr="009465D4">
        <w:rPr>
          <w:rFonts w:ascii="Calibri" w:eastAsia="Calibri" w:hAnsi="Calibri" w:cs="Calibri"/>
          <w:sz w:val="22"/>
          <w:u w:val="single"/>
        </w:rPr>
        <w:t>Psychological</w:t>
      </w:r>
      <w:r w:rsidRPr="009465D4">
        <w:rPr>
          <w:rFonts w:ascii="Calibri" w:eastAsia="Calibri" w:hAnsi="Calibri" w:cs="Calibri"/>
          <w:spacing w:val="-14"/>
          <w:sz w:val="22"/>
          <w:u w:val="single"/>
        </w:rPr>
        <w:t xml:space="preserve"> </w:t>
      </w:r>
      <w:r w:rsidRPr="009465D4">
        <w:rPr>
          <w:rFonts w:ascii="Calibri" w:eastAsia="Calibri" w:hAnsi="Calibri" w:cs="Calibri"/>
          <w:sz w:val="22"/>
          <w:u w:val="single"/>
        </w:rPr>
        <w:t>Breadth</w:t>
      </w:r>
    </w:p>
    <w:p w:rsidR="009465D4" w:rsidRPr="009465D4" w:rsidRDefault="009465D4" w:rsidP="009465D4">
      <w:pPr>
        <w:widowControl w:val="0"/>
        <w:autoSpaceDE w:val="0"/>
        <w:autoSpaceDN w:val="0"/>
        <w:spacing w:before="2" w:after="0" w:line="240" w:lineRule="auto"/>
        <w:rPr>
          <w:rFonts w:ascii="Calibri" w:eastAsia="Calibri" w:hAnsi="Calibri" w:cs="Calibri"/>
          <w:sz w:val="22"/>
        </w:rPr>
      </w:pPr>
      <w:r w:rsidRPr="009465D4">
        <w:rPr>
          <w:rFonts w:ascii="Calibri" w:eastAsia="Calibri" w:hAnsi="Calibri" w:cs="Calibri"/>
          <w:sz w:val="22"/>
        </w:rPr>
        <w:t xml:space="preserve">Students will take at least two (2) courses in the developmental, biological, cognitive, or </w:t>
      </w:r>
      <w:r w:rsidRPr="009465D4">
        <w:rPr>
          <w:rFonts w:ascii="Calibri" w:eastAsia="Calibri" w:hAnsi="Calibri" w:cs="Calibri"/>
          <w:position w:val="1"/>
          <w:sz w:val="22"/>
        </w:rPr>
        <w:t xml:space="preserve">clinical bases of </w:t>
      </w:r>
      <w:r w:rsidRPr="009465D4">
        <w:rPr>
          <w:rFonts w:ascii="Calibri" w:eastAsia="Calibri" w:hAnsi="Calibri" w:cs="Calibri"/>
          <w:sz w:val="22"/>
        </w:rPr>
        <w:t>human behavior that will enable the student to bring a broader perspective to creative scholarship. These courses should represent at least two sub-disciplines of psychology other than social and quantitative psychology, and are typically offered by Psychology Department faculty. With the approval of the primary advisor, students may petition the social area faculty to fulfill one of these two courses with a class from another department at ASU, if that class is consistent with the goals of this requirement while being appropriate for the student’s research interests.</w:t>
      </w:r>
    </w:p>
    <w:p w:rsidR="009465D4" w:rsidRPr="009465D4" w:rsidRDefault="009465D4" w:rsidP="009465D4">
      <w:pPr>
        <w:widowControl w:val="0"/>
        <w:autoSpaceDE w:val="0"/>
        <w:autoSpaceDN w:val="0"/>
        <w:spacing w:before="10" w:after="0" w:line="240" w:lineRule="auto"/>
        <w:rPr>
          <w:rFonts w:ascii="Calibri" w:eastAsia="Calibri" w:hAnsi="Calibri" w:cs="Calibri"/>
          <w:sz w:val="32"/>
          <w:szCs w:val="24"/>
        </w:rPr>
      </w:pPr>
    </w:p>
    <w:p w:rsidR="009465D4" w:rsidRPr="009465D4" w:rsidRDefault="009465D4" w:rsidP="0090666B">
      <w:pPr>
        <w:widowControl w:val="0"/>
        <w:numPr>
          <w:ilvl w:val="1"/>
          <w:numId w:val="47"/>
        </w:numPr>
        <w:tabs>
          <w:tab w:val="left" w:pos="628"/>
        </w:tabs>
        <w:autoSpaceDE w:val="0"/>
        <w:autoSpaceDN w:val="0"/>
        <w:spacing w:after="0" w:line="240" w:lineRule="auto"/>
        <w:ind w:left="215" w:hanging="215"/>
        <w:rPr>
          <w:rFonts w:ascii="Calibri" w:eastAsia="Calibri" w:hAnsi="Calibri" w:cs="Calibri"/>
          <w:sz w:val="22"/>
        </w:rPr>
      </w:pPr>
      <w:r w:rsidRPr="009465D4">
        <w:rPr>
          <w:rFonts w:ascii="Calibri" w:eastAsia="Calibri" w:hAnsi="Calibri" w:cs="Calibri"/>
          <w:sz w:val="22"/>
          <w:u w:val="single"/>
        </w:rPr>
        <w:t>Research</w:t>
      </w:r>
      <w:r w:rsidRPr="009465D4">
        <w:rPr>
          <w:rFonts w:ascii="Calibri" w:eastAsia="Calibri" w:hAnsi="Calibri" w:cs="Calibri"/>
          <w:spacing w:val="-11"/>
          <w:sz w:val="22"/>
          <w:u w:val="single"/>
        </w:rPr>
        <w:t xml:space="preserve"> </w:t>
      </w:r>
      <w:r w:rsidRPr="009465D4">
        <w:rPr>
          <w:rFonts w:ascii="Calibri" w:eastAsia="Calibri" w:hAnsi="Calibri" w:cs="Calibri"/>
          <w:sz w:val="22"/>
          <w:u w:val="single"/>
        </w:rPr>
        <w:t>Activities</w:t>
      </w:r>
    </w:p>
    <w:p w:rsidR="009465D4" w:rsidRPr="009465D4" w:rsidRDefault="009465D4" w:rsidP="009465D4">
      <w:pPr>
        <w:widowControl w:val="0"/>
        <w:autoSpaceDE w:val="0"/>
        <w:autoSpaceDN w:val="0"/>
        <w:spacing w:after="0" w:line="240" w:lineRule="auto"/>
        <w:ind w:right="89"/>
        <w:rPr>
          <w:rFonts w:ascii="Calibri" w:eastAsia="Calibri" w:hAnsi="Calibri" w:cs="Calibri"/>
          <w:sz w:val="22"/>
        </w:rPr>
      </w:pPr>
      <w:r w:rsidRPr="009465D4">
        <w:rPr>
          <w:rFonts w:ascii="Calibri" w:eastAsia="Calibri" w:hAnsi="Calibri" w:cs="Calibri"/>
          <w:sz w:val="22"/>
        </w:rPr>
        <w:t>Students are required to develop competence in one or more substantive areas of research and theory, in which the student attempts to make a unique scholarly contribution. This is typically achieved by (1) involvement in the ongoing research program of one or more mentors, for which the student receives academic credit through the Supervised Research courses, such as PSY 592, 692, and 792; (2) Master’s Thesis (PSY 599) and Dissertation (PSY 799) courses; and (3) passing the comprehensive examination requirement.</w:t>
      </w:r>
    </w:p>
    <w:p w:rsidR="009465D4" w:rsidRPr="009465D4" w:rsidRDefault="009465D4" w:rsidP="009465D4">
      <w:pPr>
        <w:widowControl w:val="0"/>
        <w:autoSpaceDE w:val="0"/>
        <w:autoSpaceDN w:val="0"/>
        <w:spacing w:after="0" w:line="240" w:lineRule="auto"/>
        <w:rPr>
          <w:rFonts w:ascii="Calibri" w:eastAsia="Calibri" w:hAnsi="Calibri" w:cs="Calibri"/>
          <w:sz w:val="22"/>
          <w:szCs w:val="24"/>
        </w:rPr>
      </w:pPr>
    </w:p>
    <w:p w:rsidR="009465D4" w:rsidRPr="009465D4" w:rsidRDefault="009465D4" w:rsidP="009465D4">
      <w:pPr>
        <w:widowControl w:val="0"/>
        <w:autoSpaceDE w:val="0"/>
        <w:autoSpaceDN w:val="0"/>
        <w:spacing w:after="0" w:line="240" w:lineRule="auto"/>
        <w:rPr>
          <w:rFonts w:ascii="Calibri" w:eastAsia="Calibri" w:hAnsi="Calibri" w:cs="Calibri"/>
          <w:sz w:val="22"/>
        </w:rPr>
      </w:pPr>
      <w:r w:rsidRPr="009465D4">
        <w:rPr>
          <w:rFonts w:ascii="Calibri" w:eastAsia="Calibri" w:hAnsi="Calibri" w:cs="Calibri"/>
          <w:sz w:val="22"/>
        </w:rPr>
        <w:t xml:space="preserve">The required coursework stated above should be regarded as appropriate for the typical student in the social psychology program. Individual needs and goals may vary, and exceptions and substitutions may be proposed to the program faculty. Only under unusual circumstances will petitions be approved that attempt to make substitutions for specific required courses listed above. In particular, students entering with a Master’s degree in Psychology or comparable behavioral science from another institution may, with their primary mentor’s approval, petition the area faculty to “count” courses from the Master’s program toward one or more of the requirements above (with the exception of PSY 550 and PSY 551). Such petitions should include (a) an electronic copy of the syllabus for the proposed replacement course(s); (b) a brief, written petition in a separate word document, explaining how the replacement course fulfills the goals of the requirement in question, and (c) a statement that the primary mentor has approved the proposal. </w:t>
      </w:r>
    </w:p>
    <w:p w:rsidR="009465D4" w:rsidRPr="009465D4" w:rsidRDefault="009465D4" w:rsidP="009465D4">
      <w:pPr>
        <w:widowControl w:val="0"/>
        <w:autoSpaceDE w:val="0"/>
        <w:autoSpaceDN w:val="0"/>
        <w:spacing w:after="0" w:line="240" w:lineRule="auto"/>
        <w:ind w:right="331"/>
        <w:rPr>
          <w:rFonts w:ascii="Calibri" w:eastAsia="Calibri" w:hAnsi="Calibri" w:cs="Calibri"/>
          <w:sz w:val="22"/>
        </w:rPr>
      </w:pPr>
    </w:p>
    <w:p w:rsidR="009465D4" w:rsidRPr="00347BCD" w:rsidRDefault="009465D4" w:rsidP="002D32D4">
      <w:pPr>
        <w:pStyle w:val="BodyText"/>
        <w:ind w:left="106" w:right="166"/>
        <w:rPr>
          <w:sz w:val="22"/>
          <w:szCs w:val="22"/>
        </w:rPr>
      </w:pPr>
    </w:p>
    <w:sectPr w:rsidR="009465D4" w:rsidRPr="00347BCD" w:rsidSect="00347B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9E" w:rsidRDefault="00F7729E" w:rsidP="008F4093">
      <w:pPr>
        <w:spacing w:after="0" w:line="240" w:lineRule="auto"/>
      </w:pPr>
      <w:r>
        <w:separator/>
      </w:r>
    </w:p>
  </w:endnote>
  <w:endnote w:type="continuationSeparator" w:id="0">
    <w:p w:rsidR="00F7729E" w:rsidRDefault="00F7729E" w:rsidP="008F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5101"/>
      <w:docPartObj>
        <w:docPartGallery w:val="Page Numbers (Bottom of Page)"/>
        <w:docPartUnique/>
      </w:docPartObj>
    </w:sdtPr>
    <w:sdtEndPr>
      <w:rPr>
        <w:noProof/>
      </w:rPr>
    </w:sdtEndPr>
    <w:sdtContent>
      <w:p w:rsidR="009465D4" w:rsidRDefault="009465D4">
        <w:pPr>
          <w:pStyle w:val="Footer"/>
          <w:jc w:val="right"/>
        </w:pPr>
        <w:r>
          <w:fldChar w:fldCharType="begin"/>
        </w:r>
        <w:r>
          <w:instrText xml:space="preserve"> PAGE   \* MERGEFORMAT </w:instrText>
        </w:r>
        <w:r>
          <w:fldChar w:fldCharType="separate"/>
        </w:r>
        <w:r w:rsidR="00993663">
          <w:rPr>
            <w:noProof/>
          </w:rPr>
          <w:t>10</w:t>
        </w:r>
        <w:r>
          <w:rPr>
            <w:noProof/>
          </w:rPr>
          <w:fldChar w:fldCharType="end"/>
        </w:r>
      </w:p>
    </w:sdtContent>
  </w:sdt>
  <w:p w:rsidR="009465D4" w:rsidRDefault="0094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9E" w:rsidRDefault="00F7729E" w:rsidP="008F4093">
      <w:pPr>
        <w:spacing w:after="0" w:line="240" w:lineRule="auto"/>
      </w:pPr>
      <w:r>
        <w:separator/>
      </w:r>
    </w:p>
  </w:footnote>
  <w:footnote w:type="continuationSeparator" w:id="0">
    <w:p w:rsidR="00F7729E" w:rsidRDefault="00F7729E" w:rsidP="008F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D4" w:rsidRDefault="0094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BFE"/>
    <w:multiLevelType w:val="hybridMultilevel"/>
    <w:tmpl w:val="EB4C5E42"/>
    <w:lvl w:ilvl="0" w:tplc="98A0BF38">
      <w:start w:val="1"/>
      <w:numFmt w:val="decimal"/>
      <w:lvlText w:val="%1."/>
      <w:lvlJc w:val="left"/>
      <w:pPr>
        <w:ind w:left="466" w:hanging="362"/>
      </w:pPr>
      <w:rPr>
        <w:rFonts w:ascii="Calibri" w:eastAsia="Calibri" w:hAnsi="Calibri" w:cs="Calibri" w:hint="default"/>
        <w:w w:val="100"/>
        <w:sz w:val="22"/>
        <w:szCs w:val="22"/>
      </w:rPr>
    </w:lvl>
    <w:lvl w:ilvl="1" w:tplc="81C6FCA4">
      <w:start w:val="1"/>
      <w:numFmt w:val="lowerLetter"/>
      <w:lvlText w:val="%2."/>
      <w:lvlJc w:val="left"/>
      <w:pPr>
        <w:ind w:left="1546" w:hanging="360"/>
      </w:pPr>
      <w:rPr>
        <w:rFonts w:ascii="Calibri" w:eastAsia="Calibri" w:hAnsi="Calibri" w:cs="Calibri" w:hint="default"/>
        <w:spacing w:val="-1"/>
        <w:w w:val="100"/>
        <w:sz w:val="22"/>
        <w:szCs w:val="22"/>
      </w:rPr>
    </w:lvl>
    <w:lvl w:ilvl="2" w:tplc="CDFA9F54">
      <w:numFmt w:val="bullet"/>
      <w:lvlText w:val="•"/>
      <w:lvlJc w:val="left"/>
      <w:pPr>
        <w:ind w:left="2533" w:hanging="360"/>
      </w:pPr>
      <w:rPr>
        <w:rFonts w:hint="default"/>
      </w:rPr>
    </w:lvl>
    <w:lvl w:ilvl="3" w:tplc="DCCC2056">
      <w:numFmt w:val="bullet"/>
      <w:lvlText w:val="•"/>
      <w:lvlJc w:val="left"/>
      <w:pPr>
        <w:ind w:left="3526" w:hanging="360"/>
      </w:pPr>
      <w:rPr>
        <w:rFonts w:hint="default"/>
      </w:rPr>
    </w:lvl>
    <w:lvl w:ilvl="4" w:tplc="C882DF54">
      <w:numFmt w:val="bullet"/>
      <w:lvlText w:val="•"/>
      <w:lvlJc w:val="left"/>
      <w:pPr>
        <w:ind w:left="4520" w:hanging="360"/>
      </w:pPr>
      <w:rPr>
        <w:rFonts w:hint="default"/>
      </w:rPr>
    </w:lvl>
    <w:lvl w:ilvl="5" w:tplc="2B06EDE6">
      <w:numFmt w:val="bullet"/>
      <w:lvlText w:val="•"/>
      <w:lvlJc w:val="left"/>
      <w:pPr>
        <w:ind w:left="5513" w:hanging="360"/>
      </w:pPr>
      <w:rPr>
        <w:rFonts w:hint="default"/>
      </w:rPr>
    </w:lvl>
    <w:lvl w:ilvl="6" w:tplc="52FCFBD4">
      <w:numFmt w:val="bullet"/>
      <w:lvlText w:val="•"/>
      <w:lvlJc w:val="left"/>
      <w:pPr>
        <w:ind w:left="6506" w:hanging="360"/>
      </w:pPr>
      <w:rPr>
        <w:rFonts w:hint="default"/>
      </w:rPr>
    </w:lvl>
    <w:lvl w:ilvl="7" w:tplc="A8708482">
      <w:numFmt w:val="bullet"/>
      <w:lvlText w:val="•"/>
      <w:lvlJc w:val="left"/>
      <w:pPr>
        <w:ind w:left="7500" w:hanging="360"/>
      </w:pPr>
      <w:rPr>
        <w:rFonts w:hint="default"/>
      </w:rPr>
    </w:lvl>
    <w:lvl w:ilvl="8" w:tplc="087266A4">
      <w:numFmt w:val="bullet"/>
      <w:lvlText w:val="•"/>
      <w:lvlJc w:val="left"/>
      <w:pPr>
        <w:ind w:left="8493" w:hanging="360"/>
      </w:pPr>
      <w:rPr>
        <w:rFonts w:hint="default"/>
      </w:rPr>
    </w:lvl>
  </w:abstractNum>
  <w:abstractNum w:abstractNumId="1" w15:restartNumberingAfterBreak="0">
    <w:nsid w:val="0233146E"/>
    <w:multiLevelType w:val="hybridMultilevel"/>
    <w:tmpl w:val="E7B0CE0A"/>
    <w:lvl w:ilvl="0" w:tplc="FA74BDA6">
      <w:start w:val="1"/>
      <w:numFmt w:val="decimal"/>
      <w:lvlText w:val="%1."/>
      <w:lvlJc w:val="left"/>
      <w:pPr>
        <w:ind w:left="1186" w:hanging="360"/>
      </w:pPr>
      <w:rPr>
        <w:rFonts w:ascii="Calibri" w:eastAsia="Calibri" w:hAnsi="Calibri" w:cs="Calibri" w:hint="default"/>
        <w:spacing w:val="-3"/>
        <w:w w:val="100"/>
        <w:sz w:val="24"/>
        <w:szCs w:val="24"/>
      </w:rPr>
    </w:lvl>
    <w:lvl w:ilvl="1" w:tplc="2D2E9D78">
      <w:numFmt w:val="bullet"/>
      <w:lvlText w:val="•"/>
      <w:lvlJc w:val="left"/>
      <w:pPr>
        <w:ind w:left="2110" w:hanging="360"/>
      </w:pPr>
      <w:rPr>
        <w:rFonts w:hint="default"/>
      </w:rPr>
    </w:lvl>
    <w:lvl w:ilvl="2" w:tplc="71960A00">
      <w:numFmt w:val="bullet"/>
      <w:lvlText w:val="•"/>
      <w:lvlJc w:val="left"/>
      <w:pPr>
        <w:ind w:left="3040" w:hanging="360"/>
      </w:pPr>
      <w:rPr>
        <w:rFonts w:hint="default"/>
      </w:rPr>
    </w:lvl>
    <w:lvl w:ilvl="3" w:tplc="158CEE72">
      <w:numFmt w:val="bullet"/>
      <w:lvlText w:val="•"/>
      <w:lvlJc w:val="left"/>
      <w:pPr>
        <w:ind w:left="3970" w:hanging="360"/>
      </w:pPr>
      <w:rPr>
        <w:rFonts w:hint="default"/>
      </w:rPr>
    </w:lvl>
    <w:lvl w:ilvl="4" w:tplc="36085E4C">
      <w:numFmt w:val="bullet"/>
      <w:lvlText w:val="•"/>
      <w:lvlJc w:val="left"/>
      <w:pPr>
        <w:ind w:left="4900" w:hanging="360"/>
      </w:pPr>
      <w:rPr>
        <w:rFonts w:hint="default"/>
      </w:rPr>
    </w:lvl>
    <w:lvl w:ilvl="5" w:tplc="DECE10AE">
      <w:numFmt w:val="bullet"/>
      <w:lvlText w:val="•"/>
      <w:lvlJc w:val="left"/>
      <w:pPr>
        <w:ind w:left="5830" w:hanging="360"/>
      </w:pPr>
      <w:rPr>
        <w:rFonts w:hint="default"/>
      </w:rPr>
    </w:lvl>
    <w:lvl w:ilvl="6" w:tplc="472A6212">
      <w:numFmt w:val="bullet"/>
      <w:lvlText w:val="•"/>
      <w:lvlJc w:val="left"/>
      <w:pPr>
        <w:ind w:left="6760" w:hanging="360"/>
      </w:pPr>
      <w:rPr>
        <w:rFonts w:hint="default"/>
      </w:rPr>
    </w:lvl>
    <w:lvl w:ilvl="7" w:tplc="E3223A88">
      <w:numFmt w:val="bullet"/>
      <w:lvlText w:val="•"/>
      <w:lvlJc w:val="left"/>
      <w:pPr>
        <w:ind w:left="7690" w:hanging="360"/>
      </w:pPr>
      <w:rPr>
        <w:rFonts w:hint="default"/>
      </w:rPr>
    </w:lvl>
    <w:lvl w:ilvl="8" w:tplc="F338596A">
      <w:numFmt w:val="bullet"/>
      <w:lvlText w:val="•"/>
      <w:lvlJc w:val="left"/>
      <w:pPr>
        <w:ind w:left="8620" w:hanging="360"/>
      </w:pPr>
      <w:rPr>
        <w:rFonts w:hint="default"/>
      </w:rPr>
    </w:lvl>
  </w:abstractNum>
  <w:abstractNum w:abstractNumId="2" w15:restartNumberingAfterBreak="0">
    <w:nsid w:val="03B441DC"/>
    <w:multiLevelType w:val="hybridMultilevel"/>
    <w:tmpl w:val="C9CE6FCE"/>
    <w:lvl w:ilvl="0" w:tplc="B068F10C">
      <w:start w:val="1"/>
      <w:numFmt w:val="decimal"/>
      <w:lvlText w:val="%1."/>
      <w:lvlJc w:val="left"/>
      <w:pPr>
        <w:ind w:left="646" w:hanging="540"/>
      </w:pPr>
      <w:rPr>
        <w:rFonts w:ascii="Calibri" w:eastAsia="Calibri" w:hAnsi="Calibri" w:cs="Calibri" w:hint="default"/>
        <w:spacing w:val="-4"/>
        <w:w w:val="100"/>
        <w:sz w:val="24"/>
        <w:szCs w:val="24"/>
      </w:rPr>
    </w:lvl>
    <w:lvl w:ilvl="1" w:tplc="F5D0EBC4">
      <w:start w:val="1"/>
      <w:numFmt w:val="lowerLetter"/>
      <w:lvlText w:val="%2."/>
      <w:lvlJc w:val="left"/>
      <w:pPr>
        <w:ind w:left="1186" w:hanging="540"/>
      </w:pPr>
      <w:rPr>
        <w:rFonts w:ascii="Calibri" w:eastAsia="Calibri" w:hAnsi="Calibri" w:cs="Calibri" w:hint="default"/>
        <w:spacing w:val="-4"/>
        <w:w w:val="100"/>
        <w:sz w:val="24"/>
        <w:szCs w:val="24"/>
      </w:rPr>
    </w:lvl>
    <w:lvl w:ilvl="2" w:tplc="554C9C6C">
      <w:start w:val="1"/>
      <w:numFmt w:val="decimal"/>
      <w:lvlText w:val="%3."/>
      <w:lvlJc w:val="left"/>
      <w:pPr>
        <w:ind w:left="1186" w:hanging="360"/>
      </w:pPr>
      <w:rPr>
        <w:rFonts w:ascii="Calibri" w:eastAsia="Calibri" w:hAnsi="Calibri" w:cs="Calibri" w:hint="default"/>
        <w:spacing w:val="-5"/>
        <w:w w:val="100"/>
        <w:sz w:val="24"/>
        <w:szCs w:val="24"/>
      </w:rPr>
    </w:lvl>
    <w:lvl w:ilvl="3" w:tplc="4120BAF4">
      <w:start w:val="1"/>
      <w:numFmt w:val="lowerLetter"/>
      <w:lvlText w:val="%4."/>
      <w:lvlJc w:val="left"/>
      <w:pPr>
        <w:ind w:left="1546" w:hanging="360"/>
      </w:pPr>
      <w:rPr>
        <w:rFonts w:ascii="Calibri" w:eastAsia="Calibri" w:hAnsi="Calibri" w:cs="Calibri" w:hint="default"/>
        <w:spacing w:val="-4"/>
        <w:w w:val="100"/>
        <w:sz w:val="24"/>
        <w:szCs w:val="24"/>
      </w:rPr>
    </w:lvl>
    <w:lvl w:ilvl="4" w:tplc="B3FE89E6">
      <w:numFmt w:val="bullet"/>
      <w:lvlText w:val="•"/>
      <w:lvlJc w:val="left"/>
      <w:pPr>
        <w:ind w:left="2817" w:hanging="360"/>
      </w:pPr>
      <w:rPr>
        <w:rFonts w:hint="default"/>
      </w:rPr>
    </w:lvl>
    <w:lvl w:ilvl="5" w:tplc="E5CC7E76">
      <w:numFmt w:val="bullet"/>
      <w:lvlText w:val="•"/>
      <w:lvlJc w:val="left"/>
      <w:pPr>
        <w:ind w:left="4094" w:hanging="360"/>
      </w:pPr>
      <w:rPr>
        <w:rFonts w:hint="default"/>
      </w:rPr>
    </w:lvl>
    <w:lvl w:ilvl="6" w:tplc="D2F6A18A">
      <w:numFmt w:val="bullet"/>
      <w:lvlText w:val="•"/>
      <w:lvlJc w:val="left"/>
      <w:pPr>
        <w:ind w:left="5371" w:hanging="360"/>
      </w:pPr>
      <w:rPr>
        <w:rFonts w:hint="default"/>
      </w:rPr>
    </w:lvl>
    <w:lvl w:ilvl="7" w:tplc="AAFE66D6">
      <w:numFmt w:val="bullet"/>
      <w:lvlText w:val="•"/>
      <w:lvlJc w:val="left"/>
      <w:pPr>
        <w:ind w:left="6648" w:hanging="360"/>
      </w:pPr>
      <w:rPr>
        <w:rFonts w:hint="default"/>
      </w:rPr>
    </w:lvl>
    <w:lvl w:ilvl="8" w:tplc="BEA41280">
      <w:numFmt w:val="bullet"/>
      <w:lvlText w:val="•"/>
      <w:lvlJc w:val="left"/>
      <w:pPr>
        <w:ind w:left="7925" w:hanging="360"/>
      </w:pPr>
      <w:rPr>
        <w:rFonts w:hint="default"/>
      </w:rPr>
    </w:lvl>
  </w:abstractNum>
  <w:abstractNum w:abstractNumId="3" w15:restartNumberingAfterBreak="0">
    <w:nsid w:val="050D027E"/>
    <w:multiLevelType w:val="hybridMultilevel"/>
    <w:tmpl w:val="BA889D20"/>
    <w:lvl w:ilvl="0" w:tplc="43A8D08E">
      <w:start w:val="1"/>
      <w:numFmt w:val="decimal"/>
      <w:lvlText w:val="%1."/>
      <w:lvlJc w:val="left"/>
      <w:pPr>
        <w:ind w:left="646" w:hanging="540"/>
      </w:pPr>
      <w:rPr>
        <w:rFonts w:ascii="Calibri" w:eastAsia="Calibri" w:hAnsi="Calibri" w:cs="Calibri" w:hint="default"/>
        <w:spacing w:val="-3"/>
        <w:w w:val="100"/>
        <w:sz w:val="24"/>
        <w:szCs w:val="24"/>
      </w:rPr>
    </w:lvl>
    <w:lvl w:ilvl="1" w:tplc="79820C6C">
      <w:numFmt w:val="bullet"/>
      <w:lvlText w:val="•"/>
      <w:lvlJc w:val="left"/>
      <w:pPr>
        <w:ind w:left="1624" w:hanging="540"/>
      </w:pPr>
      <w:rPr>
        <w:rFonts w:hint="default"/>
      </w:rPr>
    </w:lvl>
    <w:lvl w:ilvl="2" w:tplc="D2F6C998">
      <w:numFmt w:val="bullet"/>
      <w:lvlText w:val="•"/>
      <w:lvlJc w:val="left"/>
      <w:pPr>
        <w:ind w:left="2608" w:hanging="540"/>
      </w:pPr>
      <w:rPr>
        <w:rFonts w:hint="default"/>
      </w:rPr>
    </w:lvl>
    <w:lvl w:ilvl="3" w:tplc="72546230">
      <w:numFmt w:val="bullet"/>
      <w:lvlText w:val="•"/>
      <w:lvlJc w:val="left"/>
      <w:pPr>
        <w:ind w:left="3592" w:hanging="540"/>
      </w:pPr>
      <w:rPr>
        <w:rFonts w:hint="default"/>
      </w:rPr>
    </w:lvl>
    <w:lvl w:ilvl="4" w:tplc="4790EE88">
      <w:numFmt w:val="bullet"/>
      <w:lvlText w:val="•"/>
      <w:lvlJc w:val="left"/>
      <w:pPr>
        <w:ind w:left="4576" w:hanging="540"/>
      </w:pPr>
      <w:rPr>
        <w:rFonts w:hint="default"/>
      </w:rPr>
    </w:lvl>
    <w:lvl w:ilvl="5" w:tplc="64BC00F8">
      <w:numFmt w:val="bullet"/>
      <w:lvlText w:val="•"/>
      <w:lvlJc w:val="left"/>
      <w:pPr>
        <w:ind w:left="5560" w:hanging="540"/>
      </w:pPr>
      <w:rPr>
        <w:rFonts w:hint="default"/>
      </w:rPr>
    </w:lvl>
    <w:lvl w:ilvl="6" w:tplc="8C1E0408">
      <w:numFmt w:val="bullet"/>
      <w:lvlText w:val="•"/>
      <w:lvlJc w:val="left"/>
      <w:pPr>
        <w:ind w:left="6544" w:hanging="540"/>
      </w:pPr>
      <w:rPr>
        <w:rFonts w:hint="default"/>
      </w:rPr>
    </w:lvl>
    <w:lvl w:ilvl="7" w:tplc="0B62FC6E">
      <w:numFmt w:val="bullet"/>
      <w:lvlText w:val="•"/>
      <w:lvlJc w:val="left"/>
      <w:pPr>
        <w:ind w:left="7528" w:hanging="540"/>
      </w:pPr>
      <w:rPr>
        <w:rFonts w:hint="default"/>
      </w:rPr>
    </w:lvl>
    <w:lvl w:ilvl="8" w:tplc="A364B256">
      <w:numFmt w:val="bullet"/>
      <w:lvlText w:val="•"/>
      <w:lvlJc w:val="left"/>
      <w:pPr>
        <w:ind w:left="8512" w:hanging="540"/>
      </w:pPr>
      <w:rPr>
        <w:rFonts w:hint="default"/>
      </w:rPr>
    </w:lvl>
  </w:abstractNum>
  <w:abstractNum w:abstractNumId="4" w15:restartNumberingAfterBreak="0">
    <w:nsid w:val="06A519A9"/>
    <w:multiLevelType w:val="hybridMultilevel"/>
    <w:tmpl w:val="313C40EA"/>
    <w:lvl w:ilvl="0" w:tplc="AFA0FE5A">
      <w:start w:val="1"/>
      <w:numFmt w:val="decimal"/>
      <w:lvlText w:val="%1."/>
      <w:lvlJc w:val="left"/>
      <w:pPr>
        <w:ind w:left="1186" w:hanging="360"/>
      </w:pPr>
      <w:rPr>
        <w:rFonts w:ascii="Calibri" w:eastAsia="Calibri" w:hAnsi="Calibri" w:cs="Calibri" w:hint="default"/>
        <w:spacing w:val="-3"/>
        <w:w w:val="100"/>
        <w:sz w:val="24"/>
        <w:szCs w:val="24"/>
      </w:rPr>
    </w:lvl>
    <w:lvl w:ilvl="1" w:tplc="5A4ECF0A">
      <w:numFmt w:val="bullet"/>
      <w:lvlText w:val="•"/>
      <w:lvlJc w:val="left"/>
      <w:pPr>
        <w:ind w:left="2110" w:hanging="360"/>
      </w:pPr>
      <w:rPr>
        <w:rFonts w:hint="default"/>
      </w:rPr>
    </w:lvl>
    <w:lvl w:ilvl="2" w:tplc="3478700E">
      <w:numFmt w:val="bullet"/>
      <w:lvlText w:val="•"/>
      <w:lvlJc w:val="left"/>
      <w:pPr>
        <w:ind w:left="3040" w:hanging="360"/>
      </w:pPr>
      <w:rPr>
        <w:rFonts w:hint="default"/>
      </w:rPr>
    </w:lvl>
    <w:lvl w:ilvl="3" w:tplc="318E7A18">
      <w:numFmt w:val="bullet"/>
      <w:lvlText w:val="•"/>
      <w:lvlJc w:val="left"/>
      <w:pPr>
        <w:ind w:left="3970" w:hanging="360"/>
      </w:pPr>
      <w:rPr>
        <w:rFonts w:hint="default"/>
      </w:rPr>
    </w:lvl>
    <w:lvl w:ilvl="4" w:tplc="54F48BFC">
      <w:numFmt w:val="bullet"/>
      <w:lvlText w:val="•"/>
      <w:lvlJc w:val="left"/>
      <w:pPr>
        <w:ind w:left="4900" w:hanging="360"/>
      </w:pPr>
      <w:rPr>
        <w:rFonts w:hint="default"/>
      </w:rPr>
    </w:lvl>
    <w:lvl w:ilvl="5" w:tplc="C1C8CCB0">
      <w:numFmt w:val="bullet"/>
      <w:lvlText w:val="•"/>
      <w:lvlJc w:val="left"/>
      <w:pPr>
        <w:ind w:left="5830" w:hanging="360"/>
      </w:pPr>
      <w:rPr>
        <w:rFonts w:hint="default"/>
      </w:rPr>
    </w:lvl>
    <w:lvl w:ilvl="6" w:tplc="3BC4373C">
      <w:numFmt w:val="bullet"/>
      <w:lvlText w:val="•"/>
      <w:lvlJc w:val="left"/>
      <w:pPr>
        <w:ind w:left="6760" w:hanging="360"/>
      </w:pPr>
      <w:rPr>
        <w:rFonts w:hint="default"/>
      </w:rPr>
    </w:lvl>
    <w:lvl w:ilvl="7" w:tplc="6A06C61E">
      <w:numFmt w:val="bullet"/>
      <w:lvlText w:val="•"/>
      <w:lvlJc w:val="left"/>
      <w:pPr>
        <w:ind w:left="7690" w:hanging="360"/>
      </w:pPr>
      <w:rPr>
        <w:rFonts w:hint="default"/>
      </w:rPr>
    </w:lvl>
    <w:lvl w:ilvl="8" w:tplc="F06883C6">
      <w:numFmt w:val="bullet"/>
      <w:lvlText w:val="•"/>
      <w:lvlJc w:val="left"/>
      <w:pPr>
        <w:ind w:left="8620" w:hanging="360"/>
      </w:pPr>
      <w:rPr>
        <w:rFonts w:hint="default"/>
      </w:rPr>
    </w:lvl>
  </w:abstractNum>
  <w:abstractNum w:abstractNumId="5" w15:restartNumberingAfterBreak="0">
    <w:nsid w:val="090C5473"/>
    <w:multiLevelType w:val="hybridMultilevel"/>
    <w:tmpl w:val="F31C37B4"/>
    <w:lvl w:ilvl="0" w:tplc="500E829E">
      <w:start w:val="1"/>
      <w:numFmt w:val="decimal"/>
      <w:lvlText w:val="%1."/>
      <w:lvlJc w:val="left"/>
      <w:pPr>
        <w:ind w:left="826" w:hanging="360"/>
      </w:pPr>
      <w:rPr>
        <w:rFonts w:ascii="Calibri" w:eastAsia="Calibri" w:hAnsi="Calibri" w:cs="Calibri" w:hint="default"/>
        <w:spacing w:val="-3"/>
        <w:w w:val="100"/>
        <w:sz w:val="24"/>
        <w:szCs w:val="24"/>
      </w:rPr>
    </w:lvl>
    <w:lvl w:ilvl="1" w:tplc="8F0EB8AC">
      <w:start w:val="1"/>
      <w:numFmt w:val="lowerLetter"/>
      <w:lvlText w:val="%2)"/>
      <w:lvlJc w:val="left"/>
      <w:pPr>
        <w:ind w:left="1366" w:hanging="360"/>
      </w:pPr>
      <w:rPr>
        <w:rFonts w:ascii="Calibri" w:eastAsia="Calibri" w:hAnsi="Calibri" w:cs="Calibri" w:hint="default"/>
        <w:spacing w:val="-4"/>
        <w:w w:val="100"/>
        <w:sz w:val="24"/>
        <w:szCs w:val="24"/>
      </w:rPr>
    </w:lvl>
    <w:lvl w:ilvl="2" w:tplc="4FC0FD44">
      <w:numFmt w:val="bullet"/>
      <w:lvlText w:val="•"/>
      <w:lvlJc w:val="left"/>
      <w:pPr>
        <w:ind w:left="2373" w:hanging="360"/>
      </w:pPr>
      <w:rPr>
        <w:rFonts w:hint="default"/>
      </w:rPr>
    </w:lvl>
    <w:lvl w:ilvl="3" w:tplc="B234F494">
      <w:numFmt w:val="bullet"/>
      <w:lvlText w:val="•"/>
      <w:lvlJc w:val="left"/>
      <w:pPr>
        <w:ind w:left="3386" w:hanging="360"/>
      </w:pPr>
      <w:rPr>
        <w:rFonts w:hint="default"/>
      </w:rPr>
    </w:lvl>
    <w:lvl w:ilvl="4" w:tplc="7E864DAC">
      <w:numFmt w:val="bullet"/>
      <w:lvlText w:val="•"/>
      <w:lvlJc w:val="left"/>
      <w:pPr>
        <w:ind w:left="4400" w:hanging="360"/>
      </w:pPr>
      <w:rPr>
        <w:rFonts w:hint="default"/>
      </w:rPr>
    </w:lvl>
    <w:lvl w:ilvl="5" w:tplc="183E7FA4">
      <w:numFmt w:val="bullet"/>
      <w:lvlText w:val="•"/>
      <w:lvlJc w:val="left"/>
      <w:pPr>
        <w:ind w:left="5413" w:hanging="360"/>
      </w:pPr>
      <w:rPr>
        <w:rFonts w:hint="default"/>
      </w:rPr>
    </w:lvl>
    <w:lvl w:ilvl="6" w:tplc="1CA2CE48">
      <w:numFmt w:val="bullet"/>
      <w:lvlText w:val="•"/>
      <w:lvlJc w:val="left"/>
      <w:pPr>
        <w:ind w:left="6426" w:hanging="360"/>
      </w:pPr>
      <w:rPr>
        <w:rFonts w:hint="default"/>
      </w:rPr>
    </w:lvl>
    <w:lvl w:ilvl="7" w:tplc="4878B8AA">
      <w:numFmt w:val="bullet"/>
      <w:lvlText w:val="•"/>
      <w:lvlJc w:val="left"/>
      <w:pPr>
        <w:ind w:left="7440" w:hanging="360"/>
      </w:pPr>
      <w:rPr>
        <w:rFonts w:hint="default"/>
      </w:rPr>
    </w:lvl>
    <w:lvl w:ilvl="8" w:tplc="C362FBF8">
      <w:numFmt w:val="bullet"/>
      <w:lvlText w:val="•"/>
      <w:lvlJc w:val="left"/>
      <w:pPr>
        <w:ind w:left="8453" w:hanging="360"/>
      </w:pPr>
      <w:rPr>
        <w:rFonts w:hint="default"/>
      </w:rPr>
    </w:lvl>
  </w:abstractNum>
  <w:abstractNum w:abstractNumId="6" w15:restartNumberingAfterBreak="0">
    <w:nsid w:val="09203EBC"/>
    <w:multiLevelType w:val="hybridMultilevel"/>
    <w:tmpl w:val="DD0E1D96"/>
    <w:lvl w:ilvl="0" w:tplc="56F457CC">
      <w:start w:val="1"/>
      <w:numFmt w:val="decimal"/>
      <w:lvlText w:val="%1."/>
      <w:lvlJc w:val="left"/>
      <w:pPr>
        <w:ind w:left="466" w:hanging="360"/>
      </w:pPr>
      <w:rPr>
        <w:rFonts w:ascii="Calibri" w:eastAsia="Calibri" w:hAnsi="Calibri" w:cs="Calibri" w:hint="default"/>
        <w:b/>
        <w:bCs/>
        <w:spacing w:val="-5"/>
        <w:w w:val="100"/>
        <w:sz w:val="24"/>
        <w:szCs w:val="24"/>
      </w:rPr>
    </w:lvl>
    <w:lvl w:ilvl="1" w:tplc="860ACEFC">
      <w:start w:val="1"/>
      <w:numFmt w:val="decimal"/>
      <w:lvlText w:val="%2."/>
      <w:lvlJc w:val="left"/>
      <w:pPr>
        <w:ind w:left="726" w:hanging="267"/>
      </w:pPr>
      <w:rPr>
        <w:rFonts w:ascii="Calibri" w:eastAsia="Calibri" w:hAnsi="Calibri" w:cs="Calibri" w:hint="default"/>
        <w:w w:val="100"/>
        <w:sz w:val="22"/>
        <w:szCs w:val="22"/>
      </w:rPr>
    </w:lvl>
    <w:lvl w:ilvl="2" w:tplc="3FE243DE">
      <w:numFmt w:val="bullet"/>
      <w:lvlText w:val="•"/>
      <w:lvlJc w:val="left"/>
      <w:pPr>
        <w:ind w:left="1793" w:hanging="267"/>
      </w:pPr>
      <w:rPr>
        <w:rFonts w:hint="default"/>
      </w:rPr>
    </w:lvl>
    <w:lvl w:ilvl="3" w:tplc="0A7C81D2">
      <w:numFmt w:val="bullet"/>
      <w:lvlText w:val="•"/>
      <w:lvlJc w:val="left"/>
      <w:pPr>
        <w:ind w:left="2866" w:hanging="267"/>
      </w:pPr>
      <w:rPr>
        <w:rFonts w:hint="default"/>
      </w:rPr>
    </w:lvl>
    <w:lvl w:ilvl="4" w:tplc="E8F6C6D0">
      <w:numFmt w:val="bullet"/>
      <w:lvlText w:val="•"/>
      <w:lvlJc w:val="left"/>
      <w:pPr>
        <w:ind w:left="3940" w:hanging="267"/>
      </w:pPr>
      <w:rPr>
        <w:rFonts w:hint="default"/>
      </w:rPr>
    </w:lvl>
    <w:lvl w:ilvl="5" w:tplc="98B4D466">
      <w:numFmt w:val="bullet"/>
      <w:lvlText w:val="•"/>
      <w:lvlJc w:val="left"/>
      <w:pPr>
        <w:ind w:left="5013" w:hanging="267"/>
      </w:pPr>
      <w:rPr>
        <w:rFonts w:hint="default"/>
      </w:rPr>
    </w:lvl>
    <w:lvl w:ilvl="6" w:tplc="E9642900">
      <w:numFmt w:val="bullet"/>
      <w:lvlText w:val="•"/>
      <w:lvlJc w:val="left"/>
      <w:pPr>
        <w:ind w:left="6086" w:hanging="267"/>
      </w:pPr>
      <w:rPr>
        <w:rFonts w:hint="default"/>
      </w:rPr>
    </w:lvl>
    <w:lvl w:ilvl="7" w:tplc="4D345966">
      <w:numFmt w:val="bullet"/>
      <w:lvlText w:val="•"/>
      <w:lvlJc w:val="left"/>
      <w:pPr>
        <w:ind w:left="7160" w:hanging="267"/>
      </w:pPr>
      <w:rPr>
        <w:rFonts w:hint="default"/>
      </w:rPr>
    </w:lvl>
    <w:lvl w:ilvl="8" w:tplc="06B0D6EE">
      <w:numFmt w:val="bullet"/>
      <w:lvlText w:val="•"/>
      <w:lvlJc w:val="left"/>
      <w:pPr>
        <w:ind w:left="8233" w:hanging="267"/>
      </w:pPr>
      <w:rPr>
        <w:rFonts w:hint="default"/>
      </w:rPr>
    </w:lvl>
  </w:abstractNum>
  <w:abstractNum w:abstractNumId="7" w15:restartNumberingAfterBreak="0">
    <w:nsid w:val="0CA37F44"/>
    <w:multiLevelType w:val="hybridMultilevel"/>
    <w:tmpl w:val="3C40CB5C"/>
    <w:lvl w:ilvl="0" w:tplc="1BF01C28">
      <w:start w:val="1"/>
      <w:numFmt w:val="decimal"/>
      <w:lvlText w:val="%1."/>
      <w:lvlJc w:val="left"/>
      <w:pPr>
        <w:ind w:left="1186" w:hanging="360"/>
      </w:pPr>
      <w:rPr>
        <w:rFonts w:ascii="Calibri" w:eastAsia="Calibri" w:hAnsi="Calibri" w:cs="Calibri" w:hint="default"/>
        <w:spacing w:val="-3"/>
        <w:w w:val="100"/>
        <w:sz w:val="24"/>
        <w:szCs w:val="24"/>
      </w:rPr>
    </w:lvl>
    <w:lvl w:ilvl="1" w:tplc="9D9E1ED4">
      <w:numFmt w:val="bullet"/>
      <w:lvlText w:val="•"/>
      <w:lvlJc w:val="left"/>
      <w:pPr>
        <w:ind w:left="2110" w:hanging="360"/>
      </w:pPr>
      <w:rPr>
        <w:rFonts w:hint="default"/>
      </w:rPr>
    </w:lvl>
    <w:lvl w:ilvl="2" w:tplc="19985D8A">
      <w:numFmt w:val="bullet"/>
      <w:lvlText w:val="•"/>
      <w:lvlJc w:val="left"/>
      <w:pPr>
        <w:ind w:left="3040" w:hanging="360"/>
      </w:pPr>
      <w:rPr>
        <w:rFonts w:hint="default"/>
      </w:rPr>
    </w:lvl>
    <w:lvl w:ilvl="3" w:tplc="EC90FDB8">
      <w:numFmt w:val="bullet"/>
      <w:lvlText w:val="•"/>
      <w:lvlJc w:val="left"/>
      <w:pPr>
        <w:ind w:left="3970" w:hanging="360"/>
      </w:pPr>
      <w:rPr>
        <w:rFonts w:hint="default"/>
      </w:rPr>
    </w:lvl>
    <w:lvl w:ilvl="4" w:tplc="42A05EB2">
      <w:numFmt w:val="bullet"/>
      <w:lvlText w:val="•"/>
      <w:lvlJc w:val="left"/>
      <w:pPr>
        <w:ind w:left="4900" w:hanging="360"/>
      </w:pPr>
      <w:rPr>
        <w:rFonts w:hint="default"/>
      </w:rPr>
    </w:lvl>
    <w:lvl w:ilvl="5" w:tplc="66C8737A">
      <w:numFmt w:val="bullet"/>
      <w:lvlText w:val="•"/>
      <w:lvlJc w:val="left"/>
      <w:pPr>
        <w:ind w:left="5830" w:hanging="360"/>
      </w:pPr>
      <w:rPr>
        <w:rFonts w:hint="default"/>
      </w:rPr>
    </w:lvl>
    <w:lvl w:ilvl="6" w:tplc="AF3ACF70">
      <w:numFmt w:val="bullet"/>
      <w:lvlText w:val="•"/>
      <w:lvlJc w:val="left"/>
      <w:pPr>
        <w:ind w:left="6760" w:hanging="360"/>
      </w:pPr>
      <w:rPr>
        <w:rFonts w:hint="default"/>
      </w:rPr>
    </w:lvl>
    <w:lvl w:ilvl="7" w:tplc="77FECFAC">
      <w:numFmt w:val="bullet"/>
      <w:lvlText w:val="•"/>
      <w:lvlJc w:val="left"/>
      <w:pPr>
        <w:ind w:left="7690" w:hanging="360"/>
      </w:pPr>
      <w:rPr>
        <w:rFonts w:hint="default"/>
      </w:rPr>
    </w:lvl>
    <w:lvl w:ilvl="8" w:tplc="8A4E4D40">
      <w:numFmt w:val="bullet"/>
      <w:lvlText w:val="•"/>
      <w:lvlJc w:val="left"/>
      <w:pPr>
        <w:ind w:left="8620" w:hanging="360"/>
      </w:pPr>
      <w:rPr>
        <w:rFonts w:hint="default"/>
      </w:rPr>
    </w:lvl>
  </w:abstractNum>
  <w:abstractNum w:abstractNumId="8" w15:restartNumberingAfterBreak="0">
    <w:nsid w:val="0E5E706B"/>
    <w:multiLevelType w:val="hybridMultilevel"/>
    <w:tmpl w:val="0D6E9B02"/>
    <w:lvl w:ilvl="0" w:tplc="21D2EEE6">
      <w:start w:val="1"/>
      <w:numFmt w:val="decimal"/>
      <w:lvlText w:val="%1."/>
      <w:lvlJc w:val="left"/>
      <w:pPr>
        <w:ind w:left="1186" w:hanging="360"/>
      </w:pPr>
      <w:rPr>
        <w:rFonts w:ascii="Calibri" w:eastAsia="Calibri" w:hAnsi="Calibri" w:cs="Calibri" w:hint="default"/>
        <w:spacing w:val="-2"/>
        <w:w w:val="100"/>
        <w:sz w:val="24"/>
        <w:szCs w:val="24"/>
      </w:rPr>
    </w:lvl>
    <w:lvl w:ilvl="1" w:tplc="AA24D12A">
      <w:numFmt w:val="bullet"/>
      <w:lvlText w:val="•"/>
      <w:lvlJc w:val="left"/>
      <w:pPr>
        <w:ind w:left="2110" w:hanging="360"/>
      </w:pPr>
      <w:rPr>
        <w:rFonts w:hint="default"/>
      </w:rPr>
    </w:lvl>
    <w:lvl w:ilvl="2" w:tplc="E8BC2F62">
      <w:numFmt w:val="bullet"/>
      <w:lvlText w:val="•"/>
      <w:lvlJc w:val="left"/>
      <w:pPr>
        <w:ind w:left="3040" w:hanging="360"/>
      </w:pPr>
      <w:rPr>
        <w:rFonts w:hint="default"/>
      </w:rPr>
    </w:lvl>
    <w:lvl w:ilvl="3" w:tplc="0C50DE26">
      <w:numFmt w:val="bullet"/>
      <w:lvlText w:val="•"/>
      <w:lvlJc w:val="left"/>
      <w:pPr>
        <w:ind w:left="3970" w:hanging="360"/>
      </w:pPr>
      <w:rPr>
        <w:rFonts w:hint="default"/>
      </w:rPr>
    </w:lvl>
    <w:lvl w:ilvl="4" w:tplc="1AE4F990">
      <w:numFmt w:val="bullet"/>
      <w:lvlText w:val="•"/>
      <w:lvlJc w:val="left"/>
      <w:pPr>
        <w:ind w:left="4900" w:hanging="360"/>
      </w:pPr>
      <w:rPr>
        <w:rFonts w:hint="default"/>
      </w:rPr>
    </w:lvl>
    <w:lvl w:ilvl="5" w:tplc="AD4E39B6">
      <w:numFmt w:val="bullet"/>
      <w:lvlText w:val="•"/>
      <w:lvlJc w:val="left"/>
      <w:pPr>
        <w:ind w:left="5830" w:hanging="360"/>
      </w:pPr>
      <w:rPr>
        <w:rFonts w:hint="default"/>
      </w:rPr>
    </w:lvl>
    <w:lvl w:ilvl="6" w:tplc="887ED404">
      <w:numFmt w:val="bullet"/>
      <w:lvlText w:val="•"/>
      <w:lvlJc w:val="left"/>
      <w:pPr>
        <w:ind w:left="6760" w:hanging="360"/>
      </w:pPr>
      <w:rPr>
        <w:rFonts w:hint="default"/>
      </w:rPr>
    </w:lvl>
    <w:lvl w:ilvl="7" w:tplc="338E169E">
      <w:numFmt w:val="bullet"/>
      <w:lvlText w:val="•"/>
      <w:lvlJc w:val="left"/>
      <w:pPr>
        <w:ind w:left="7690" w:hanging="360"/>
      </w:pPr>
      <w:rPr>
        <w:rFonts w:hint="default"/>
      </w:rPr>
    </w:lvl>
    <w:lvl w:ilvl="8" w:tplc="0C00DE9E">
      <w:numFmt w:val="bullet"/>
      <w:lvlText w:val="•"/>
      <w:lvlJc w:val="left"/>
      <w:pPr>
        <w:ind w:left="8620" w:hanging="360"/>
      </w:pPr>
      <w:rPr>
        <w:rFonts w:hint="default"/>
      </w:rPr>
    </w:lvl>
  </w:abstractNum>
  <w:abstractNum w:abstractNumId="9" w15:restartNumberingAfterBreak="0">
    <w:nsid w:val="15DB2080"/>
    <w:multiLevelType w:val="hybridMultilevel"/>
    <w:tmpl w:val="F4840788"/>
    <w:lvl w:ilvl="0" w:tplc="5BE6E290">
      <w:start w:val="1"/>
      <w:numFmt w:val="decimal"/>
      <w:lvlText w:val="%1."/>
      <w:lvlJc w:val="left"/>
      <w:pPr>
        <w:ind w:left="507" w:hanging="401"/>
      </w:pPr>
      <w:rPr>
        <w:rFonts w:ascii="Arial" w:eastAsia="Arial" w:hAnsi="Arial" w:cs="Arial" w:hint="default"/>
        <w:b/>
        <w:bCs/>
        <w:spacing w:val="-1"/>
        <w:w w:val="100"/>
        <w:sz w:val="22"/>
        <w:szCs w:val="22"/>
      </w:rPr>
    </w:lvl>
    <w:lvl w:ilvl="1" w:tplc="5F0A819C">
      <w:numFmt w:val="bullet"/>
      <w:lvlText w:val="•"/>
      <w:lvlJc w:val="left"/>
      <w:pPr>
        <w:ind w:left="1498" w:hanging="401"/>
      </w:pPr>
      <w:rPr>
        <w:rFonts w:hint="default"/>
      </w:rPr>
    </w:lvl>
    <w:lvl w:ilvl="2" w:tplc="E6F0166A">
      <w:numFmt w:val="bullet"/>
      <w:lvlText w:val="•"/>
      <w:lvlJc w:val="left"/>
      <w:pPr>
        <w:ind w:left="2496" w:hanging="401"/>
      </w:pPr>
      <w:rPr>
        <w:rFonts w:hint="default"/>
      </w:rPr>
    </w:lvl>
    <w:lvl w:ilvl="3" w:tplc="401CDBAE">
      <w:numFmt w:val="bullet"/>
      <w:lvlText w:val="•"/>
      <w:lvlJc w:val="left"/>
      <w:pPr>
        <w:ind w:left="3494" w:hanging="401"/>
      </w:pPr>
      <w:rPr>
        <w:rFonts w:hint="default"/>
      </w:rPr>
    </w:lvl>
    <w:lvl w:ilvl="4" w:tplc="4906F9BC">
      <w:numFmt w:val="bullet"/>
      <w:lvlText w:val="•"/>
      <w:lvlJc w:val="left"/>
      <w:pPr>
        <w:ind w:left="4492" w:hanging="401"/>
      </w:pPr>
      <w:rPr>
        <w:rFonts w:hint="default"/>
      </w:rPr>
    </w:lvl>
    <w:lvl w:ilvl="5" w:tplc="6C22EE06">
      <w:numFmt w:val="bullet"/>
      <w:lvlText w:val="•"/>
      <w:lvlJc w:val="left"/>
      <w:pPr>
        <w:ind w:left="5490" w:hanging="401"/>
      </w:pPr>
      <w:rPr>
        <w:rFonts w:hint="default"/>
      </w:rPr>
    </w:lvl>
    <w:lvl w:ilvl="6" w:tplc="F21A5D8A">
      <w:numFmt w:val="bullet"/>
      <w:lvlText w:val="•"/>
      <w:lvlJc w:val="left"/>
      <w:pPr>
        <w:ind w:left="6488" w:hanging="401"/>
      </w:pPr>
      <w:rPr>
        <w:rFonts w:hint="default"/>
      </w:rPr>
    </w:lvl>
    <w:lvl w:ilvl="7" w:tplc="CDF23F1E">
      <w:numFmt w:val="bullet"/>
      <w:lvlText w:val="•"/>
      <w:lvlJc w:val="left"/>
      <w:pPr>
        <w:ind w:left="7486" w:hanging="401"/>
      </w:pPr>
      <w:rPr>
        <w:rFonts w:hint="default"/>
      </w:rPr>
    </w:lvl>
    <w:lvl w:ilvl="8" w:tplc="CA82944C">
      <w:numFmt w:val="bullet"/>
      <w:lvlText w:val="•"/>
      <w:lvlJc w:val="left"/>
      <w:pPr>
        <w:ind w:left="8484" w:hanging="401"/>
      </w:pPr>
      <w:rPr>
        <w:rFonts w:hint="default"/>
      </w:rPr>
    </w:lvl>
  </w:abstractNum>
  <w:abstractNum w:abstractNumId="10" w15:restartNumberingAfterBreak="0">
    <w:nsid w:val="1623017F"/>
    <w:multiLevelType w:val="hybridMultilevel"/>
    <w:tmpl w:val="B272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A2BCA"/>
    <w:multiLevelType w:val="hybridMultilevel"/>
    <w:tmpl w:val="24FEAA84"/>
    <w:lvl w:ilvl="0" w:tplc="09289336">
      <w:start w:val="1"/>
      <w:numFmt w:val="decimal"/>
      <w:lvlText w:val="%1."/>
      <w:lvlJc w:val="left"/>
      <w:pPr>
        <w:ind w:left="1186" w:hanging="360"/>
      </w:pPr>
      <w:rPr>
        <w:rFonts w:ascii="Calibri" w:eastAsia="Calibri" w:hAnsi="Calibri" w:cs="Calibri" w:hint="default"/>
        <w:spacing w:val="-3"/>
        <w:w w:val="100"/>
        <w:sz w:val="24"/>
        <w:szCs w:val="24"/>
      </w:rPr>
    </w:lvl>
    <w:lvl w:ilvl="1" w:tplc="E6862256">
      <w:numFmt w:val="bullet"/>
      <w:lvlText w:val="•"/>
      <w:lvlJc w:val="left"/>
      <w:pPr>
        <w:ind w:left="2110" w:hanging="360"/>
      </w:pPr>
      <w:rPr>
        <w:rFonts w:hint="default"/>
      </w:rPr>
    </w:lvl>
    <w:lvl w:ilvl="2" w:tplc="859AEE08">
      <w:numFmt w:val="bullet"/>
      <w:lvlText w:val="•"/>
      <w:lvlJc w:val="left"/>
      <w:pPr>
        <w:ind w:left="3040" w:hanging="360"/>
      </w:pPr>
      <w:rPr>
        <w:rFonts w:hint="default"/>
      </w:rPr>
    </w:lvl>
    <w:lvl w:ilvl="3" w:tplc="33024930">
      <w:numFmt w:val="bullet"/>
      <w:lvlText w:val="•"/>
      <w:lvlJc w:val="left"/>
      <w:pPr>
        <w:ind w:left="3970" w:hanging="360"/>
      </w:pPr>
      <w:rPr>
        <w:rFonts w:hint="default"/>
      </w:rPr>
    </w:lvl>
    <w:lvl w:ilvl="4" w:tplc="3C084862">
      <w:numFmt w:val="bullet"/>
      <w:lvlText w:val="•"/>
      <w:lvlJc w:val="left"/>
      <w:pPr>
        <w:ind w:left="4900" w:hanging="360"/>
      </w:pPr>
      <w:rPr>
        <w:rFonts w:hint="default"/>
      </w:rPr>
    </w:lvl>
    <w:lvl w:ilvl="5" w:tplc="5E3826B8">
      <w:numFmt w:val="bullet"/>
      <w:lvlText w:val="•"/>
      <w:lvlJc w:val="left"/>
      <w:pPr>
        <w:ind w:left="5830" w:hanging="360"/>
      </w:pPr>
      <w:rPr>
        <w:rFonts w:hint="default"/>
      </w:rPr>
    </w:lvl>
    <w:lvl w:ilvl="6" w:tplc="D6921C3E">
      <w:numFmt w:val="bullet"/>
      <w:lvlText w:val="•"/>
      <w:lvlJc w:val="left"/>
      <w:pPr>
        <w:ind w:left="6760" w:hanging="360"/>
      </w:pPr>
      <w:rPr>
        <w:rFonts w:hint="default"/>
      </w:rPr>
    </w:lvl>
    <w:lvl w:ilvl="7" w:tplc="F0521426">
      <w:numFmt w:val="bullet"/>
      <w:lvlText w:val="•"/>
      <w:lvlJc w:val="left"/>
      <w:pPr>
        <w:ind w:left="7690" w:hanging="360"/>
      </w:pPr>
      <w:rPr>
        <w:rFonts w:hint="default"/>
      </w:rPr>
    </w:lvl>
    <w:lvl w:ilvl="8" w:tplc="5A8E555E">
      <w:numFmt w:val="bullet"/>
      <w:lvlText w:val="•"/>
      <w:lvlJc w:val="left"/>
      <w:pPr>
        <w:ind w:left="8620" w:hanging="360"/>
      </w:pPr>
      <w:rPr>
        <w:rFonts w:hint="default"/>
      </w:rPr>
    </w:lvl>
  </w:abstractNum>
  <w:abstractNum w:abstractNumId="12" w15:restartNumberingAfterBreak="0">
    <w:nsid w:val="188B49AD"/>
    <w:multiLevelType w:val="hybridMultilevel"/>
    <w:tmpl w:val="5ECAD47A"/>
    <w:lvl w:ilvl="0" w:tplc="CB60E028">
      <w:start w:val="1"/>
      <w:numFmt w:val="decimal"/>
      <w:lvlText w:val="%1."/>
      <w:lvlJc w:val="left"/>
      <w:pPr>
        <w:ind w:left="1186" w:hanging="360"/>
      </w:pPr>
      <w:rPr>
        <w:rFonts w:ascii="Calibri" w:eastAsia="Calibri" w:hAnsi="Calibri" w:cs="Calibri" w:hint="default"/>
        <w:spacing w:val="-4"/>
        <w:w w:val="100"/>
        <w:sz w:val="24"/>
        <w:szCs w:val="24"/>
      </w:rPr>
    </w:lvl>
    <w:lvl w:ilvl="1" w:tplc="1770A446">
      <w:numFmt w:val="bullet"/>
      <w:lvlText w:val="•"/>
      <w:lvlJc w:val="left"/>
      <w:pPr>
        <w:ind w:left="2110" w:hanging="360"/>
      </w:pPr>
      <w:rPr>
        <w:rFonts w:hint="default"/>
      </w:rPr>
    </w:lvl>
    <w:lvl w:ilvl="2" w:tplc="88942C8C">
      <w:numFmt w:val="bullet"/>
      <w:lvlText w:val="•"/>
      <w:lvlJc w:val="left"/>
      <w:pPr>
        <w:ind w:left="3040" w:hanging="360"/>
      </w:pPr>
      <w:rPr>
        <w:rFonts w:hint="default"/>
      </w:rPr>
    </w:lvl>
    <w:lvl w:ilvl="3" w:tplc="3A762650">
      <w:numFmt w:val="bullet"/>
      <w:lvlText w:val="•"/>
      <w:lvlJc w:val="left"/>
      <w:pPr>
        <w:ind w:left="3970" w:hanging="360"/>
      </w:pPr>
      <w:rPr>
        <w:rFonts w:hint="default"/>
      </w:rPr>
    </w:lvl>
    <w:lvl w:ilvl="4" w:tplc="0CE60ED0">
      <w:numFmt w:val="bullet"/>
      <w:lvlText w:val="•"/>
      <w:lvlJc w:val="left"/>
      <w:pPr>
        <w:ind w:left="4900" w:hanging="360"/>
      </w:pPr>
      <w:rPr>
        <w:rFonts w:hint="default"/>
      </w:rPr>
    </w:lvl>
    <w:lvl w:ilvl="5" w:tplc="BEC4DD00">
      <w:numFmt w:val="bullet"/>
      <w:lvlText w:val="•"/>
      <w:lvlJc w:val="left"/>
      <w:pPr>
        <w:ind w:left="5830" w:hanging="360"/>
      </w:pPr>
      <w:rPr>
        <w:rFonts w:hint="default"/>
      </w:rPr>
    </w:lvl>
    <w:lvl w:ilvl="6" w:tplc="F05E0F90">
      <w:numFmt w:val="bullet"/>
      <w:lvlText w:val="•"/>
      <w:lvlJc w:val="left"/>
      <w:pPr>
        <w:ind w:left="6760" w:hanging="360"/>
      </w:pPr>
      <w:rPr>
        <w:rFonts w:hint="default"/>
      </w:rPr>
    </w:lvl>
    <w:lvl w:ilvl="7" w:tplc="4C4A0880">
      <w:numFmt w:val="bullet"/>
      <w:lvlText w:val="•"/>
      <w:lvlJc w:val="left"/>
      <w:pPr>
        <w:ind w:left="7690" w:hanging="360"/>
      </w:pPr>
      <w:rPr>
        <w:rFonts w:hint="default"/>
      </w:rPr>
    </w:lvl>
    <w:lvl w:ilvl="8" w:tplc="7B4EBD7C">
      <w:numFmt w:val="bullet"/>
      <w:lvlText w:val="•"/>
      <w:lvlJc w:val="left"/>
      <w:pPr>
        <w:ind w:left="8620" w:hanging="360"/>
      </w:pPr>
      <w:rPr>
        <w:rFonts w:hint="default"/>
      </w:rPr>
    </w:lvl>
  </w:abstractNum>
  <w:abstractNum w:abstractNumId="13" w15:restartNumberingAfterBreak="0">
    <w:nsid w:val="1CF35703"/>
    <w:multiLevelType w:val="hybridMultilevel"/>
    <w:tmpl w:val="CAA23D00"/>
    <w:lvl w:ilvl="0" w:tplc="7A302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31AAD"/>
    <w:multiLevelType w:val="hybridMultilevel"/>
    <w:tmpl w:val="4B00C810"/>
    <w:lvl w:ilvl="0" w:tplc="955EDB6C">
      <w:start w:val="1"/>
      <w:numFmt w:val="decimal"/>
      <w:lvlText w:val="%1."/>
      <w:lvlJc w:val="left"/>
      <w:pPr>
        <w:ind w:left="826" w:hanging="720"/>
      </w:pPr>
      <w:rPr>
        <w:rFonts w:ascii="Calibri" w:eastAsia="Calibri" w:hAnsi="Calibri" w:cs="Calibri" w:hint="default"/>
        <w:spacing w:val="-4"/>
        <w:w w:val="100"/>
        <w:sz w:val="24"/>
        <w:szCs w:val="24"/>
      </w:rPr>
    </w:lvl>
    <w:lvl w:ilvl="1" w:tplc="69E27166">
      <w:start w:val="1"/>
      <w:numFmt w:val="lowerLetter"/>
      <w:lvlText w:val="%2."/>
      <w:lvlJc w:val="left"/>
      <w:pPr>
        <w:ind w:left="1186" w:hanging="360"/>
      </w:pPr>
      <w:rPr>
        <w:rFonts w:ascii="Calibri" w:eastAsia="Calibri" w:hAnsi="Calibri" w:cs="Calibri" w:hint="default"/>
        <w:spacing w:val="-3"/>
        <w:w w:val="100"/>
        <w:sz w:val="24"/>
        <w:szCs w:val="24"/>
      </w:rPr>
    </w:lvl>
    <w:lvl w:ilvl="2" w:tplc="F76802D8">
      <w:numFmt w:val="bullet"/>
      <w:lvlText w:val="•"/>
      <w:lvlJc w:val="left"/>
      <w:pPr>
        <w:ind w:left="2233" w:hanging="360"/>
      </w:pPr>
      <w:rPr>
        <w:rFonts w:hint="default"/>
      </w:rPr>
    </w:lvl>
    <w:lvl w:ilvl="3" w:tplc="73D2A7D4">
      <w:numFmt w:val="bullet"/>
      <w:lvlText w:val="•"/>
      <w:lvlJc w:val="left"/>
      <w:pPr>
        <w:ind w:left="3286" w:hanging="360"/>
      </w:pPr>
      <w:rPr>
        <w:rFonts w:hint="default"/>
      </w:rPr>
    </w:lvl>
    <w:lvl w:ilvl="4" w:tplc="DA78F002">
      <w:numFmt w:val="bullet"/>
      <w:lvlText w:val="•"/>
      <w:lvlJc w:val="left"/>
      <w:pPr>
        <w:ind w:left="4340" w:hanging="360"/>
      </w:pPr>
      <w:rPr>
        <w:rFonts w:hint="default"/>
      </w:rPr>
    </w:lvl>
    <w:lvl w:ilvl="5" w:tplc="4768DB88">
      <w:numFmt w:val="bullet"/>
      <w:lvlText w:val="•"/>
      <w:lvlJc w:val="left"/>
      <w:pPr>
        <w:ind w:left="5393" w:hanging="360"/>
      </w:pPr>
      <w:rPr>
        <w:rFonts w:hint="default"/>
      </w:rPr>
    </w:lvl>
    <w:lvl w:ilvl="6" w:tplc="7A1E4CE6">
      <w:numFmt w:val="bullet"/>
      <w:lvlText w:val="•"/>
      <w:lvlJc w:val="left"/>
      <w:pPr>
        <w:ind w:left="6446" w:hanging="360"/>
      </w:pPr>
      <w:rPr>
        <w:rFonts w:hint="default"/>
      </w:rPr>
    </w:lvl>
    <w:lvl w:ilvl="7" w:tplc="74EE5D7E">
      <w:numFmt w:val="bullet"/>
      <w:lvlText w:val="•"/>
      <w:lvlJc w:val="left"/>
      <w:pPr>
        <w:ind w:left="7500" w:hanging="360"/>
      </w:pPr>
      <w:rPr>
        <w:rFonts w:hint="default"/>
      </w:rPr>
    </w:lvl>
    <w:lvl w:ilvl="8" w:tplc="29B2FEFE">
      <w:numFmt w:val="bullet"/>
      <w:lvlText w:val="•"/>
      <w:lvlJc w:val="left"/>
      <w:pPr>
        <w:ind w:left="8553" w:hanging="360"/>
      </w:pPr>
      <w:rPr>
        <w:rFonts w:hint="default"/>
      </w:rPr>
    </w:lvl>
  </w:abstractNum>
  <w:abstractNum w:abstractNumId="15" w15:restartNumberingAfterBreak="0">
    <w:nsid w:val="209E1397"/>
    <w:multiLevelType w:val="hybridMultilevel"/>
    <w:tmpl w:val="75E07986"/>
    <w:lvl w:ilvl="0" w:tplc="7E04EEDC">
      <w:start w:val="1"/>
      <w:numFmt w:val="decimal"/>
      <w:lvlText w:val="%1."/>
      <w:lvlJc w:val="left"/>
      <w:pPr>
        <w:ind w:left="826" w:hanging="360"/>
      </w:pPr>
      <w:rPr>
        <w:rFonts w:ascii="Calibri" w:eastAsia="Calibri" w:hAnsi="Calibri" w:cs="Calibri" w:hint="default"/>
        <w:spacing w:val="-3"/>
        <w:w w:val="100"/>
        <w:sz w:val="24"/>
        <w:szCs w:val="24"/>
      </w:rPr>
    </w:lvl>
    <w:lvl w:ilvl="1" w:tplc="26747F46">
      <w:numFmt w:val="bullet"/>
      <w:lvlText w:val="•"/>
      <w:lvlJc w:val="left"/>
      <w:pPr>
        <w:ind w:left="1786" w:hanging="360"/>
      </w:pPr>
      <w:rPr>
        <w:rFonts w:hint="default"/>
      </w:rPr>
    </w:lvl>
    <w:lvl w:ilvl="2" w:tplc="0AF81C9A">
      <w:numFmt w:val="bullet"/>
      <w:lvlText w:val="•"/>
      <w:lvlJc w:val="left"/>
      <w:pPr>
        <w:ind w:left="2752" w:hanging="360"/>
      </w:pPr>
      <w:rPr>
        <w:rFonts w:hint="default"/>
      </w:rPr>
    </w:lvl>
    <w:lvl w:ilvl="3" w:tplc="B09847F8">
      <w:numFmt w:val="bullet"/>
      <w:lvlText w:val="•"/>
      <w:lvlJc w:val="left"/>
      <w:pPr>
        <w:ind w:left="3718" w:hanging="360"/>
      </w:pPr>
      <w:rPr>
        <w:rFonts w:hint="default"/>
      </w:rPr>
    </w:lvl>
    <w:lvl w:ilvl="4" w:tplc="454268AC">
      <w:numFmt w:val="bullet"/>
      <w:lvlText w:val="•"/>
      <w:lvlJc w:val="left"/>
      <w:pPr>
        <w:ind w:left="4684" w:hanging="360"/>
      </w:pPr>
      <w:rPr>
        <w:rFonts w:hint="default"/>
      </w:rPr>
    </w:lvl>
    <w:lvl w:ilvl="5" w:tplc="E5B6165C">
      <w:numFmt w:val="bullet"/>
      <w:lvlText w:val="•"/>
      <w:lvlJc w:val="left"/>
      <w:pPr>
        <w:ind w:left="5650" w:hanging="360"/>
      </w:pPr>
      <w:rPr>
        <w:rFonts w:hint="default"/>
      </w:rPr>
    </w:lvl>
    <w:lvl w:ilvl="6" w:tplc="42C2716C">
      <w:numFmt w:val="bullet"/>
      <w:lvlText w:val="•"/>
      <w:lvlJc w:val="left"/>
      <w:pPr>
        <w:ind w:left="6616" w:hanging="360"/>
      </w:pPr>
      <w:rPr>
        <w:rFonts w:hint="default"/>
      </w:rPr>
    </w:lvl>
    <w:lvl w:ilvl="7" w:tplc="D52EEAC4">
      <w:numFmt w:val="bullet"/>
      <w:lvlText w:val="•"/>
      <w:lvlJc w:val="left"/>
      <w:pPr>
        <w:ind w:left="7582" w:hanging="360"/>
      </w:pPr>
      <w:rPr>
        <w:rFonts w:hint="default"/>
      </w:rPr>
    </w:lvl>
    <w:lvl w:ilvl="8" w:tplc="E9B424F2">
      <w:numFmt w:val="bullet"/>
      <w:lvlText w:val="•"/>
      <w:lvlJc w:val="left"/>
      <w:pPr>
        <w:ind w:left="8548" w:hanging="360"/>
      </w:pPr>
      <w:rPr>
        <w:rFonts w:hint="default"/>
      </w:rPr>
    </w:lvl>
  </w:abstractNum>
  <w:abstractNum w:abstractNumId="16" w15:restartNumberingAfterBreak="0">
    <w:nsid w:val="20F80DC5"/>
    <w:multiLevelType w:val="hybridMultilevel"/>
    <w:tmpl w:val="F81A908C"/>
    <w:lvl w:ilvl="0" w:tplc="CD720920">
      <w:start w:val="1"/>
      <w:numFmt w:val="decimal"/>
      <w:lvlText w:val="%1."/>
      <w:lvlJc w:val="left"/>
      <w:pPr>
        <w:ind w:left="466" w:hanging="361"/>
      </w:pPr>
      <w:rPr>
        <w:rFonts w:ascii="Calibri" w:eastAsia="Calibri" w:hAnsi="Calibri" w:cs="Calibri" w:hint="default"/>
        <w:b/>
        <w:bCs/>
        <w:w w:val="100"/>
        <w:sz w:val="22"/>
        <w:szCs w:val="22"/>
      </w:rPr>
    </w:lvl>
    <w:lvl w:ilvl="1" w:tplc="5FAE04BE">
      <w:numFmt w:val="bullet"/>
      <w:lvlText w:val="•"/>
      <w:lvlJc w:val="left"/>
      <w:pPr>
        <w:ind w:left="1462" w:hanging="361"/>
      </w:pPr>
      <w:rPr>
        <w:rFonts w:hint="default"/>
      </w:rPr>
    </w:lvl>
    <w:lvl w:ilvl="2" w:tplc="70F03374">
      <w:numFmt w:val="bullet"/>
      <w:lvlText w:val="•"/>
      <w:lvlJc w:val="left"/>
      <w:pPr>
        <w:ind w:left="2464" w:hanging="361"/>
      </w:pPr>
      <w:rPr>
        <w:rFonts w:hint="default"/>
      </w:rPr>
    </w:lvl>
    <w:lvl w:ilvl="3" w:tplc="6CD0DD5C">
      <w:numFmt w:val="bullet"/>
      <w:lvlText w:val="•"/>
      <w:lvlJc w:val="left"/>
      <w:pPr>
        <w:ind w:left="3466" w:hanging="361"/>
      </w:pPr>
      <w:rPr>
        <w:rFonts w:hint="default"/>
      </w:rPr>
    </w:lvl>
    <w:lvl w:ilvl="4" w:tplc="B3BA6296">
      <w:numFmt w:val="bullet"/>
      <w:lvlText w:val="•"/>
      <w:lvlJc w:val="left"/>
      <w:pPr>
        <w:ind w:left="4468" w:hanging="361"/>
      </w:pPr>
      <w:rPr>
        <w:rFonts w:hint="default"/>
      </w:rPr>
    </w:lvl>
    <w:lvl w:ilvl="5" w:tplc="AEE29122">
      <w:numFmt w:val="bullet"/>
      <w:lvlText w:val="•"/>
      <w:lvlJc w:val="left"/>
      <w:pPr>
        <w:ind w:left="5470" w:hanging="361"/>
      </w:pPr>
      <w:rPr>
        <w:rFonts w:hint="default"/>
      </w:rPr>
    </w:lvl>
    <w:lvl w:ilvl="6" w:tplc="719E3506">
      <w:numFmt w:val="bullet"/>
      <w:lvlText w:val="•"/>
      <w:lvlJc w:val="left"/>
      <w:pPr>
        <w:ind w:left="6472" w:hanging="361"/>
      </w:pPr>
      <w:rPr>
        <w:rFonts w:hint="default"/>
      </w:rPr>
    </w:lvl>
    <w:lvl w:ilvl="7" w:tplc="71C85E08">
      <w:numFmt w:val="bullet"/>
      <w:lvlText w:val="•"/>
      <w:lvlJc w:val="left"/>
      <w:pPr>
        <w:ind w:left="7474" w:hanging="361"/>
      </w:pPr>
      <w:rPr>
        <w:rFonts w:hint="default"/>
      </w:rPr>
    </w:lvl>
    <w:lvl w:ilvl="8" w:tplc="B1EA11A0">
      <w:numFmt w:val="bullet"/>
      <w:lvlText w:val="•"/>
      <w:lvlJc w:val="left"/>
      <w:pPr>
        <w:ind w:left="8476" w:hanging="361"/>
      </w:pPr>
      <w:rPr>
        <w:rFonts w:hint="default"/>
      </w:rPr>
    </w:lvl>
  </w:abstractNum>
  <w:abstractNum w:abstractNumId="17" w15:restartNumberingAfterBreak="0">
    <w:nsid w:val="23F1090B"/>
    <w:multiLevelType w:val="hybridMultilevel"/>
    <w:tmpl w:val="497A3916"/>
    <w:lvl w:ilvl="0" w:tplc="4B126EB8">
      <w:start w:val="1"/>
      <w:numFmt w:val="decimal"/>
      <w:lvlText w:val="%1."/>
      <w:lvlJc w:val="left"/>
      <w:pPr>
        <w:ind w:left="1186" w:hanging="360"/>
      </w:pPr>
      <w:rPr>
        <w:rFonts w:ascii="Calibri" w:eastAsia="Calibri" w:hAnsi="Calibri" w:cs="Calibri" w:hint="default"/>
        <w:spacing w:val="-3"/>
        <w:w w:val="100"/>
        <w:sz w:val="24"/>
        <w:szCs w:val="24"/>
      </w:rPr>
    </w:lvl>
    <w:lvl w:ilvl="1" w:tplc="29E0D110">
      <w:numFmt w:val="bullet"/>
      <w:lvlText w:val="•"/>
      <w:lvlJc w:val="left"/>
      <w:pPr>
        <w:ind w:left="2110" w:hanging="360"/>
      </w:pPr>
      <w:rPr>
        <w:rFonts w:hint="default"/>
      </w:rPr>
    </w:lvl>
    <w:lvl w:ilvl="2" w:tplc="030AD894">
      <w:numFmt w:val="bullet"/>
      <w:lvlText w:val="•"/>
      <w:lvlJc w:val="left"/>
      <w:pPr>
        <w:ind w:left="3040" w:hanging="360"/>
      </w:pPr>
      <w:rPr>
        <w:rFonts w:hint="default"/>
      </w:rPr>
    </w:lvl>
    <w:lvl w:ilvl="3" w:tplc="68D64624">
      <w:numFmt w:val="bullet"/>
      <w:lvlText w:val="•"/>
      <w:lvlJc w:val="left"/>
      <w:pPr>
        <w:ind w:left="3970" w:hanging="360"/>
      </w:pPr>
      <w:rPr>
        <w:rFonts w:hint="default"/>
      </w:rPr>
    </w:lvl>
    <w:lvl w:ilvl="4" w:tplc="357681F6">
      <w:numFmt w:val="bullet"/>
      <w:lvlText w:val="•"/>
      <w:lvlJc w:val="left"/>
      <w:pPr>
        <w:ind w:left="4900" w:hanging="360"/>
      </w:pPr>
      <w:rPr>
        <w:rFonts w:hint="default"/>
      </w:rPr>
    </w:lvl>
    <w:lvl w:ilvl="5" w:tplc="61C64306">
      <w:numFmt w:val="bullet"/>
      <w:lvlText w:val="•"/>
      <w:lvlJc w:val="left"/>
      <w:pPr>
        <w:ind w:left="5830" w:hanging="360"/>
      </w:pPr>
      <w:rPr>
        <w:rFonts w:hint="default"/>
      </w:rPr>
    </w:lvl>
    <w:lvl w:ilvl="6" w:tplc="8BAE20CE">
      <w:numFmt w:val="bullet"/>
      <w:lvlText w:val="•"/>
      <w:lvlJc w:val="left"/>
      <w:pPr>
        <w:ind w:left="6760" w:hanging="360"/>
      </w:pPr>
      <w:rPr>
        <w:rFonts w:hint="default"/>
      </w:rPr>
    </w:lvl>
    <w:lvl w:ilvl="7" w:tplc="EBB06A94">
      <w:numFmt w:val="bullet"/>
      <w:lvlText w:val="•"/>
      <w:lvlJc w:val="left"/>
      <w:pPr>
        <w:ind w:left="7690" w:hanging="360"/>
      </w:pPr>
      <w:rPr>
        <w:rFonts w:hint="default"/>
      </w:rPr>
    </w:lvl>
    <w:lvl w:ilvl="8" w:tplc="4B045A5C">
      <w:numFmt w:val="bullet"/>
      <w:lvlText w:val="•"/>
      <w:lvlJc w:val="left"/>
      <w:pPr>
        <w:ind w:left="8620" w:hanging="360"/>
      </w:pPr>
      <w:rPr>
        <w:rFonts w:hint="default"/>
      </w:rPr>
    </w:lvl>
  </w:abstractNum>
  <w:abstractNum w:abstractNumId="18" w15:restartNumberingAfterBreak="0">
    <w:nsid w:val="2AE82E7B"/>
    <w:multiLevelType w:val="hybridMultilevel"/>
    <w:tmpl w:val="E54660FE"/>
    <w:lvl w:ilvl="0" w:tplc="728E2672">
      <w:start w:val="1"/>
      <w:numFmt w:val="decimal"/>
      <w:lvlText w:val="%1."/>
      <w:lvlJc w:val="left"/>
      <w:pPr>
        <w:ind w:left="1186" w:hanging="360"/>
      </w:pPr>
      <w:rPr>
        <w:rFonts w:ascii="Calibri" w:eastAsia="Calibri" w:hAnsi="Calibri" w:cs="Calibri" w:hint="default"/>
        <w:spacing w:val="-3"/>
        <w:w w:val="100"/>
        <w:sz w:val="24"/>
        <w:szCs w:val="24"/>
      </w:rPr>
    </w:lvl>
    <w:lvl w:ilvl="1" w:tplc="2E480AAA">
      <w:start w:val="1"/>
      <w:numFmt w:val="lowerLetter"/>
      <w:lvlText w:val="%2."/>
      <w:lvlJc w:val="left"/>
      <w:pPr>
        <w:ind w:left="1186" w:hanging="231"/>
      </w:pPr>
      <w:rPr>
        <w:rFonts w:ascii="Calibri" w:eastAsia="Calibri" w:hAnsi="Calibri" w:cs="Calibri" w:hint="default"/>
        <w:spacing w:val="-3"/>
        <w:w w:val="100"/>
        <w:sz w:val="24"/>
        <w:szCs w:val="24"/>
      </w:rPr>
    </w:lvl>
    <w:lvl w:ilvl="2" w:tplc="9FFE48CC">
      <w:numFmt w:val="bullet"/>
      <w:lvlText w:val="•"/>
      <w:lvlJc w:val="left"/>
      <w:pPr>
        <w:ind w:left="3040" w:hanging="231"/>
      </w:pPr>
      <w:rPr>
        <w:rFonts w:hint="default"/>
      </w:rPr>
    </w:lvl>
    <w:lvl w:ilvl="3" w:tplc="50A2E824">
      <w:numFmt w:val="bullet"/>
      <w:lvlText w:val="•"/>
      <w:lvlJc w:val="left"/>
      <w:pPr>
        <w:ind w:left="3970" w:hanging="231"/>
      </w:pPr>
      <w:rPr>
        <w:rFonts w:hint="default"/>
      </w:rPr>
    </w:lvl>
    <w:lvl w:ilvl="4" w:tplc="6F5C8D5E">
      <w:numFmt w:val="bullet"/>
      <w:lvlText w:val="•"/>
      <w:lvlJc w:val="left"/>
      <w:pPr>
        <w:ind w:left="4900" w:hanging="231"/>
      </w:pPr>
      <w:rPr>
        <w:rFonts w:hint="default"/>
      </w:rPr>
    </w:lvl>
    <w:lvl w:ilvl="5" w:tplc="D26050C4">
      <w:numFmt w:val="bullet"/>
      <w:lvlText w:val="•"/>
      <w:lvlJc w:val="left"/>
      <w:pPr>
        <w:ind w:left="5830" w:hanging="231"/>
      </w:pPr>
      <w:rPr>
        <w:rFonts w:hint="default"/>
      </w:rPr>
    </w:lvl>
    <w:lvl w:ilvl="6" w:tplc="CB12E8EC">
      <w:numFmt w:val="bullet"/>
      <w:lvlText w:val="•"/>
      <w:lvlJc w:val="left"/>
      <w:pPr>
        <w:ind w:left="6760" w:hanging="231"/>
      </w:pPr>
      <w:rPr>
        <w:rFonts w:hint="default"/>
      </w:rPr>
    </w:lvl>
    <w:lvl w:ilvl="7" w:tplc="6686BE82">
      <w:numFmt w:val="bullet"/>
      <w:lvlText w:val="•"/>
      <w:lvlJc w:val="left"/>
      <w:pPr>
        <w:ind w:left="7690" w:hanging="231"/>
      </w:pPr>
      <w:rPr>
        <w:rFonts w:hint="default"/>
      </w:rPr>
    </w:lvl>
    <w:lvl w:ilvl="8" w:tplc="1D685EF8">
      <w:numFmt w:val="bullet"/>
      <w:lvlText w:val="•"/>
      <w:lvlJc w:val="left"/>
      <w:pPr>
        <w:ind w:left="8620" w:hanging="231"/>
      </w:pPr>
      <w:rPr>
        <w:rFonts w:hint="default"/>
      </w:rPr>
    </w:lvl>
  </w:abstractNum>
  <w:abstractNum w:abstractNumId="19" w15:restartNumberingAfterBreak="0">
    <w:nsid w:val="2AEF57E4"/>
    <w:multiLevelType w:val="hybridMultilevel"/>
    <w:tmpl w:val="243C754E"/>
    <w:lvl w:ilvl="0" w:tplc="B7A24A58">
      <w:start w:val="1"/>
      <w:numFmt w:val="decimal"/>
      <w:lvlText w:val="%1."/>
      <w:lvlJc w:val="left"/>
      <w:pPr>
        <w:ind w:left="1186" w:hanging="360"/>
      </w:pPr>
      <w:rPr>
        <w:rFonts w:ascii="Calibri" w:eastAsia="Calibri" w:hAnsi="Calibri" w:cs="Calibri" w:hint="default"/>
        <w:spacing w:val="-2"/>
        <w:w w:val="100"/>
        <w:sz w:val="24"/>
        <w:szCs w:val="24"/>
      </w:rPr>
    </w:lvl>
    <w:lvl w:ilvl="1" w:tplc="84DC8D52">
      <w:numFmt w:val="bullet"/>
      <w:lvlText w:val="•"/>
      <w:lvlJc w:val="left"/>
      <w:pPr>
        <w:ind w:left="2110" w:hanging="360"/>
      </w:pPr>
      <w:rPr>
        <w:rFonts w:hint="default"/>
      </w:rPr>
    </w:lvl>
    <w:lvl w:ilvl="2" w:tplc="20CEEB0E">
      <w:numFmt w:val="bullet"/>
      <w:lvlText w:val="•"/>
      <w:lvlJc w:val="left"/>
      <w:pPr>
        <w:ind w:left="3040" w:hanging="360"/>
      </w:pPr>
      <w:rPr>
        <w:rFonts w:hint="default"/>
      </w:rPr>
    </w:lvl>
    <w:lvl w:ilvl="3" w:tplc="38CAFBC8">
      <w:numFmt w:val="bullet"/>
      <w:lvlText w:val="•"/>
      <w:lvlJc w:val="left"/>
      <w:pPr>
        <w:ind w:left="3970" w:hanging="360"/>
      </w:pPr>
      <w:rPr>
        <w:rFonts w:hint="default"/>
      </w:rPr>
    </w:lvl>
    <w:lvl w:ilvl="4" w:tplc="CCEAAA56">
      <w:numFmt w:val="bullet"/>
      <w:lvlText w:val="•"/>
      <w:lvlJc w:val="left"/>
      <w:pPr>
        <w:ind w:left="4900" w:hanging="360"/>
      </w:pPr>
      <w:rPr>
        <w:rFonts w:hint="default"/>
      </w:rPr>
    </w:lvl>
    <w:lvl w:ilvl="5" w:tplc="0F1C0564">
      <w:numFmt w:val="bullet"/>
      <w:lvlText w:val="•"/>
      <w:lvlJc w:val="left"/>
      <w:pPr>
        <w:ind w:left="5830" w:hanging="360"/>
      </w:pPr>
      <w:rPr>
        <w:rFonts w:hint="default"/>
      </w:rPr>
    </w:lvl>
    <w:lvl w:ilvl="6" w:tplc="444805D2">
      <w:numFmt w:val="bullet"/>
      <w:lvlText w:val="•"/>
      <w:lvlJc w:val="left"/>
      <w:pPr>
        <w:ind w:left="6760" w:hanging="360"/>
      </w:pPr>
      <w:rPr>
        <w:rFonts w:hint="default"/>
      </w:rPr>
    </w:lvl>
    <w:lvl w:ilvl="7" w:tplc="B2785B3C">
      <w:numFmt w:val="bullet"/>
      <w:lvlText w:val="•"/>
      <w:lvlJc w:val="left"/>
      <w:pPr>
        <w:ind w:left="7690" w:hanging="360"/>
      </w:pPr>
      <w:rPr>
        <w:rFonts w:hint="default"/>
      </w:rPr>
    </w:lvl>
    <w:lvl w:ilvl="8" w:tplc="8ABCB184">
      <w:numFmt w:val="bullet"/>
      <w:lvlText w:val="•"/>
      <w:lvlJc w:val="left"/>
      <w:pPr>
        <w:ind w:left="8620" w:hanging="360"/>
      </w:pPr>
      <w:rPr>
        <w:rFonts w:hint="default"/>
      </w:rPr>
    </w:lvl>
  </w:abstractNum>
  <w:abstractNum w:abstractNumId="20" w15:restartNumberingAfterBreak="0">
    <w:nsid w:val="2B1326E7"/>
    <w:multiLevelType w:val="hybridMultilevel"/>
    <w:tmpl w:val="44189E8C"/>
    <w:lvl w:ilvl="0" w:tplc="EE607F48">
      <w:start w:val="1"/>
      <w:numFmt w:val="decimal"/>
      <w:lvlText w:val="%1."/>
      <w:lvlJc w:val="left"/>
      <w:pPr>
        <w:ind w:left="1119" w:hanging="293"/>
      </w:pPr>
      <w:rPr>
        <w:rFonts w:ascii="Calibri" w:eastAsia="Calibri" w:hAnsi="Calibri" w:cs="Calibri" w:hint="default"/>
        <w:spacing w:val="-3"/>
        <w:w w:val="100"/>
        <w:sz w:val="24"/>
        <w:szCs w:val="24"/>
      </w:rPr>
    </w:lvl>
    <w:lvl w:ilvl="1" w:tplc="90906E8E">
      <w:numFmt w:val="bullet"/>
      <w:lvlText w:val="•"/>
      <w:lvlJc w:val="left"/>
      <w:pPr>
        <w:ind w:left="2056" w:hanging="293"/>
      </w:pPr>
      <w:rPr>
        <w:rFonts w:hint="default"/>
      </w:rPr>
    </w:lvl>
    <w:lvl w:ilvl="2" w:tplc="D8EA0B24">
      <w:numFmt w:val="bullet"/>
      <w:lvlText w:val="•"/>
      <w:lvlJc w:val="left"/>
      <w:pPr>
        <w:ind w:left="2992" w:hanging="293"/>
      </w:pPr>
      <w:rPr>
        <w:rFonts w:hint="default"/>
      </w:rPr>
    </w:lvl>
    <w:lvl w:ilvl="3" w:tplc="E19CA010">
      <w:numFmt w:val="bullet"/>
      <w:lvlText w:val="•"/>
      <w:lvlJc w:val="left"/>
      <w:pPr>
        <w:ind w:left="3928" w:hanging="293"/>
      </w:pPr>
      <w:rPr>
        <w:rFonts w:hint="default"/>
      </w:rPr>
    </w:lvl>
    <w:lvl w:ilvl="4" w:tplc="384E6C26">
      <w:numFmt w:val="bullet"/>
      <w:lvlText w:val="•"/>
      <w:lvlJc w:val="left"/>
      <w:pPr>
        <w:ind w:left="4864" w:hanging="293"/>
      </w:pPr>
      <w:rPr>
        <w:rFonts w:hint="default"/>
      </w:rPr>
    </w:lvl>
    <w:lvl w:ilvl="5" w:tplc="86A4D520">
      <w:numFmt w:val="bullet"/>
      <w:lvlText w:val="•"/>
      <w:lvlJc w:val="left"/>
      <w:pPr>
        <w:ind w:left="5800" w:hanging="293"/>
      </w:pPr>
      <w:rPr>
        <w:rFonts w:hint="default"/>
      </w:rPr>
    </w:lvl>
    <w:lvl w:ilvl="6" w:tplc="B98E1E70">
      <w:numFmt w:val="bullet"/>
      <w:lvlText w:val="•"/>
      <w:lvlJc w:val="left"/>
      <w:pPr>
        <w:ind w:left="6736" w:hanging="293"/>
      </w:pPr>
      <w:rPr>
        <w:rFonts w:hint="default"/>
      </w:rPr>
    </w:lvl>
    <w:lvl w:ilvl="7" w:tplc="2FBCCBA8">
      <w:numFmt w:val="bullet"/>
      <w:lvlText w:val="•"/>
      <w:lvlJc w:val="left"/>
      <w:pPr>
        <w:ind w:left="7672" w:hanging="293"/>
      </w:pPr>
      <w:rPr>
        <w:rFonts w:hint="default"/>
      </w:rPr>
    </w:lvl>
    <w:lvl w:ilvl="8" w:tplc="915041C8">
      <w:numFmt w:val="bullet"/>
      <w:lvlText w:val="•"/>
      <w:lvlJc w:val="left"/>
      <w:pPr>
        <w:ind w:left="8608" w:hanging="293"/>
      </w:pPr>
      <w:rPr>
        <w:rFonts w:hint="default"/>
      </w:rPr>
    </w:lvl>
  </w:abstractNum>
  <w:abstractNum w:abstractNumId="21" w15:restartNumberingAfterBreak="0">
    <w:nsid w:val="2C6A0A7A"/>
    <w:multiLevelType w:val="hybridMultilevel"/>
    <w:tmpl w:val="4CD26486"/>
    <w:lvl w:ilvl="0" w:tplc="D310A174">
      <w:start w:val="1"/>
      <w:numFmt w:val="decimal"/>
      <w:lvlText w:val="%1."/>
      <w:lvlJc w:val="left"/>
      <w:pPr>
        <w:ind w:left="1186" w:hanging="360"/>
      </w:pPr>
      <w:rPr>
        <w:rFonts w:ascii="Calibri" w:eastAsia="Calibri" w:hAnsi="Calibri" w:cs="Calibri" w:hint="default"/>
        <w:spacing w:val="-18"/>
        <w:w w:val="100"/>
        <w:sz w:val="24"/>
        <w:szCs w:val="24"/>
      </w:rPr>
    </w:lvl>
    <w:lvl w:ilvl="1" w:tplc="61FEB2B4">
      <w:numFmt w:val="bullet"/>
      <w:lvlText w:val="-"/>
      <w:lvlJc w:val="left"/>
      <w:pPr>
        <w:ind w:left="1906" w:hanging="360"/>
      </w:pPr>
      <w:rPr>
        <w:rFonts w:ascii="Calibri" w:eastAsia="Calibri" w:hAnsi="Calibri" w:cs="Calibri" w:hint="default"/>
        <w:spacing w:val="-3"/>
        <w:w w:val="100"/>
        <w:sz w:val="24"/>
        <w:szCs w:val="24"/>
      </w:rPr>
    </w:lvl>
    <w:lvl w:ilvl="2" w:tplc="25D6E43E">
      <w:numFmt w:val="bullet"/>
      <w:lvlText w:val="•"/>
      <w:lvlJc w:val="left"/>
      <w:pPr>
        <w:ind w:left="2853" w:hanging="360"/>
      </w:pPr>
      <w:rPr>
        <w:rFonts w:hint="default"/>
      </w:rPr>
    </w:lvl>
    <w:lvl w:ilvl="3" w:tplc="CE3C7AE8">
      <w:numFmt w:val="bullet"/>
      <w:lvlText w:val="•"/>
      <w:lvlJc w:val="left"/>
      <w:pPr>
        <w:ind w:left="3806" w:hanging="360"/>
      </w:pPr>
      <w:rPr>
        <w:rFonts w:hint="default"/>
      </w:rPr>
    </w:lvl>
    <w:lvl w:ilvl="4" w:tplc="B430057E">
      <w:numFmt w:val="bullet"/>
      <w:lvlText w:val="•"/>
      <w:lvlJc w:val="left"/>
      <w:pPr>
        <w:ind w:left="4760" w:hanging="360"/>
      </w:pPr>
      <w:rPr>
        <w:rFonts w:hint="default"/>
      </w:rPr>
    </w:lvl>
    <w:lvl w:ilvl="5" w:tplc="198A3948">
      <w:numFmt w:val="bullet"/>
      <w:lvlText w:val="•"/>
      <w:lvlJc w:val="left"/>
      <w:pPr>
        <w:ind w:left="5713" w:hanging="360"/>
      </w:pPr>
      <w:rPr>
        <w:rFonts w:hint="default"/>
      </w:rPr>
    </w:lvl>
    <w:lvl w:ilvl="6" w:tplc="CDFA6DCC">
      <w:numFmt w:val="bullet"/>
      <w:lvlText w:val="•"/>
      <w:lvlJc w:val="left"/>
      <w:pPr>
        <w:ind w:left="6666" w:hanging="360"/>
      </w:pPr>
      <w:rPr>
        <w:rFonts w:hint="default"/>
      </w:rPr>
    </w:lvl>
    <w:lvl w:ilvl="7" w:tplc="C7CECFFC">
      <w:numFmt w:val="bullet"/>
      <w:lvlText w:val="•"/>
      <w:lvlJc w:val="left"/>
      <w:pPr>
        <w:ind w:left="7620" w:hanging="360"/>
      </w:pPr>
      <w:rPr>
        <w:rFonts w:hint="default"/>
      </w:rPr>
    </w:lvl>
    <w:lvl w:ilvl="8" w:tplc="9BA22382">
      <w:numFmt w:val="bullet"/>
      <w:lvlText w:val="•"/>
      <w:lvlJc w:val="left"/>
      <w:pPr>
        <w:ind w:left="8573" w:hanging="360"/>
      </w:pPr>
      <w:rPr>
        <w:rFonts w:hint="default"/>
      </w:rPr>
    </w:lvl>
  </w:abstractNum>
  <w:abstractNum w:abstractNumId="22" w15:restartNumberingAfterBreak="0">
    <w:nsid w:val="2E9F4B18"/>
    <w:multiLevelType w:val="hybridMultilevel"/>
    <w:tmpl w:val="403EFF66"/>
    <w:lvl w:ilvl="0" w:tplc="7068DA40">
      <w:start w:val="7"/>
      <w:numFmt w:val="decimal"/>
      <w:lvlText w:val="%1."/>
      <w:lvlJc w:val="left"/>
      <w:pPr>
        <w:ind w:left="106" w:hanging="248"/>
      </w:pPr>
      <w:rPr>
        <w:rFonts w:ascii="Arial" w:eastAsia="Arial" w:hAnsi="Arial" w:cs="Arial" w:hint="default"/>
        <w:b/>
        <w:bCs/>
        <w:spacing w:val="-1"/>
        <w:w w:val="100"/>
        <w:sz w:val="22"/>
        <w:szCs w:val="22"/>
      </w:rPr>
    </w:lvl>
    <w:lvl w:ilvl="1" w:tplc="62C45BBA">
      <w:numFmt w:val="bullet"/>
      <w:lvlText w:val="•"/>
      <w:lvlJc w:val="left"/>
      <w:pPr>
        <w:ind w:left="1138" w:hanging="248"/>
      </w:pPr>
      <w:rPr>
        <w:rFonts w:hint="default"/>
      </w:rPr>
    </w:lvl>
    <w:lvl w:ilvl="2" w:tplc="4718D96C">
      <w:numFmt w:val="bullet"/>
      <w:lvlText w:val="•"/>
      <w:lvlJc w:val="left"/>
      <w:pPr>
        <w:ind w:left="2176" w:hanging="248"/>
      </w:pPr>
      <w:rPr>
        <w:rFonts w:hint="default"/>
      </w:rPr>
    </w:lvl>
    <w:lvl w:ilvl="3" w:tplc="8C8C67E8">
      <w:numFmt w:val="bullet"/>
      <w:lvlText w:val="•"/>
      <w:lvlJc w:val="left"/>
      <w:pPr>
        <w:ind w:left="3214" w:hanging="248"/>
      </w:pPr>
      <w:rPr>
        <w:rFonts w:hint="default"/>
      </w:rPr>
    </w:lvl>
    <w:lvl w:ilvl="4" w:tplc="C896D102">
      <w:numFmt w:val="bullet"/>
      <w:lvlText w:val="•"/>
      <w:lvlJc w:val="left"/>
      <w:pPr>
        <w:ind w:left="4252" w:hanging="248"/>
      </w:pPr>
      <w:rPr>
        <w:rFonts w:hint="default"/>
      </w:rPr>
    </w:lvl>
    <w:lvl w:ilvl="5" w:tplc="D6A8A9FA">
      <w:numFmt w:val="bullet"/>
      <w:lvlText w:val="•"/>
      <w:lvlJc w:val="left"/>
      <w:pPr>
        <w:ind w:left="5290" w:hanging="248"/>
      </w:pPr>
      <w:rPr>
        <w:rFonts w:hint="default"/>
      </w:rPr>
    </w:lvl>
    <w:lvl w:ilvl="6" w:tplc="53D44FE2">
      <w:numFmt w:val="bullet"/>
      <w:lvlText w:val="•"/>
      <w:lvlJc w:val="left"/>
      <w:pPr>
        <w:ind w:left="6328" w:hanging="248"/>
      </w:pPr>
      <w:rPr>
        <w:rFonts w:hint="default"/>
      </w:rPr>
    </w:lvl>
    <w:lvl w:ilvl="7" w:tplc="F4367F3C">
      <w:numFmt w:val="bullet"/>
      <w:lvlText w:val="•"/>
      <w:lvlJc w:val="left"/>
      <w:pPr>
        <w:ind w:left="7366" w:hanging="248"/>
      </w:pPr>
      <w:rPr>
        <w:rFonts w:hint="default"/>
      </w:rPr>
    </w:lvl>
    <w:lvl w:ilvl="8" w:tplc="B48297F6">
      <w:numFmt w:val="bullet"/>
      <w:lvlText w:val="•"/>
      <w:lvlJc w:val="left"/>
      <w:pPr>
        <w:ind w:left="8404" w:hanging="248"/>
      </w:pPr>
      <w:rPr>
        <w:rFonts w:hint="default"/>
      </w:rPr>
    </w:lvl>
  </w:abstractNum>
  <w:abstractNum w:abstractNumId="23" w15:restartNumberingAfterBreak="0">
    <w:nsid w:val="2FE10E02"/>
    <w:multiLevelType w:val="hybridMultilevel"/>
    <w:tmpl w:val="2B7C9540"/>
    <w:lvl w:ilvl="0" w:tplc="2122873C">
      <w:start w:val="1"/>
      <w:numFmt w:val="decimal"/>
      <w:lvlText w:val="%1."/>
      <w:lvlJc w:val="left"/>
      <w:pPr>
        <w:ind w:left="1186" w:hanging="360"/>
      </w:pPr>
      <w:rPr>
        <w:rFonts w:ascii="Calibri" w:eastAsia="Calibri" w:hAnsi="Calibri" w:cs="Calibri" w:hint="default"/>
        <w:spacing w:val="-3"/>
        <w:w w:val="100"/>
        <w:sz w:val="24"/>
        <w:szCs w:val="24"/>
      </w:rPr>
    </w:lvl>
    <w:lvl w:ilvl="1" w:tplc="8F5401C6">
      <w:numFmt w:val="bullet"/>
      <w:lvlText w:val=""/>
      <w:lvlJc w:val="left"/>
      <w:pPr>
        <w:ind w:left="1546" w:hanging="360"/>
      </w:pPr>
      <w:rPr>
        <w:rFonts w:ascii="Symbol" w:eastAsia="Symbol" w:hAnsi="Symbol" w:cs="Symbol" w:hint="default"/>
        <w:w w:val="100"/>
        <w:sz w:val="24"/>
        <w:szCs w:val="24"/>
      </w:rPr>
    </w:lvl>
    <w:lvl w:ilvl="2" w:tplc="659A52A4">
      <w:numFmt w:val="bullet"/>
      <w:lvlText w:val="•"/>
      <w:lvlJc w:val="left"/>
      <w:pPr>
        <w:ind w:left="2533" w:hanging="360"/>
      </w:pPr>
      <w:rPr>
        <w:rFonts w:hint="default"/>
      </w:rPr>
    </w:lvl>
    <w:lvl w:ilvl="3" w:tplc="C5CE1C84">
      <w:numFmt w:val="bullet"/>
      <w:lvlText w:val="•"/>
      <w:lvlJc w:val="left"/>
      <w:pPr>
        <w:ind w:left="3526" w:hanging="360"/>
      </w:pPr>
      <w:rPr>
        <w:rFonts w:hint="default"/>
      </w:rPr>
    </w:lvl>
    <w:lvl w:ilvl="4" w:tplc="3EEA00D2">
      <w:numFmt w:val="bullet"/>
      <w:lvlText w:val="•"/>
      <w:lvlJc w:val="left"/>
      <w:pPr>
        <w:ind w:left="4520" w:hanging="360"/>
      </w:pPr>
      <w:rPr>
        <w:rFonts w:hint="default"/>
      </w:rPr>
    </w:lvl>
    <w:lvl w:ilvl="5" w:tplc="BB344CF0">
      <w:numFmt w:val="bullet"/>
      <w:lvlText w:val="•"/>
      <w:lvlJc w:val="left"/>
      <w:pPr>
        <w:ind w:left="5513" w:hanging="360"/>
      </w:pPr>
      <w:rPr>
        <w:rFonts w:hint="default"/>
      </w:rPr>
    </w:lvl>
    <w:lvl w:ilvl="6" w:tplc="03F4EBC8">
      <w:numFmt w:val="bullet"/>
      <w:lvlText w:val="•"/>
      <w:lvlJc w:val="left"/>
      <w:pPr>
        <w:ind w:left="6506" w:hanging="360"/>
      </w:pPr>
      <w:rPr>
        <w:rFonts w:hint="default"/>
      </w:rPr>
    </w:lvl>
    <w:lvl w:ilvl="7" w:tplc="FAEE15C8">
      <w:numFmt w:val="bullet"/>
      <w:lvlText w:val="•"/>
      <w:lvlJc w:val="left"/>
      <w:pPr>
        <w:ind w:left="7500" w:hanging="360"/>
      </w:pPr>
      <w:rPr>
        <w:rFonts w:hint="default"/>
      </w:rPr>
    </w:lvl>
    <w:lvl w:ilvl="8" w:tplc="0C2C32CC">
      <w:numFmt w:val="bullet"/>
      <w:lvlText w:val="•"/>
      <w:lvlJc w:val="left"/>
      <w:pPr>
        <w:ind w:left="8493" w:hanging="360"/>
      </w:pPr>
      <w:rPr>
        <w:rFonts w:hint="default"/>
      </w:rPr>
    </w:lvl>
  </w:abstractNum>
  <w:abstractNum w:abstractNumId="24" w15:restartNumberingAfterBreak="0">
    <w:nsid w:val="313D3931"/>
    <w:multiLevelType w:val="hybridMultilevel"/>
    <w:tmpl w:val="B78C2414"/>
    <w:lvl w:ilvl="0" w:tplc="5B16D6FE">
      <w:start w:val="1"/>
      <w:numFmt w:val="decimal"/>
      <w:lvlText w:val="%1."/>
      <w:lvlJc w:val="left"/>
      <w:pPr>
        <w:ind w:left="1186" w:hanging="360"/>
      </w:pPr>
      <w:rPr>
        <w:rFonts w:ascii="Calibri" w:eastAsia="Calibri" w:hAnsi="Calibri" w:cs="Calibri" w:hint="default"/>
        <w:spacing w:val="-4"/>
        <w:w w:val="100"/>
        <w:sz w:val="24"/>
        <w:szCs w:val="24"/>
      </w:rPr>
    </w:lvl>
    <w:lvl w:ilvl="1" w:tplc="7624D51E">
      <w:numFmt w:val="bullet"/>
      <w:lvlText w:val="•"/>
      <w:lvlJc w:val="left"/>
      <w:pPr>
        <w:ind w:left="2110" w:hanging="360"/>
      </w:pPr>
      <w:rPr>
        <w:rFonts w:hint="default"/>
      </w:rPr>
    </w:lvl>
    <w:lvl w:ilvl="2" w:tplc="7DA6CD86">
      <w:numFmt w:val="bullet"/>
      <w:lvlText w:val="•"/>
      <w:lvlJc w:val="left"/>
      <w:pPr>
        <w:ind w:left="3040" w:hanging="360"/>
      </w:pPr>
      <w:rPr>
        <w:rFonts w:hint="default"/>
      </w:rPr>
    </w:lvl>
    <w:lvl w:ilvl="3" w:tplc="0CB61160">
      <w:numFmt w:val="bullet"/>
      <w:lvlText w:val="•"/>
      <w:lvlJc w:val="left"/>
      <w:pPr>
        <w:ind w:left="3970" w:hanging="360"/>
      </w:pPr>
      <w:rPr>
        <w:rFonts w:hint="default"/>
      </w:rPr>
    </w:lvl>
    <w:lvl w:ilvl="4" w:tplc="02420408">
      <w:numFmt w:val="bullet"/>
      <w:lvlText w:val="•"/>
      <w:lvlJc w:val="left"/>
      <w:pPr>
        <w:ind w:left="4900" w:hanging="360"/>
      </w:pPr>
      <w:rPr>
        <w:rFonts w:hint="default"/>
      </w:rPr>
    </w:lvl>
    <w:lvl w:ilvl="5" w:tplc="E6EA59E0">
      <w:numFmt w:val="bullet"/>
      <w:lvlText w:val="•"/>
      <w:lvlJc w:val="left"/>
      <w:pPr>
        <w:ind w:left="5830" w:hanging="360"/>
      </w:pPr>
      <w:rPr>
        <w:rFonts w:hint="default"/>
      </w:rPr>
    </w:lvl>
    <w:lvl w:ilvl="6" w:tplc="7B24B4F0">
      <w:numFmt w:val="bullet"/>
      <w:lvlText w:val="•"/>
      <w:lvlJc w:val="left"/>
      <w:pPr>
        <w:ind w:left="6760" w:hanging="360"/>
      </w:pPr>
      <w:rPr>
        <w:rFonts w:hint="default"/>
      </w:rPr>
    </w:lvl>
    <w:lvl w:ilvl="7" w:tplc="E3D4DDE6">
      <w:numFmt w:val="bullet"/>
      <w:lvlText w:val="•"/>
      <w:lvlJc w:val="left"/>
      <w:pPr>
        <w:ind w:left="7690" w:hanging="360"/>
      </w:pPr>
      <w:rPr>
        <w:rFonts w:hint="default"/>
      </w:rPr>
    </w:lvl>
    <w:lvl w:ilvl="8" w:tplc="6D62DD88">
      <w:numFmt w:val="bullet"/>
      <w:lvlText w:val="•"/>
      <w:lvlJc w:val="left"/>
      <w:pPr>
        <w:ind w:left="8620" w:hanging="360"/>
      </w:pPr>
      <w:rPr>
        <w:rFonts w:hint="default"/>
      </w:rPr>
    </w:lvl>
  </w:abstractNum>
  <w:abstractNum w:abstractNumId="25" w15:restartNumberingAfterBreak="0">
    <w:nsid w:val="31E56B36"/>
    <w:multiLevelType w:val="hybridMultilevel"/>
    <w:tmpl w:val="9C0E61FE"/>
    <w:lvl w:ilvl="0" w:tplc="BAACDB08">
      <w:start w:val="1"/>
      <w:numFmt w:val="decimal"/>
      <w:lvlText w:val="%1."/>
      <w:lvlJc w:val="left"/>
      <w:pPr>
        <w:ind w:left="1186" w:hanging="360"/>
      </w:pPr>
      <w:rPr>
        <w:rFonts w:ascii="Calibri" w:eastAsia="Calibri" w:hAnsi="Calibri" w:cs="Calibri" w:hint="default"/>
        <w:spacing w:val="-3"/>
        <w:w w:val="100"/>
        <w:sz w:val="24"/>
        <w:szCs w:val="24"/>
      </w:rPr>
    </w:lvl>
    <w:lvl w:ilvl="1" w:tplc="3ED6134C">
      <w:numFmt w:val="bullet"/>
      <w:lvlText w:val="•"/>
      <w:lvlJc w:val="left"/>
      <w:pPr>
        <w:ind w:left="2110" w:hanging="360"/>
      </w:pPr>
      <w:rPr>
        <w:rFonts w:hint="default"/>
      </w:rPr>
    </w:lvl>
    <w:lvl w:ilvl="2" w:tplc="AB0C72F0">
      <w:numFmt w:val="bullet"/>
      <w:lvlText w:val="•"/>
      <w:lvlJc w:val="left"/>
      <w:pPr>
        <w:ind w:left="3040" w:hanging="360"/>
      </w:pPr>
      <w:rPr>
        <w:rFonts w:hint="default"/>
      </w:rPr>
    </w:lvl>
    <w:lvl w:ilvl="3" w:tplc="CFC67018">
      <w:numFmt w:val="bullet"/>
      <w:lvlText w:val="•"/>
      <w:lvlJc w:val="left"/>
      <w:pPr>
        <w:ind w:left="3970" w:hanging="360"/>
      </w:pPr>
      <w:rPr>
        <w:rFonts w:hint="default"/>
      </w:rPr>
    </w:lvl>
    <w:lvl w:ilvl="4" w:tplc="A4A6221E">
      <w:numFmt w:val="bullet"/>
      <w:lvlText w:val="•"/>
      <w:lvlJc w:val="left"/>
      <w:pPr>
        <w:ind w:left="4900" w:hanging="360"/>
      </w:pPr>
      <w:rPr>
        <w:rFonts w:hint="default"/>
      </w:rPr>
    </w:lvl>
    <w:lvl w:ilvl="5" w:tplc="2424D28A">
      <w:numFmt w:val="bullet"/>
      <w:lvlText w:val="•"/>
      <w:lvlJc w:val="left"/>
      <w:pPr>
        <w:ind w:left="5830" w:hanging="360"/>
      </w:pPr>
      <w:rPr>
        <w:rFonts w:hint="default"/>
      </w:rPr>
    </w:lvl>
    <w:lvl w:ilvl="6" w:tplc="ACBC4ABE">
      <w:numFmt w:val="bullet"/>
      <w:lvlText w:val="•"/>
      <w:lvlJc w:val="left"/>
      <w:pPr>
        <w:ind w:left="6760" w:hanging="360"/>
      </w:pPr>
      <w:rPr>
        <w:rFonts w:hint="default"/>
      </w:rPr>
    </w:lvl>
    <w:lvl w:ilvl="7" w:tplc="DCA40714">
      <w:numFmt w:val="bullet"/>
      <w:lvlText w:val="•"/>
      <w:lvlJc w:val="left"/>
      <w:pPr>
        <w:ind w:left="7690" w:hanging="360"/>
      </w:pPr>
      <w:rPr>
        <w:rFonts w:hint="default"/>
      </w:rPr>
    </w:lvl>
    <w:lvl w:ilvl="8" w:tplc="CEA2AAF0">
      <w:numFmt w:val="bullet"/>
      <w:lvlText w:val="•"/>
      <w:lvlJc w:val="left"/>
      <w:pPr>
        <w:ind w:left="8620" w:hanging="360"/>
      </w:pPr>
      <w:rPr>
        <w:rFonts w:hint="default"/>
      </w:rPr>
    </w:lvl>
  </w:abstractNum>
  <w:abstractNum w:abstractNumId="26" w15:restartNumberingAfterBreak="0">
    <w:nsid w:val="3B241856"/>
    <w:multiLevelType w:val="hybridMultilevel"/>
    <w:tmpl w:val="B0A8B764"/>
    <w:lvl w:ilvl="0" w:tplc="0486E1BC">
      <w:start w:val="1"/>
      <w:numFmt w:val="decimal"/>
      <w:lvlText w:val="%1."/>
      <w:lvlJc w:val="left"/>
      <w:pPr>
        <w:ind w:left="1546" w:hanging="360"/>
      </w:pPr>
      <w:rPr>
        <w:rFonts w:ascii="Calibri" w:eastAsia="Calibri" w:hAnsi="Calibri" w:cs="Calibri" w:hint="default"/>
        <w:spacing w:val="-3"/>
        <w:w w:val="100"/>
        <w:sz w:val="24"/>
        <w:szCs w:val="24"/>
      </w:rPr>
    </w:lvl>
    <w:lvl w:ilvl="1" w:tplc="96BE7F98">
      <w:numFmt w:val="bullet"/>
      <w:lvlText w:val="•"/>
      <w:lvlJc w:val="left"/>
      <w:pPr>
        <w:ind w:left="2434" w:hanging="360"/>
      </w:pPr>
      <w:rPr>
        <w:rFonts w:hint="default"/>
      </w:rPr>
    </w:lvl>
    <w:lvl w:ilvl="2" w:tplc="8D208BF0">
      <w:numFmt w:val="bullet"/>
      <w:lvlText w:val="•"/>
      <w:lvlJc w:val="left"/>
      <w:pPr>
        <w:ind w:left="3328" w:hanging="360"/>
      </w:pPr>
      <w:rPr>
        <w:rFonts w:hint="default"/>
      </w:rPr>
    </w:lvl>
    <w:lvl w:ilvl="3" w:tplc="F704FA96">
      <w:numFmt w:val="bullet"/>
      <w:lvlText w:val="•"/>
      <w:lvlJc w:val="left"/>
      <w:pPr>
        <w:ind w:left="4222" w:hanging="360"/>
      </w:pPr>
      <w:rPr>
        <w:rFonts w:hint="default"/>
      </w:rPr>
    </w:lvl>
    <w:lvl w:ilvl="4" w:tplc="0E66CA7E">
      <w:numFmt w:val="bullet"/>
      <w:lvlText w:val="•"/>
      <w:lvlJc w:val="left"/>
      <w:pPr>
        <w:ind w:left="5116" w:hanging="360"/>
      </w:pPr>
      <w:rPr>
        <w:rFonts w:hint="default"/>
      </w:rPr>
    </w:lvl>
    <w:lvl w:ilvl="5" w:tplc="D8025126">
      <w:numFmt w:val="bullet"/>
      <w:lvlText w:val="•"/>
      <w:lvlJc w:val="left"/>
      <w:pPr>
        <w:ind w:left="6010" w:hanging="360"/>
      </w:pPr>
      <w:rPr>
        <w:rFonts w:hint="default"/>
      </w:rPr>
    </w:lvl>
    <w:lvl w:ilvl="6" w:tplc="909EA662">
      <w:numFmt w:val="bullet"/>
      <w:lvlText w:val="•"/>
      <w:lvlJc w:val="left"/>
      <w:pPr>
        <w:ind w:left="6904" w:hanging="360"/>
      </w:pPr>
      <w:rPr>
        <w:rFonts w:hint="default"/>
      </w:rPr>
    </w:lvl>
    <w:lvl w:ilvl="7" w:tplc="A67C70F4">
      <w:numFmt w:val="bullet"/>
      <w:lvlText w:val="•"/>
      <w:lvlJc w:val="left"/>
      <w:pPr>
        <w:ind w:left="7798" w:hanging="360"/>
      </w:pPr>
      <w:rPr>
        <w:rFonts w:hint="default"/>
      </w:rPr>
    </w:lvl>
    <w:lvl w:ilvl="8" w:tplc="DB9219D8">
      <w:numFmt w:val="bullet"/>
      <w:lvlText w:val="•"/>
      <w:lvlJc w:val="left"/>
      <w:pPr>
        <w:ind w:left="8692" w:hanging="360"/>
      </w:pPr>
      <w:rPr>
        <w:rFonts w:hint="default"/>
      </w:rPr>
    </w:lvl>
  </w:abstractNum>
  <w:abstractNum w:abstractNumId="27" w15:restartNumberingAfterBreak="0">
    <w:nsid w:val="3E9E639F"/>
    <w:multiLevelType w:val="hybridMultilevel"/>
    <w:tmpl w:val="35AEB6FE"/>
    <w:lvl w:ilvl="0" w:tplc="B87A903E">
      <w:start w:val="1"/>
      <w:numFmt w:val="decimal"/>
      <w:lvlText w:val="%1."/>
      <w:lvlJc w:val="left"/>
      <w:pPr>
        <w:ind w:left="1186" w:hanging="360"/>
      </w:pPr>
      <w:rPr>
        <w:rFonts w:ascii="Calibri" w:eastAsia="Calibri" w:hAnsi="Calibri" w:cs="Calibri" w:hint="default"/>
        <w:spacing w:val="-3"/>
        <w:w w:val="100"/>
        <w:sz w:val="24"/>
        <w:szCs w:val="24"/>
      </w:rPr>
    </w:lvl>
    <w:lvl w:ilvl="1" w:tplc="FE768A1E">
      <w:numFmt w:val="bullet"/>
      <w:lvlText w:val="•"/>
      <w:lvlJc w:val="left"/>
      <w:pPr>
        <w:ind w:left="2110" w:hanging="360"/>
      </w:pPr>
      <w:rPr>
        <w:rFonts w:hint="default"/>
      </w:rPr>
    </w:lvl>
    <w:lvl w:ilvl="2" w:tplc="44EC80DE">
      <w:numFmt w:val="bullet"/>
      <w:lvlText w:val="•"/>
      <w:lvlJc w:val="left"/>
      <w:pPr>
        <w:ind w:left="3040" w:hanging="360"/>
      </w:pPr>
      <w:rPr>
        <w:rFonts w:hint="default"/>
      </w:rPr>
    </w:lvl>
    <w:lvl w:ilvl="3" w:tplc="26EC8688">
      <w:numFmt w:val="bullet"/>
      <w:lvlText w:val="•"/>
      <w:lvlJc w:val="left"/>
      <w:pPr>
        <w:ind w:left="3970" w:hanging="360"/>
      </w:pPr>
      <w:rPr>
        <w:rFonts w:hint="default"/>
      </w:rPr>
    </w:lvl>
    <w:lvl w:ilvl="4" w:tplc="7FCC1F1E">
      <w:numFmt w:val="bullet"/>
      <w:lvlText w:val="•"/>
      <w:lvlJc w:val="left"/>
      <w:pPr>
        <w:ind w:left="4900" w:hanging="360"/>
      </w:pPr>
      <w:rPr>
        <w:rFonts w:hint="default"/>
      </w:rPr>
    </w:lvl>
    <w:lvl w:ilvl="5" w:tplc="0E901772">
      <w:numFmt w:val="bullet"/>
      <w:lvlText w:val="•"/>
      <w:lvlJc w:val="left"/>
      <w:pPr>
        <w:ind w:left="5830" w:hanging="360"/>
      </w:pPr>
      <w:rPr>
        <w:rFonts w:hint="default"/>
      </w:rPr>
    </w:lvl>
    <w:lvl w:ilvl="6" w:tplc="EF6C8032">
      <w:numFmt w:val="bullet"/>
      <w:lvlText w:val="•"/>
      <w:lvlJc w:val="left"/>
      <w:pPr>
        <w:ind w:left="6760" w:hanging="360"/>
      </w:pPr>
      <w:rPr>
        <w:rFonts w:hint="default"/>
      </w:rPr>
    </w:lvl>
    <w:lvl w:ilvl="7" w:tplc="8198173A">
      <w:numFmt w:val="bullet"/>
      <w:lvlText w:val="•"/>
      <w:lvlJc w:val="left"/>
      <w:pPr>
        <w:ind w:left="7690" w:hanging="360"/>
      </w:pPr>
      <w:rPr>
        <w:rFonts w:hint="default"/>
      </w:rPr>
    </w:lvl>
    <w:lvl w:ilvl="8" w:tplc="82B03D82">
      <w:numFmt w:val="bullet"/>
      <w:lvlText w:val="•"/>
      <w:lvlJc w:val="left"/>
      <w:pPr>
        <w:ind w:left="8620" w:hanging="360"/>
      </w:pPr>
      <w:rPr>
        <w:rFonts w:hint="default"/>
      </w:rPr>
    </w:lvl>
  </w:abstractNum>
  <w:abstractNum w:abstractNumId="28" w15:restartNumberingAfterBreak="0">
    <w:nsid w:val="40CC19AD"/>
    <w:multiLevelType w:val="hybridMultilevel"/>
    <w:tmpl w:val="42AE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B77CC"/>
    <w:multiLevelType w:val="hybridMultilevel"/>
    <w:tmpl w:val="7F380992"/>
    <w:lvl w:ilvl="0" w:tplc="709EF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AB1D92"/>
    <w:multiLevelType w:val="hybridMultilevel"/>
    <w:tmpl w:val="3214B4C2"/>
    <w:lvl w:ilvl="0" w:tplc="E8B4EB0E">
      <w:start w:val="1"/>
      <w:numFmt w:val="decimal"/>
      <w:lvlText w:val="%1."/>
      <w:lvlJc w:val="left"/>
      <w:pPr>
        <w:ind w:left="1186" w:hanging="360"/>
      </w:pPr>
      <w:rPr>
        <w:rFonts w:ascii="Calibri" w:eastAsia="Calibri" w:hAnsi="Calibri" w:cs="Calibri" w:hint="default"/>
        <w:spacing w:val="-3"/>
        <w:w w:val="100"/>
        <w:sz w:val="24"/>
        <w:szCs w:val="24"/>
      </w:rPr>
    </w:lvl>
    <w:lvl w:ilvl="1" w:tplc="0E5414B6">
      <w:numFmt w:val="bullet"/>
      <w:lvlText w:val="•"/>
      <w:lvlJc w:val="left"/>
      <w:pPr>
        <w:ind w:left="2110" w:hanging="360"/>
      </w:pPr>
      <w:rPr>
        <w:rFonts w:hint="default"/>
      </w:rPr>
    </w:lvl>
    <w:lvl w:ilvl="2" w:tplc="DDF811A6">
      <w:numFmt w:val="bullet"/>
      <w:lvlText w:val="•"/>
      <w:lvlJc w:val="left"/>
      <w:pPr>
        <w:ind w:left="3040" w:hanging="360"/>
      </w:pPr>
      <w:rPr>
        <w:rFonts w:hint="default"/>
      </w:rPr>
    </w:lvl>
    <w:lvl w:ilvl="3" w:tplc="809EAABE">
      <w:numFmt w:val="bullet"/>
      <w:lvlText w:val="•"/>
      <w:lvlJc w:val="left"/>
      <w:pPr>
        <w:ind w:left="3970" w:hanging="360"/>
      </w:pPr>
      <w:rPr>
        <w:rFonts w:hint="default"/>
      </w:rPr>
    </w:lvl>
    <w:lvl w:ilvl="4" w:tplc="EADA74EA">
      <w:numFmt w:val="bullet"/>
      <w:lvlText w:val="•"/>
      <w:lvlJc w:val="left"/>
      <w:pPr>
        <w:ind w:left="4900" w:hanging="360"/>
      </w:pPr>
      <w:rPr>
        <w:rFonts w:hint="default"/>
      </w:rPr>
    </w:lvl>
    <w:lvl w:ilvl="5" w:tplc="BFCEC524">
      <w:numFmt w:val="bullet"/>
      <w:lvlText w:val="•"/>
      <w:lvlJc w:val="left"/>
      <w:pPr>
        <w:ind w:left="5830" w:hanging="360"/>
      </w:pPr>
      <w:rPr>
        <w:rFonts w:hint="default"/>
      </w:rPr>
    </w:lvl>
    <w:lvl w:ilvl="6" w:tplc="9494562C">
      <w:numFmt w:val="bullet"/>
      <w:lvlText w:val="•"/>
      <w:lvlJc w:val="left"/>
      <w:pPr>
        <w:ind w:left="6760" w:hanging="360"/>
      </w:pPr>
      <w:rPr>
        <w:rFonts w:hint="default"/>
      </w:rPr>
    </w:lvl>
    <w:lvl w:ilvl="7" w:tplc="4CF826B2">
      <w:numFmt w:val="bullet"/>
      <w:lvlText w:val="•"/>
      <w:lvlJc w:val="left"/>
      <w:pPr>
        <w:ind w:left="7690" w:hanging="360"/>
      </w:pPr>
      <w:rPr>
        <w:rFonts w:hint="default"/>
      </w:rPr>
    </w:lvl>
    <w:lvl w:ilvl="8" w:tplc="EB80107A">
      <w:numFmt w:val="bullet"/>
      <w:lvlText w:val="•"/>
      <w:lvlJc w:val="left"/>
      <w:pPr>
        <w:ind w:left="8620" w:hanging="360"/>
      </w:pPr>
      <w:rPr>
        <w:rFonts w:hint="default"/>
      </w:rPr>
    </w:lvl>
  </w:abstractNum>
  <w:abstractNum w:abstractNumId="31" w15:restartNumberingAfterBreak="0">
    <w:nsid w:val="53663837"/>
    <w:multiLevelType w:val="hybridMultilevel"/>
    <w:tmpl w:val="B616E756"/>
    <w:lvl w:ilvl="0" w:tplc="7BAC1166">
      <w:start w:val="1"/>
      <w:numFmt w:val="decimal"/>
      <w:lvlText w:val="%1."/>
      <w:lvlJc w:val="left"/>
      <w:pPr>
        <w:ind w:left="1186" w:hanging="360"/>
      </w:pPr>
      <w:rPr>
        <w:rFonts w:ascii="Calibri" w:eastAsia="Calibri" w:hAnsi="Calibri" w:cs="Calibri" w:hint="default"/>
        <w:spacing w:val="-5"/>
        <w:w w:val="100"/>
        <w:sz w:val="24"/>
        <w:szCs w:val="24"/>
      </w:rPr>
    </w:lvl>
    <w:lvl w:ilvl="1" w:tplc="ECFADABC">
      <w:numFmt w:val="bullet"/>
      <w:lvlText w:val="•"/>
      <w:lvlJc w:val="left"/>
      <w:pPr>
        <w:ind w:left="2110" w:hanging="360"/>
      </w:pPr>
      <w:rPr>
        <w:rFonts w:hint="default"/>
      </w:rPr>
    </w:lvl>
    <w:lvl w:ilvl="2" w:tplc="0EB6D07E">
      <w:numFmt w:val="bullet"/>
      <w:lvlText w:val="•"/>
      <w:lvlJc w:val="left"/>
      <w:pPr>
        <w:ind w:left="3040" w:hanging="360"/>
      </w:pPr>
      <w:rPr>
        <w:rFonts w:hint="default"/>
      </w:rPr>
    </w:lvl>
    <w:lvl w:ilvl="3" w:tplc="3064E62E">
      <w:numFmt w:val="bullet"/>
      <w:lvlText w:val="•"/>
      <w:lvlJc w:val="left"/>
      <w:pPr>
        <w:ind w:left="3970" w:hanging="360"/>
      </w:pPr>
      <w:rPr>
        <w:rFonts w:hint="default"/>
      </w:rPr>
    </w:lvl>
    <w:lvl w:ilvl="4" w:tplc="EF82DFB2">
      <w:numFmt w:val="bullet"/>
      <w:lvlText w:val="•"/>
      <w:lvlJc w:val="left"/>
      <w:pPr>
        <w:ind w:left="4900" w:hanging="360"/>
      </w:pPr>
      <w:rPr>
        <w:rFonts w:hint="default"/>
      </w:rPr>
    </w:lvl>
    <w:lvl w:ilvl="5" w:tplc="647425A0">
      <w:numFmt w:val="bullet"/>
      <w:lvlText w:val="•"/>
      <w:lvlJc w:val="left"/>
      <w:pPr>
        <w:ind w:left="5830" w:hanging="360"/>
      </w:pPr>
      <w:rPr>
        <w:rFonts w:hint="default"/>
      </w:rPr>
    </w:lvl>
    <w:lvl w:ilvl="6" w:tplc="CDE20D86">
      <w:numFmt w:val="bullet"/>
      <w:lvlText w:val="•"/>
      <w:lvlJc w:val="left"/>
      <w:pPr>
        <w:ind w:left="6760" w:hanging="360"/>
      </w:pPr>
      <w:rPr>
        <w:rFonts w:hint="default"/>
      </w:rPr>
    </w:lvl>
    <w:lvl w:ilvl="7" w:tplc="088AE1EA">
      <w:numFmt w:val="bullet"/>
      <w:lvlText w:val="•"/>
      <w:lvlJc w:val="left"/>
      <w:pPr>
        <w:ind w:left="7690" w:hanging="360"/>
      </w:pPr>
      <w:rPr>
        <w:rFonts w:hint="default"/>
      </w:rPr>
    </w:lvl>
    <w:lvl w:ilvl="8" w:tplc="937C6BBA">
      <w:numFmt w:val="bullet"/>
      <w:lvlText w:val="•"/>
      <w:lvlJc w:val="left"/>
      <w:pPr>
        <w:ind w:left="8620" w:hanging="360"/>
      </w:pPr>
      <w:rPr>
        <w:rFonts w:hint="default"/>
      </w:rPr>
    </w:lvl>
  </w:abstractNum>
  <w:abstractNum w:abstractNumId="32" w15:restartNumberingAfterBreak="0">
    <w:nsid w:val="5385592E"/>
    <w:multiLevelType w:val="hybridMultilevel"/>
    <w:tmpl w:val="F8A208BA"/>
    <w:lvl w:ilvl="0" w:tplc="2A28AD56">
      <w:start w:val="1"/>
      <w:numFmt w:val="decimal"/>
      <w:lvlText w:val="%1."/>
      <w:lvlJc w:val="left"/>
      <w:pPr>
        <w:ind w:left="466" w:hanging="361"/>
      </w:pPr>
      <w:rPr>
        <w:rFonts w:ascii="Calibri" w:eastAsia="Calibri" w:hAnsi="Calibri" w:cs="Calibri" w:hint="default"/>
        <w:w w:val="100"/>
        <w:sz w:val="22"/>
        <w:szCs w:val="22"/>
      </w:rPr>
    </w:lvl>
    <w:lvl w:ilvl="1" w:tplc="440A8E9E">
      <w:numFmt w:val="bullet"/>
      <w:lvlText w:val=""/>
      <w:lvlJc w:val="left"/>
      <w:pPr>
        <w:ind w:left="826" w:hanging="361"/>
      </w:pPr>
      <w:rPr>
        <w:rFonts w:ascii="Symbol" w:eastAsia="Symbol" w:hAnsi="Symbol" w:cs="Symbol" w:hint="default"/>
        <w:w w:val="100"/>
        <w:sz w:val="22"/>
        <w:szCs w:val="22"/>
      </w:rPr>
    </w:lvl>
    <w:lvl w:ilvl="2" w:tplc="DD3ABBD4">
      <w:numFmt w:val="bullet"/>
      <w:lvlText w:val="•"/>
      <w:lvlJc w:val="left"/>
      <w:pPr>
        <w:ind w:left="1893" w:hanging="361"/>
      </w:pPr>
      <w:rPr>
        <w:rFonts w:hint="default"/>
      </w:rPr>
    </w:lvl>
    <w:lvl w:ilvl="3" w:tplc="41A6D054">
      <w:numFmt w:val="bullet"/>
      <w:lvlText w:val="•"/>
      <w:lvlJc w:val="left"/>
      <w:pPr>
        <w:ind w:left="2966" w:hanging="361"/>
      </w:pPr>
      <w:rPr>
        <w:rFonts w:hint="default"/>
      </w:rPr>
    </w:lvl>
    <w:lvl w:ilvl="4" w:tplc="C8D42326">
      <w:numFmt w:val="bullet"/>
      <w:lvlText w:val="•"/>
      <w:lvlJc w:val="left"/>
      <w:pPr>
        <w:ind w:left="4040" w:hanging="361"/>
      </w:pPr>
      <w:rPr>
        <w:rFonts w:hint="default"/>
      </w:rPr>
    </w:lvl>
    <w:lvl w:ilvl="5" w:tplc="AFE6B34A">
      <w:numFmt w:val="bullet"/>
      <w:lvlText w:val="•"/>
      <w:lvlJc w:val="left"/>
      <w:pPr>
        <w:ind w:left="5113" w:hanging="361"/>
      </w:pPr>
      <w:rPr>
        <w:rFonts w:hint="default"/>
      </w:rPr>
    </w:lvl>
    <w:lvl w:ilvl="6" w:tplc="A042863C">
      <w:numFmt w:val="bullet"/>
      <w:lvlText w:val="•"/>
      <w:lvlJc w:val="left"/>
      <w:pPr>
        <w:ind w:left="6186" w:hanging="361"/>
      </w:pPr>
      <w:rPr>
        <w:rFonts w:hint="default"/>
      </w:rPr>
    </w:lvl>
    <w:lvl w:ilvl="7" w:tplc="1C009626">
      <w:numFmt w:val="bullet"/>
      <w:lvlText w:val="•"/>
      <w:lvlJc w:val="left"/>
      <w:pPr>
        <w:ind w:left="7260" w:hanging="361"/>
      </w:pPr>
      <w:rPr>
        <w:rFonts w:hint="default"/>
      </w:rPr>
    </w:lvl>
    <w:lvl w:ilvl="8" w:tplc="9CBEA1F6">
      <w:numFmt w:val="bullet"/>
      <w:lvlText w:val="•"/>
      <w:lvlJc w:val="left"/>
      <w:pPr>
        <w:ind w:left="8333" w:hanging="361"/>
      </w:pPr>
      <w:rPr>
        <w:rFonts w:hint="default"/>
      </w:rPr>
    </w:lvl>
  </w:abstractNum>
  <w:abstractNum w:abstractNumId="33" w15:restartNumberingAfterBreak="0">
    <w:nsid w:val="5A0652CC"/>
    <w:multiLevelType w:val="hybridMultilevel"/>
    <w:tmpl w:val="3CE0C95E"/>
    <w:lvl w:ilvl="0" w:tplc="B27E05BE">
      <w:start w:val="1"/>
      <w:numFmt w:val="decimal"/>
      <w:lvlText w:val="%1."/>
      <w:lvlJc w:val="left"/>
      <w:pPr>
        <w:ind w:left="1186" w:hanging="360"/>
      </w:pPr>
      <w:rPr>
        <w:rFonts w:ascii="Calibri" w:eastAsia="Calibri" w:hAnsi="Calibri" w:cs="Calibri" w:hint="default"/>
        <w:spacing w:val="-3"/>
        <w:w w:val="100"/>
        <w:sz w:val="24"/>
        <w:szCs w:val="24"/>
      </w:rPr>
    </w:lvl>
    <w:lvl w:ilvl="1" w:tplc="898400D4">
      <w:numFmt w:val="bullet"/>
      <w:lvlText w:val="•"/>
      <w:lvlJc w:val="left"/>
      <w:pPr>
        <w:ind w:left="2128" w:hanging="360"/>
      </w:pPr>
      <w:rPr>
        <w:rFonts w:hint="default"/>
      </w:rPr>
    </w:lvl>
    <w:lvl w:ilvl="2" w:tplc="3A8C791C">
      <w:numFmt w:val="bullet"/>
      <w:lvlText w:val="•"/>
      <w:lvlJc w:val="left"/>
      <w:pPr>
        <w:ind w:left="3076" w:hanging="360"/>
      </w:pPr>
      <w:rPr>
        <w:rFonts w:hint="default"/>
      </w:rPr>
    </w:lvl>
    <w:lvl w:ilvl="3" w:tplc="90302216">
      <w:numFmt w:val="bullet"/>
      <w:lvlText w:val="•"/>
      <w:lvlJc w:val="left"/>
      <w:pPr>
        <w:ind w:left="4024" w:hanging="360"/>
      </w:pPr>
      <w:rPr>
        <w:rFonts w:hint="default"/>
      </w:rPr>
    </w:lvl>
    <w:lvl w:ilvl="4" w:tplc="0980D708">
      <w:numFmt w:val="bullet"/>
      <w:lvlText w:val="•"/>
      <w:lvlJc w:val="left"/>
      <w:pPr>
        <w:ind w:left="4972" w:hanging="360"/>
      </w:pPr>
      <w:rPr>
        <w:rFonts w:hint="default"/>
      </w:rPr>
    </w:lvl>
    <w:lvl w:ilvl="5" w:tplc="EC0896EC">
      <w:numFmt w:val="bullet"/>
      <w:lvlText w:val="•"/>
      <w:lvlJc w:val="left"/>
      <w:pPr>
        <w:ind w:left="5920" w:hanging="360"/>
      </w:pPr>
      <w:rPr>
        <w:rFonts w:hint="default"/>
      </w:rPr>
    </w:lvl>
    <w:lvl w:ilvl="6" w:tplc="7EFE52F2">
      <w:numFmt w:val="bullet"/>
      <w:lvlText w:val="•"/>
      <w:lvlJc w:val="left"/>
      <w:pPr>
        <w:ind w:left="6868" w:hanging="360"/>
      </w:pPr>
      <w:rPr>
        <w:rFonts w:hint="default"/>
      </w:rPr>
    </w:lvl>
    <w:lvl w:ilvl="7" w:tplc="64241D2A">
      <w:numFmt w:val="bullet"/>
      <w:lvlText w:val="•"/>
      <w:lvlJc w:val="left"/>
      <w:pPr>
        <w:ind w:left="7816" w:hanging="360"/>
      </w:pPr>
      <w:rPr>
        <w:rFonts w:hint="default"/>
      </w:rPr>
    </w:lvl>
    <w:lvl w:ilvl="8" w:tplc="59CEB60E">
      <w:numFmt w:val="bullet"/>
      <w:lvlText w:val="•"/>
      <w:lvlJc w:val="left"/>
      <w:pPr>
        <w:ind w:left="8764" w:hanging="360"/>
      </w:pPr>
      <w:rPr>
        <w:rFonts w:hint="default"/>
      </w:rPr>
    </w:lvl>
  </w:abstractNum>
  <w:abstractNum w:abstractNumId="34" w15:restartNumberingAfterBreak="0">
    <w:nsid w:val="5B9F3B7E"/>
    <w:multiLevelType w:val="hybridMultilevel"/>
    <w:tmpl w:val="327C369E"/>
    <w:lvl w:ilvl="0" w:tplc="9DB21CB2">
      <w:start w:val="1"/>
      <w:numFmt w:val="decimal"/>
      <w:lvlText w:val="%1."/>
      <w:lvlJc w:val="left"/>
      <w:pPr>
        <w:ind w:left="1186" w:hanging="360"/>
      </w:pPr>
      <w:rPr>
        <w:rFonts w:ascii="Calibri" w:eastAsia="Calibri" w:hAnsi="Calibri" w:cs="Calibri" w:hint="default"/>
        <w:spacing w:val="-12"/>
        <w:w w:val="100"/>
        <w:sz w:val="24"/>
        <w:szCs w:val="24"/>
      </w:rPr>
    </w:lvl>
    <w:lvl w:ilvl="1" w:tplc="36A85234">
      <w:numFmt w:val="bullet"/>
      <w:lvlText w:val="•"/>
      <w:lvlJc w:val="left"/>
      <w:pPr>
        <w:ind w:left="2110" w:hanging="360"/>
      </w:pPr>
      <w:rPr>
        <w:rFonts w:hint="default"/>
      </w:rPr>
    </w:lvl>
    <w:lvl w:ilvl="2" w:tplc="03263450">
      <w:numFmt w:val="bullet"/>
      <w:lvlText w:val="•"/>
      <w:lvlJc w:val="left"/>
      <w:pPr>
        <w:ind w:left="3040" w:hanging="360"/>
      </w:pPr>
      <w:rPr>
        <w:rFonts w:hint="default"/>
      </w:rPr>
    </w:lvl>
    <w:lvl w:ilvl="3" w:tplc="43D2283E">
      <w:numFmt w:val="bullet"/>
      <w:lvlText w:val="•"/>
      <w:lvlJc w:val="left"/>
      <w:pPr>
        <w:ind w:left="3970" w:hanging="360"/>
      </w:pPr>
      <w:rPr>
        <w:rFonts w:hint="default"/>
      </w:rPr>
    </w:lvl>
    <w:lvl w:ilvl="4" w:tplc="2BE0B0AC">
      <w:numFmt w:val="bullet"/>
      <w:lvlText w:val="•"/>
      <w:lvlJc w:val="left"/>
      <w:pPr>
        <w:ind w:left="4900" w:hanging="360"/>
      </w:pPr>
      <w:rPr>
        <w:rFonts w:hint="default"/>
      </w:rPr>
    </w:lvl>
    <w:lvl w:ilvl="5" w:tplc="5B16B0B4">
      <w:numFmt w:val="bullet"/>
      <w:lvlText w:val="•"/>
      <w:lvlJc w:val="left"/>
      <w:pPr>
        <w:ind w:left="5830" w:hanging="360"/>
      </w:pPr>
      <w:rPr>
        <w:rFonts w:hint="default"/>
      </w:rPr>
    </w:lvl>
    <w:lvl w:ilvl="6" w:tplc="61928408">
      <w:numFmt w:val="bullet"/>
      <w:lvlText w:val="•"/>
      <w:lvlJc w:val="left"/>
      <w:pPr>
        <w:ind w:left="6760" w:hanging="360"/>
      </w:pPr>
      <w:rPr>
        <w:rFonts w:hint="default"/>
      </w:rPr>
    </w:lvl>
    <w:lvl w:ilvl="7" w:tplc="AEDE00EC">
      <w:numFmt w:val="bullet"/>
      <w:lvlText w:val="•"/>
      <w:lvlJc w:val="left"/>
      <w:pPr>
        <w:ind w:left="7690" w:hanging="360"/>
      </w:pPr>
      <w:rPr>
        <w:rFonts w:hint="default"/>
      </w:rPr>
    </w:lvl>
    <w:lvl w:ilvl="8" w:tplc="C05CFE9A">
      <w:numFmt w:val="bullet"/>
      <w:lvlText w:val="•"/>
      <w:lvlJc w:val="left"/>
      <w:pPr>
        <w:ind w:left="8620" w:hanging="360"/>
      </w:pPr>
      <w:rPr>
        <w:rFonts w:hint="default"/>
      </w:rPr>
    </w:lvl>
  </w:abstractNum>
  <w:abstractNum w:abstractNumId="35" w15:restartNumberingAfterBreak="0">
    <w:nsid w:val="5F0761B6"/>
    <w:multiLevelType w:val="hybridMultilevel"/>
    <w:tmpl w:val="94C25F6A"/>
    <w:lvl w:ilvl="0" w:tplc="D9B229E8">
      <w:start w:val="1"/>
      <w:numFmt w:val="decimal"/>
      <w:lvlText w:val="%1."/>
      <w:lvlJc w:val="left"/>
      <w:pPr>
        <w:ind w:left="1546" w:hanging="720"/>
      </w:pPr>
      <w:rPr>
        <w:rFonts w:ascii="Calibri" w:eastAsia="Calibri" w:hAnsi="Calibri" w:cs="Calibri" w:hint="default"/>
        <w:spacing w:val="-3"/>
        <w:w w:val="100"/>
        <w:sz w:val="24"/>
        <w:szCs w:val="24"/>
      </w:rPr>
    </w:lvl>
    <w:lvl w:ilvl="1" w:tplc="ED9AC310">
      <w:numFmt w:val="bullet"/>
      <w:lvlText w:val="•"/>
      <w:lvlJc w:val="left"/>
      <w:pPr>
        <w:ind w:left="2434" w:hanging="720"/>
      </w:pPr>
      <w:rPr>
        <w:rFonts w:hint="default"/>
      </w:rPr>
    </w:lvl>
    <w:lvl w:ilvl="2" w:tplc="DDA6DA7A">
      <w:numFmt w:val="bullet"/>
      <w:lvlText w:val="•"/>
      <w:lvlJc w:val="left"/>
      <w:pPr>
        <w:ind w:left="3328" w:hanging="720"/>
      </w:pPr>
      <w:rPr>
        <w:rFonts w:hint="default"/>
      </w:rPr>
    </w:lvl>
    <w:lvl w:ilvl="3" w:tplc="13DE8036">
      <w:numFmt w:val="bullet"/>
      <w:lvlText w:val="•"/>
      <w:lvlJc w:val="left"/>
      <w:pPr>
        <w:ind w:left="4222" w:hanging="720"/>
      </w:pPr>
      <w:rPr>
        <w:rFonts w:hint="default"/>
      </w:rPr>
    </w:lvl>
    <w:lvl w:ilvl="4" w:tplc="2C58A19E">
      <w:numFmt w:val="bullet"/>
      <w:lvlText w:val="•"/>
      <w:lvlJc w:val="left"/>
      <w:pPr>
        <w:ind w:left="5116" w:hanging="720"/>
      </w:pPr>
      <w:rPr>
        <w:rFonts w:hint="default"/>
      </w:rPr>
    </w:lvl>
    <w:lvl w:ilvl="5" w:tplc="D7A20630">
      <w:numFmt w:val="bullet"/>
      <w:lvlText w:val="•"/>
      <w:lvlJc w:val="left"/>
      <w:pPr>
        <w:ind w:left="6010" w:hanging="720"/>
      </w:pPr>
      <w:rPr>
        <w:rFonts w:hint="default"/>
      </w:rPr>
    </w:lvl>
    <w:lvl w:ilvl="6" w:tplc="D354BAE6">
      <w:numFmt w:val="bullet"/>
      <w:lvlText w:val="•"/>
      <w:lvlJc w:val="left"/>
      <w:pPr>
        <w:ind w:left="6904" w:hanging="720"/>
      </w:pPr>
      <w:rPr>
        <w:rFonts w:hint="default"/>
      </w:rPr>
    </w:lvl>
    <w:lvl w:ilvl="7" w:tplc="94FC2B1E">
      <w:numFmt w:val="bullet"/>
      <w:lvlText w:val="•"/>
      <w:lvlJc w:val="left"/>
      <w:pPr>
        <w:ind w:left="7798" w:hanging="720"/>
      </w:pPr>
      <w:rPr>
        <w:rFonts w:hint="default"/>
      </w:rPr>
    </w:lvl>
    <w:lvl w:ilvl="8" w:tplc="63AE95C0">
      <w:numFmt w:val="bullet"/>
      <w:lvlText w:val="•"/>
      <w:lvlJc w:val="left"/>
      <w:pPr>
        <w:ind w:left="8692" w:hanging="720"/>
      </w:pPr>
      <w:rPr>
        <w:rFonts w:hint="default"/>
      </w:rPr>
    </w:lvl>
  </w:abstractNum>
  <w:abstractNum w:abstractNumId="36" w15:restartNumberingAfterBreak="0">
    <w:nsid w:val="63080082"/>
    <w:multiLevelType w:val="hybridMultilevel"/>
    <w:tmpl w:val="5DE48FE8"/>
    <w:lvl w:ilvl="0" w:tplc="596C1548">
      <w:start w:val="1"/>
      <w:numFmt w:val="decimal"/>
      <w:lvlText w:val="%1."/>
      <w:lvlJc w:val="left"/>
      <w:pPr>
        <w:ind w:left="826" w:hanging="360"/>
      </w:pPr>
      <w:rPr>
        <w:rFonts w:ascii="Calibri" w:eastAsia="Calibri" w:hAnsi="Calibri" w:cs="Calibri" w:hint="default"/>
        <w:spacing w:val="-4"/>
        <w:w w:val="100"/>
        <w:sz w:val="24"/>
        <w:szCs w:val="24"/>
      </w:rPr>
    </w:lvl>
    <w:lvl w:ilvl="1" w:tplc="CE8C4C94">
      <w:numFmt w:val="bullet"/>
      <w:lvlText w:val="•"/>
      <w:lvlJc w:val="left"/>
      <w:pPr>
        <w:ind w:left="1786" w:hanging="360"/>
      </w:pPr>
      <w:rPr>
        <w:rFonts w:hint="default"/>
      </w:rPr>
    </w:lvl>
    <w:lvl w:ilvl="2" w:tplc="5C128052">
      <w:numFmt w:val="bullet"/>
      <w:lvlText w:val="•"/>
      <w:lvlJc w:val="left"/>
      <w:pPr>
        <w:ind w:left="2752" w:hanging="360"/>
      </w:pPr>
      <w:rPr>
        <w:rFonts w:hint="default"/>
      </w:rPr>
    </w:lvl>
    <w:lvl w:ilvl="3" w:tplc="47808300">
      <w:numFmt w:val="bullet"/>
      <w:lvlText w:val="•"/>
      <w:lvlJc w:val="left"/>
      <w:pPr>
        <w:ind w:left="3718" w:hanging="360"/>
      </w:pPr>
      <w:rPr>
        <w:rFonts w:hint="default"/>
      </w:rPr>
    </w:lvl>
    <w:lvl w:ilvl="4" w:tplc="F4808376">
      <w:numFmt w:val="bullet"/>
      <w:lvlText w:val="•"/>
      <w:lvlJc w:val="left"/>
      <w:pPr>
        <w:ind w:left="4684" w:hanging="360"/>
      </w:pPr>
      <w:rPr>
        <w:rFonts w:hint="default"/>
      </w:rPr>
    </w:lvl>
    <w:lvl w:ilvl="5" w:tplc="AE30F268">
      <w:numFmt w:val="bullet"/>
      <w:lvlText w:val="•"/>
      <w:lvlJc w:val="left"/>
      <w:pPr>
        <w:ind w:left="5650" w:hanging="360"/>
      </w:pPr>
      <w:rPr>
        <w:rFonts w:hint="default"/>
      </w:rPr>
    </w:lvl>
    <w:lvl w:ilvl="6" w:tplc="2966962E">
      <w:numFmt w:val="bullet"/>
      <w:lvlText w:val="•"/>
      <w:lvlJc w:val="left"/>
      <w:pPr>
        <w:ind w:left="6616" w:hanging="360"/>
      </w:pPr>
      <w:rPr>
        <w:rFonts w:hint="default"/>
      </w:rPr>
    </w:lvl>
    <w:lvl w:ilvl="7" w:tplc="F2A43D50">
      <w:numFmt w:val="bullet"/>
      <w:lvlText w:val="•"/>
      <w:lvlJc w:val="left"/>
      <w:pPr>
        <w:ind w:left="7582" w:hanging="360"/>
      </w:pPr>
      <w:rPr>
        <w:rFonts w:hint="default"/>
      </w:rPr>
    </w:lvl>
    <w:lvl w:ilvl="8" w:tplc="7AAA2D66">
      <w:numFmt w:val="bullet"/>
      <w:lvlText w:val="•"/>
      <w:lvlJc w:val="left"/>
      <w:pPr>
        <w:ind w:left="8548" w:hanging="360"/>
      </w:pPr>
      <w:rPr>
        <w:rFonts w:hint="default"/>
      </w:rPr>
    </w:lvl>
  </w:abstractNum>
  <w:abstractNum w:abstractNumId="37" w15:restartNumberingAfterBreak="0">
    <w:nsid w:val="64A01C7F"/>
    <w:multiLevelType w:val="hybridMultilevel"/>
    <w:tmpl w:val="E96C7782"/>
    <w:lvl w:ilvl="0" w:tplc="38BACA8A">
      <w:start w:val="1"/>
      <w:numFmt w:val="decimal"/>
      <w:lvlText w:val="%1."/>
      <w:lvlJc w:val="left"/>
      <w:pPr>
        <w:ind w:left="826" w:hanging="360"/>
      </w:pPr>
      <w:rPr>
        <w:rFonts w:ascii="Calibri" w:eastAsia="Calibri" w:hAnsi="Calibri" w:cs="Calibri" w:hint="default"/>
        <w:spacing w:val="-4"/>
        <w:w w:val="100"/>
        <w:sz w:val="24"/>
        <w:szCs w:val="24"/>
      </w:rPr>
    </w:lvl>
    <w:lvl w:ilvl="1" w:tplc="BA7E072E">
      <w:numFmt w:val="bullet"/>
      <w:lvlText w:val="•"/>
      <w:lvlJc w:val="left"/>
      <w:pPr>
        <w:ind w:left="1786" w:hanging="360"/>
      </w:pPr>
      <w:rPr>
        <w:rFonts w:hint="default"/>
      </w:rPr>
    </w:lvl>
    <w:lvl w:ilvl="2" w:tplc="B744576A">
      <w:numFmt w:val="bullet"/>
      <w:lvlText w:val="•"/>
      <w:lvlJc w:val="left"/>
      <w:pPr>
        <w:ind w:left="2752" w:hanging="360"/>
      </w:pPr>
      <w:rPr>
        <w:rFonts w:hint="default"/>
      </w:rPr>
    </w:lvl>
    <w:lvl w:ilvl="3" w:tplc="07824CFA">
      <w:numFmt w:val="bullet"/>
      <w:lvlText w:val="•"/>
      <w:lvlJc w:val="left"/>
      <w:pPr>
        <w:ind w:left="3718" w:hanging="360"/>
      </w:pPr>
      <w:rPr>
        <w:rFonts w:hint="default"/>
      </w:rPr>
    </w:lvl>
    <w:lvl w:ilvl="4" w:tplc="712ADA08">
      <w:numFmt w:val="bullet"/>
      <w:lvlText w:val="•"/>
      <w:lvlJc w:val="left"/>
      <w:pPr>
        <w:ind w:left="4684" w:hanging="360"/>
      </w:pPr>
      <w:rPr>
        <w:rFonts w:hint="default"/>
      </w:rPr>
    </w:lvl>
    <w:lvl w:ilvl="5" w:tplc="25C2E998">
      <w:numFmt w:val="bullet"/>
      <w:lvlText w:val="•"/>
      <w:lvlJc w:val="left"/>
      <w:pPr>
        <w:ind w:left="5650" w:hanging="360"/>
      </w:pPr>
      <w:rPr>
        <w:rFonts w:hint="default"/>
      </w:rPr>
    </w:lvl>
    <w:lvl w:ilvl="6" w:tplc="F72CFB24">
      <w:numFmt w:val="bullet"/>
      <w:lvlText w:val="•"/>
      <w:lvlJc w:val="left"/>
      <w:pPr>
        <w:ind w:left="6616" w:hanging="360"/>
      </w:pPr>
      <w:rPr>
        <w:rFonts w:hint="default"/>
      </w:rPr>
    </w:lvl>
    <w:lvl w:ilvl="7" w:tplc="34948DFC">
      <w:numFmt w:val="bullet"/>
      <w:lvlText w:val="•"/>
      <w:lvlJc w:val="left"/>
      <w:pPr>
        <w:ind w:left="7582" w:hanging="360"/>
      </w:pPr>
      <w:rPr>
        <w:rFonts w:hint="default"/>
      </w:rPr>
    </w:lvl>
    <w:lvl w:ilvl="8" w:tplc="68C6FD70">
      <w:numFmt w:val="bullet"/>
      <w:lvlText w:val="•"/>
      <w:lvlJc w:val="left"/>
      <w:pPr>
        <w:ind w:left="8548" w:hanging="360"/>
      </w:pPr>
      <w:rPr>
        <w:rFonts w:hint="default"/>
      </w:rPr>
    </w:lvl>
  </w:abstractNum>
  <w:abstractNum w:abstractNumId="38" w15:restartNumberingAfterBreak="0">
    <w:nsid w:val="69175FF0"/>
    <w:multiLevelType w:val="hybridMultilevel"/>
    <w:tmpl w:val="69F44A5E"/>
    <w:lvl w:ilvl="0" w:tplc="5FE68FD4">
      <w:start w:val="2"/>
      <w:numFmt w:val="upperRoman"/>
      <w:lvlText w:val="%1"/>
      <w:lvlJc w:val="left"/>
      <w:pPr>
        <w:ind w:left="1546" w:hanging="1440"/>
      </w:pPr>
      <w:rPr>
        <w:rFonts w:ascii="Calibri" w:eastAsia="Calibri" w:hAnsi="Calibri" w:cs="Calibri" w:hint="default"/>
        <w:b/>
        <w:bCs/>
        <w:spacing w:val="-3"/>
        <w:w w:val="100"/>
        <w:sz w:val="24"/>
        <w:szCs w:val="24"/>
      </w:rPr>
    </w:lvl>
    <w:lvl w:ilvl="1" w:tplc="5942B268">
      <w:numFmt w:val="bullet"/>
      <w:lvlText w:val="•"/>
      <w:lvlJc w:val="left"/>
      <w:pPr>
        <w:ind w:left="2434" w:hanging="1440"/>
      </w:pPr>
      <w:rPr>
        <w:rFonts w:hint="default"/>
      </w:rPr>
    </w:lvl>
    <w:lvl w:ilvl="2" w:tplc="CFE650AC">
      <w:numFmt w:val="bullet"/>
      <w:lvlText w:val="•"/>
      <w:lvlJc w:val="left"/>
      <w:pPr>
        <w:ind w:left="3328" w:hanging="1440"/>
      </w:pPr>
      <w:rPr>
        <w:rFonts w:hint="default"/>
      </w:rPr>
    </w:lvl>
    <w:lvl w:ilvl="3" w:tplc="704EFA10">
      <w:numFmt w:val="bullet"/>
      <w:lvlText w:val="•"/>
      <w:lvlJc w:val="left"/>
      <w:pPr>
        <w:ind w:left="4222" w:hanging="1440"/>
      </w:pPr>
      <w:rPr>
        <w:rFonts w:hint="default"/>
      </w:rPr>
    </w:lvl>
    <w:lvl w:ilvl="4" w:tplc="EBE8EA14">
      <w:numFmt w:val="bullet"/>
      <w:lvlText w:val="•"/>
      <w:lvlJc w:val="left"/>
      <w:pPr>
        <w:ind w:left="5116" w:hanging="1440"/>
      </w:pPr>
      <w:rPr>
        <w:rFonts w:hint="default"/>
      </w:rPr>
    </w:lvl>
    <w:lvl w:ilvl="5" w:tplc="C5D078E0">
      <w:numFmt w:val="bullet"/>
      <w:lvlText w:val="•"/>
      <w:lvlJc w:val="left"/>
      <w:pPr>
        <w:ind w:left="6010" w:hanging="1440"/>
      </w:pPr>
      <w:rPr>
        <w:rFonts w:hint="default"/>
      </w:rPr>
    </w:lvl>
    <w:lvl w:ilvl="6" w:tplc="8778A376">
      <w:numFmt w:val="bullet"/>
      <w:lvlText w:val="•"/>
      <w:lvlJc w:val="left"/>
      <w:pPr>
        <w:ind w:left="6904" w:hanging="1440"/>
      </w:pPr>
      <w:rPr>
        <w:rFonts w:hint="default"/>
      </w:rPr>
    </w:lvl>
    <w:lvl w:ilvl="7" w:tplc="6CFA4C82">
      <w:numFmt w:val="bullet"/>
      <w:lvlText w:val="•"/>
      <w:lvlJc w:val="left"/>
      <w:pPr>
        <w:ind w:left="7798" w:hanging="1440"/>
      </w:pPr>
      <w:rPr>
        <w:rFonts w:hint="default"/>
      </w:rPr>
    </w:lvl>
    <w:lvl w:ilvl="8" w:tplc="6C2E892C">
      <w:numFmt w:val="bullet"/>
      <w:lvlText w:val="•"/>
      <w:lvlJc w:val="left"/>
      <w:pPr>
        <w:ind w:left="8692" w:hanging="1440"/>
      </w:pPr>
      <w:rPr>
        <w:rFonts w:hint="default"/>
      </w:rPr>
    </w:lvl>
  </w:abstractNum>
  <w:abstractNum w:abstractNumId="39" w15:restartNumberingAfterBreak="0">
    <w:nsid w:val="6F710798"/>
    <w:multiLevelType w:val="hybridMultilevel"/>
    <w:tmpl w:val="06D21528"/>
    <w:lvl w:ilvl="0" w:tplc="F3E2CC60">
      <w:start w:val="1"/>
      <w:numFmt w:val="decimal"/>
      <w:lvlText w:val="%1."/>
      <w:lvlJc w:val="left"/>
      <w:pPr>
        <w:ind w:left="1186" w:hanging="360"/>
      </w:pPr>
      <w:rPr>
        <w:rFonts w:ascii="Calibri" w:eastAsia="Calibri" w:hAnsi="Calibri" w:cs="Calibri" w:hint="default"/>
        <w:spacing w:val="-4"/>
        <w:w w:val="100"/>
        <w:sz w:val="24"/>
        <w:szCs w:val="24"/>
      </w:rPr>
    </w:lvl>
    <w:lvl w:ilvl="1" w:tplc="3C3A0D7A">
      <w:numFmt w:val="bullet"/>
      <w:lvlText w:val="•"/>
      <w:lvlJc w:val="left"/>
      <w:pPr>
        <w:ind w:left="2110" w:hanging="360"/>
      </w:pPr>
      <w:rPr>
        <w:rFonts w:hint="default"/>
      </w:rPr>
    </w:lvl>
    <w:lvl w:ilvl="2" w:tplc="6952E4FA">
      <w:numFmt w:val="bullet"/>
      <w:lvlText w:val="•"/>
      <w:lvlJc w:val="left"/>
      <w:pPr>
        <w:ind w:left="3040" w:hanging="360"/>
      </w:pPr>
      <w:rPr>
        <w:rFonts w:hint="default"/>
      </w:rPr>
    </w:lvl>
    <w:lvl w:ilvl="3" w:tplc="F326A802">
      <w:numFmt w:val="bullet"/>
      <w:lvlText w:val="•"/>
      <w:lvlJc w:val="left"/>
      <w:pPr>
        <w:ind w:left="3970" w:hanging="360"/>
      </w:pPr>
      <w:rPr>
        <w:rFonts w:hint="default"/>
      </w:rPr>
    </w:lvl>
    <w:lvl w:ilvl="4" w:tplc="E0140BA8">
      <w:numFmt w:val="bullet"/>
      <w:lvlText w:val="•"/>
      <w:lvlJc w:val="left"/>
      <w:pPr>
        <w:ind w:left="4900" w:hanging="360"/>
      </w:pPr>
      <w:rPr>
        <w:rFonts w:hint="default"/>
      </w:rPr>
    </w:lvl>
    <w:lvl w:ilvl="5" w:tplc="A67A3846">
      <w:numFmt w:val="bullet"/>
      <w:lvlText w:val="•"/>
      <w:lvlJc w:val="left"/>
      <w:pPr>
        <w:ind w:left="5830" w:hanging="360"/>
      </w:pPr>
      <w:rPr>
        <w:rFonts w:hint="default"/>
      </w:rPr>
    </w:lvl>
    <w:lvl w:ilvl="6" w:tplc="3FAAEEE4">
      <w:numFmt w:val="bullet"/>
      <w:lvlText w:val="•"/>
      <w:lvlJc w:val="left"/>
      <w:pPr>
        <w:ind w:left="6760" w:hanging="360"/>
      </w:pPr>
      <w:rPr>
        <w:rFonts w:hint="default"/>
      </w:rPr>
    </w:lvl>
    <w:lvl w:ilvl="7" w:tplc="34F64F84">
      <w:numFmt w:val="bullet"/>
      <w:lvlText w:val="•"/>
      <w:lvlJc w:val="left"/>
      <w:pPr>
        <w:ind w:left="7690" w:hanging="360"/>
      </w:pPr>
      <w:rPr>
        <w:rFonts w:hint="default"/>
      </w:rPr>
    </w:lvl>
    <w:lvl w:ilvl="8" w:tplc="DB76CF62">
      <w:numFmt w:val="bullet"/>
      <w:lvlText w:val="•"/>
      <w:lvlJc w:val="left"/>
      <w:pPr>
        <w:ind w:left="8620" w:hanging="360"/>
      </w:pPr>
      <w:rPr>
        <w:rFonts w:hint="default"/>
      </w:rPr>
    </w:lvl>
  </w:abstractNum>
  <w:abstractNum w:abstractNumId="40" w15:restartNumberingAfterBreak="0">
    <w:nsid w:val="72265DB5"/>
    <w:multiLevelType w:val="hybridMultilevel"/>
    <w:tmpl w:val="8A2E8D7E"/>
    <w:lvl w:ilvl="0" w:tplc="AFDCFA5C">
      <w:start w:val="1"/>
      <w:numFmt w:val="decimal"/>
      <w:lvlText w:val="%1."/>
      <w:lvlJc w:val="left"/>
      <w:pPr>
        <w:ind w:left="826" w:hanging="360"/>
      </w:pPr>
      <w:rPr>
        <w:rFonts w:ascii="Calibri" w:eastAsia="Calibri" w:hAnsi="Calibri" w:cs="Calibri" w:hint="default"/>
        <w:spacing w:val="-4"/>
        <w:w w:val="100"/>
        <w:sz w:val="24"/>
        <w:szCs w:val="24"/>
      </w:rPr>
    </w:lvl>
    <w:lvl w:ilvl="1" w:tplc="3E9C3FA0">
      <w:start w:val="1"/>
      <w:numFmt w:val="lowerLetter"/>
      <w:lvlText w:val="%2."/>
      <w:lvlJc w:val="left"/>
      <w:pPr>
        <w:ind w:left="1546" w:hanging="360"/>
      </w:pPr>
      <w:rPr>
        <w:rFonts w:ascii="Calibri" w:eastAsia="Calibri" w:hAnsi="Calibri" w:cs="Calibri" w:hint="default"/>
        <w:spacing w:val="-3"/>
        <w:w w:val="100"/>
        <w:sz w:val="24"/>
        <w:szCs w:val="24"/>
      </w:rPr>
    </w:lvl>
    <w:lvl w:ilvl="2" w:tplc="26E8EF1E">
      <w:start w:val="1"/>
      <w:numFmt w:val="lowerRoman"/>
      <w:lvlText w:val="%3."/>
      <w:lvlJc w:val="left"/>
      <w:pPr>
        <w:ind w:left="2266" w:hanging="296"/>
      </w:pPr>
      <w:rPr>
        <w:rFonts w:ascii="Calibri" w:eastAsia="Calibri" w:hAnsi="Calibri" w:cs="Calibri" w:hint="default"/>
        <w:spacing w:val="-3"/>
        <w:w w:val="100"/>
        <w:sz w:val="24"/>
        <w:szCs w:val="24"/>
      </w:rPr>
    </w:lvl>
    <w:lvl w:ilvl="3" w:tplc="018A4C48">
      <w:numFmt w:val="bullet"/>
      <w:lvlText w:val="•"/>
      <w:lvlJc w:val="left"/>
      <w:pPr>
        <w:ind w:left="3287" w:hanging="296"/>
      </w:pPr>
      <w:rPr>
        <w:rFonts w:hint="default"/>
      </w:rPr>
    </w:lvl>
    <w:lvl w:ilvl="4" w:tplc="BD420174">
      <w:numFmt w:val="bullet"/>
      <w:lvlText w:val="•"/>
      <w:lvlJc w:val="left"/>
      <w:pPr>
        <w:ind w:left="4315" w:hanging="296"/>
      </w:pPr>
      <w:rPr>
        <w:rFonts w:hint="default"/>
      </w:rPr>
    </w:lvl>
    <w:lvl w:ilvl="5" w:tplc="30BAAB50">
      <w:numFmt w:val="bullet"/>
      <w:lvlText w:val="•"/>
      <w:lvlJc w:val="left"/>
      <w:pPr>
        <w:ind w:left="5342" w:hanging="296"/>
      </w:pPr>
      <w:rPr>
        <w:rFonts w:hint="default"/>
      </w:rPr>
    </w:lvl>
    <w:lvl w:ilvl="6" w:tplc="BE8A2D50">
      <w:numFmt w:val="bullet"/>
      <w:lvlText w:val="•"/>
      <w:lvlJc w:val="left"/>
      <w:pPr>
        <w:ind w:left="6370" w:hanging="296"/>
      </w:pPr>
      <w:rPr>
        <w:rFonts w:hint="default"/>
      </w:rPr>
    </w:lvl>
    <w:lvl w:ilvl="7" w:tplc="B524B5F4">
      <w:numFmt w:val="bullet"/>
      <w:lvlText w:val="•"/>
      <w:lvlJc w:val="left"/>
      <w:pPr>
        <w:ind w:left="7397" w:hanging="296"/>
      </w:pPr>
      <w:rPr>
        <w:rFonts w:hint="default"/>
      </w:rPr>
    </w:lvl>
    <w:lvl w:ilvl="8" w:tplc="C11CFB08">
      <w:numFmt w:val="bullet"/>
      <w:lvlText w:val="•"/>
      <w:lvlJc w:val="left"/>
      <w:pPr>
        <w:ind w:left="8425" w:hanging="296"/>
      </w:pPr>
      <w:rPr>
        <w:rFonts w:hint="default"/>
      </w:rPr>
    </w:lvl>
  </w:abstractNum>
  <w:abstractNum w:abstractNumId="41" w15:restartNumberingAfterBreak="0">
    <w:nsid w:val="75DE0407"/>
    <w:multiLevelType w:val="hybridMultilevel"/>
    <w:tmpl w:val="6F880C92"/>
    <w:lvl w:ilvl="0" w:tplc="9710F0E6">
      <w:start w:val="1"/>
      <w:numFmt w:val="lowerLetter"/>
      <w:lvlText w:val="%1)"/>
      <w:lvlJc w:val="left"/>
      <w:pPr>
        <w:ind w:left="1186" w:hanging="360"/>
      </w:pPr>
      <w:rPr>
        <w:rFonts w:ascii="Calibri" w:eastAsia="Calibri" w:hAnsi="Calibri" w:cs="Calibri" w:hint="default"/>
        <w:spacing w:val="-4"/>
        <w:w w:val="100"/>
        <w:sz w:val="24"/>
        <w:szCs w:val="24"/>
      </w:rPr>
    </w:lvl>
    <w:lvl w:ilvl="1" w:tplc="29C61A3E">
      <w:numFmt w:val="bullet"/>
      <w:lvlText w:val="•"/>
      <w:lvlJc w:val="left"/>
      <w:pPr>
        <w:ind w:left="2110" w:hanging="360"/>
      </w:pPr>
      <w:rPr>
        <w:rFonts w:hint="default"/>
      </w:rPr>
    </w:lvl>
    <w:lvl w:ilvl="2" w:tplc="0EECEEE2">
      <w:numFmt w:val="bullet"/>
      <w:lvlText w:val="•"/>
      <w:lvlJc w:val="left"/>
      <w:pPr>
        <w:ind w:left="3040" w:hanging="360"/>
      </w:pPr>
      <w:rPr>
        <w:rFonts w:hint="default"/>
      </w:rPr>
    </w:lvl>
    <w:lvl w:ilvl="3" w:tplc="07360EBC">
      <w:numFmt w:val="bullet"/>
      <w:lvlText w:val="•"/>
      <w:lvlJc w:val="left"/>
      <w:pPr>
        <w:ind w:left="3970" w:hanging="360"/>
      </w:pPr>
      <w:rPr>
        <w:rFonts w:hint="default"/>
      </w:rPr>
    </w:lvl>
    <w:lvl w:ilvl="4" w:tplc="A816D774">
      <w:numFmt w:val="bullet"/>
      <w:lvlText w:val="•"/>
      <w:lvlJc w:val="left"/>
      <w:pPr>
        <w:ind w:left="4900" w:hanging="360"/>
      </w:pPr>
      <w:rPr>
        <w:rFonts w:hint="default"/>
      </w:rPr>
    </w:lvl>
    <w:lvl w:ilvl="5" w:tplc="01A8FCFA">
      <w:numFmt w:val="bullet"/>
      <w:lvlText w:val="•"/>
      <w:lvlJc w:val="left"/>
      <w:pPr>
        <w:ind w:left="5830" w:hanging="360"/>
      </w:pPr>
      <w:rPr>
        <w:rFonts w:hint="default"/>
      </w:rPr>
    </w:lvl>
    <w:lvl w:ilvl="6" w:tplc="C3529F9C">
      <w:numFmt w:val="bullet"/>
      <w:lvlText w:val="•"/>
      <w:lvlJc w:val="left"/>
      <w:pPr>
        <w:ind w:left="6760" w:hanging="360"/>
      </w:pPr>
      <w:rPr>
        <w:rFonts w:hint="default"/>
      </w:rPr>
    </w:lvl>
    <w:lvl w:ilvl="7" w:tplc="B13A871C">
      <w:numFmt w:val="bullet"/>
      <w:lvlText w:val="•"/>
      <w:lvlJc w:val="left"/>
      <w:pPr>
        <w:ind w:left="7690" w:hanging="360"/>
      </w:pPr>
      <w:rPr>
        <w:rFonts w:hint="default"/>
      </w:rPr>
    </w:lvl>
    <w:lvl w:ilvl="8" w:tplc="9FCE3398">
      <w:numFmt w:val="bullet"/>
      <w:lvlText w:val="•"/>
      <w:lvlJc w:val="left"/>
      <w:pPr>
        <w:ind w:left="8620" w:hanging="360"/>
      </w:pPr>
      <w:rPr>
        <w:rFonts w:hint="default"/>
      </w:rPr>
    </w:lvl>
  </w:abstractNum>
  <w:abstractNum w:abstractNumId="42" w15:restartNumberingAfterBreak="0">
    <w:nsid w:val="77D60C0D"/>
    <w:multiLevelType w:val="hybridMultilevel"/>
    <w:tmpl w:val="1A78BCF2"/>
    <w:lvl w:ilvl="0" w:tplc="0F9C3CD2">
      <w:start w:val="1"/>
      <w:numFmt w:val="decimal"/>
      <w:lvlText w:val="%1."/>
      <w:lvlJc w:val="left"/>
      <w:pPr>
        <w:ind w:left="1186" w:hanging="236"/>
      </w:pPr>
      <w:rPr>
        <w:rFonts w:ascii="Calibri" w:eastAsia="Calibri" w:hAnsi="Calibri" w:cs="Calibri" w:hint="default"/>
        <w:w w:val="100"/>
        <w:sz w:val="24"/>
        <w:szCs w:val="24"/>
      </w:rPr>
    </w:lvl>
    <w:lvl w:ilvl="1" w:tplc="BAB8C55E">
      <w:numFmt w:val="bullet"/>
      <w:lvlText w:val="•"/>
      <w:lvlJc w:val="left"/>
      <w:pPr>
        <w:ind w:left="2110" w:hanging="236"/>
      </w:pPr>
      <w:rPr>
        <w:rFonts w:hint="default"/>
      </w:rPr>
    </w:lvl>
    <w:lvl w:ilvl="2" w:tplc="469C205A">
      <w:numFmt w:val="bullet"/>
      <w:lvlText w:val="•"/>
      <w:lvlJc w:val="left"/>
      <w:pPr>
        <w:ind w:left="3040" w:hanging="236"/>
      </w:pPr>
      <w:rPr>
        <w:rFonts w:hint="default"/>
      </w:rPr>
    </w:lvl>
    <w:lvl w:ilvl="3" w:tplc="9D2C4E16">
      <w:numFmt w:val="bullet"/>
      <w:lvlText w:val="•"/>
      <w:lvlJc w:val="left"/>
      <w:pPr>
        <w:ind w:left="3970" w:hanging="236"/>
      </w:pPr>
      <w:rPr>
        <w:rFonts w:hint="default"/>
      </w:rPr>
    </w:lvl>
    <w:lvl w:ilvl="4" w:tplc="21C6163E">
      <w:numFmt w:val="bullet"/>
      <w:lvlText w:val="•"/>
      <w:lvlJc w:val="left"/>
      <w:pPr>
        <w:ind w:left="4900" w:hanging="236"/>
      </w:pPr>
      <w:rPr>
        <w:rFonts w:hint="default"/>
      </w:rPr>
    </w:lvl>
    <w:lvl w:ilvl="5" w:tplc="B8D8E4F2">
      <w:numFmt w:val="bullet"/>
      <w:lvlText w:val="•"/>
      <w:lvlJc w:val="left"/>
      <w:pPr>
        <w:ind w:left="5830" w:hanging="236"/>
      </w:pPr>
      <w:rPr>
        <w:rFonts w:hint="default"/>
      </w:rPr>
    </w:lvl>
    <w:lvl w:ilvl="6" w:tplc="D72AEA5A">
      <w:numFmt w:val="bullet"/>
      <w:lvlText w:val="•"/>
      <w:lvlJc w:val="left"/>
      <w:pPr>
        <w:ind w:left="6760" w:hanging="236"/>
      </w:pPr>
      <w:rPr>
        <w:rFonts w:hint="default"/>
      </w:rPr>
    </w:lvl>
    <w:lvl w:ilvl="7" w:tplc="3BE0938C">
      <w:numFmt w:val="bullet"/>
      <w:lvlText w:val="•"/>
      <w:lvlJc w:val="left"/>
      <w:pPr>
        <w:ind w:left="7690" w:hanging="236"/>
      </w:pPr>
      <w:rPr>
        <w:rFonts w:hint="default"/>
      </w:rPr>
    </w:lvl>
    <w:lvl w:ilvl="8" w:tplc="D62040C6">
      <w:numFmt w:val="bullet"/>
      <w:lvlText w:val="•"/>
      <w:lvlJc w:val="left"/>
      <w:pPr>
        <w:ind w:left="8620" w:hanging="236"/>
      </w:pPr>
      <w:rPr>
        <w:rFonts w:hint="default"/>
      </w:rPr>
    </w:lvl>
  </w:abstractNum>
  <w:abstractNum w:abstractNumId="43" w15:restartNumberingAfterBreak="0">
    <w:nsid w:val="78D67341"/>
    <w:multiLevelType w:val="hybridMultilevel"/>
    <w:tmpl w:val="53229B5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90C1A"/>
    <w:multiLevelType w:val="hybridMultilevel"/>
    <w:tmpl w:val="EC0C35D2"/>
    <w:lvl w:ilvl="0" w:tplc="3FD09EA2">
      <w:start w:val="1"/>
      <w:numFmt w:val="decimal"/>
      <w:lvlText w:val="(%1)"/>
      <w:lvlJc w:val="left"/>
      <w:pPr>
        <w:ind w:left="106" w:hanging="322"/>
      </w:pPr>
      <w:rPr>
        <w:rFonts w:ascii="Calibri" w:eastAsia="Calibri" w:hAnsi="Calibri" w:cs="Calibri" w:hint="default"/>
        <w:spacing w:val="-3"/>
        <w:w w:val="100"/>
        <w:sz w:val="24"/>
        <w:szCs w:val="24"/>
      </w:rPr>
    </w:lvl>
    <w:lvl w:ilvl="1" w:tplc="3E7C8076">
      <w:start w:val="1"/>
      <w:numFmt w:val="decimal"/>
      <w:lvlText w:val="%2."/>
      <w:lvlJc w:val="left"/>
      <w:pPr>
        <w:ind w:left="1064" w:hanging="238"/>
      </w:pPr>
      <w:rPr>
        <w:rFonts w:ascii="Calibri" w:eastAsia="Calibri" w:hAnsi="Calibri" w:cs="Calibri" w:hint="default"/>
        <w:spacing w:val="-3"/>
        <w:w w:val="100"/>
        <w:sz w:val="24"/>
        <w:szCs w:val="24"/>
      </w:rPr>
    </w:lvl>
    <w:lvl w:ilvl="2" w:tplc="8E306B76">
      <w:numFmt w:val="bullet"/>
      <w:lvlText w:val="•"/>
      <w:lvlJc w:val="left"/>
      <w:pPr>
        <w:ind w:left="2106" w:hanging="238"/>
      </w:pPr>
      <w:rPr>
        <w:rFonts w:hint="default"/>
      </w:rPr>
    </w:lvl>
    <w:lvl w:ilvl="3" w:tplc="26D6501E">
      <w:numFmt w:val="bullet"/>
      <w:lvlText w:val="•"/>
      <w:lvlJc w:val="left"/>
      <w:pPr>
        <w:ind w:left="3153" w:hanging="238"/>
      </w:pPr>
      <w:rPr>
        <w:rFonts w:hint="default"/>
      </w:rPr>
    </w:lvl>
    <w:lvl w:ilvl="4" w:tplc="17F2F574">
      <w:numFmt w:val="bullet"/>
      <w:lvlText w:val="•"/>
      <w:lvlJc w:val="left"/>
      <w:pPr>
        <w:ind w:left="4200" w:hanging="238"/>
      </w:pPr>
      <w:rPr>
        <w:rFonts w:hint="default"/>
      </w:rPr>
    </w:lvl>
    <w:lvl w:ilvl="5" w:tplc="E5405A0E">
      <w:numFmt w:val="bullet"/>
      <w:lvlText w:val="•"/>
      <w:lvlJc w:val="left"/>
      <w:pPr>
        <w:ind w:left="5246" w:hanging="238"/>
      </w:pPr>
      <w:rPr>
        <w:rFonts w:hint="default"/>
      </w:rPr>
    </w:lvl>
    <w:lvl w:ilvl="6" w:tplc="54F010E2">
      <w:numFmt w:val="bullet"/>
      <w:lvlText w:val="•"/>
      <w:lvlJc w:val="left"/>
      <w:pPr>
        <w:ind w:left="6293" w:hanging="238"/>
      </w:pPr>
      <w:rPr>
        <w:rFonts w:hint="default"/>
      </w:rPr>
    </w:lvl>
    <w:lvl w:ilvl="7" w:tplc="0DD4EF64">
      <w:numFmt w:val="bullet"/>
      <w:lvlText w:val="•"/>
      <w:lvlJc w:val="left"/>
      <w:pPr>
        <w:ind w:left="7340" w:hanging="238"/>
      </w:pPr>
      <w:rPr>
        <w:rFonts w:hint="default"/>
      </w:rPr>
    </w:lvl>
    <w:lvl w:ilvl="8" w:tplc="86084E1E">
      <w:numFmt w:val="bullet"/>
      <w:lvlText w:val="•"/>
      <w:lvlJc w:val="left"/>
      <w:pPr>
        <w:ind w:left="8386" w:hanging="238"/>
      </w:pPr>
      <w:rPr>
        <w:rFonts w:hint="default"/>
      </w:rPr>
    </w:lvl>
  </w:abstractNum>
  <w:abstractNum w:abstractNumId="45" w15:restartNumberingAfterBreak="0">
    <w:nsid w:val="7D50391F"/>
    <w:multiLevelType w:val="hybridMultilevel"/>
    <w:tmpl w:val="0E4255B8"/>
    <w:lvl w:ilvl="0" w:tplc="F6C44C9E">
      <w:start w:val="1"/>
      <w:numFmt w:val="decimal"/>
      <w:lvlText w:val="%1."/>
      <w:lvlJc w:val="left"/>
      <w:pPr>
        <w:ind w:left="406" w:hanging="322"/>
      </w:pPr>
      <w:rPr>
        <w:rFonts w:ascii="Calibri" w:eastAsia="Calibri" w:hAnsi="Calibri" w:cs="Calibri" w:hint="default"/>
        <w:b/>
        <w:bCs/>
        <w:w w:val="100"/>
        <w:sz w:val="22"/>
        <w:szCs w:val="22"/>
      </w:rPr>
    </w:lvl>
    <w:lvl w:ilvl="1" w:tplc="D716E520">
      <w:numFmt w:val="bullet"/>
      <w:lvlText w:val="•"/>
      <w:lvlJc w:val="left"/>
      <w:pPr>
        <w:ind w:left="1408" w:hanging="322"/>
      </w:pPr>
      <w:rPr>
        <w:rFonts w:hint="default"/>
      </w:rPr>
    </w:lvl>
    <w:lvl w:ilvl="2" w:tplc="C1545176">
      <w:numFmt w:val="bullet"/>
      <w:lvlText w:val="•"/>
      <w:lvlJc w:val="left"/>
      <w:pPr>
        <w:ind w:left="2416" w:hanging="322"/>
      </w:pPr>
      <w:rPr>
        <w:rFonts w:hint="default"/>
      </w:rPr>
    </w:lvl>
    <w:lvl w:ilvl="3" w:tplc="ACD64194">
      <w:numFmt w:val="bullet"/>
      <w:lvlText w:val="•"/>
      <w:lvlJc w:val="left"/>
      <w:pPr>
        <w:ind w:left="3424" w:hanging="322"/>
      </w:pPr>
      <w:rPr>
        <w:rFonts w:hint="default"/>
      </w:rPr>
    </w:lvl>
    <w:lvl w:ilvl="4" w:tplc="1C52D820">
      <w:numFmt w:val="bullet"/>
      <w:lvlText w:val="•"/>
      <w:lvlJc w:val="left"/>
      <w:pPr>
        <w:ind w:left="4432" w:hanging="322"/>
      </w:pPr>
      <w:rPr>
        <w:rFonts w:hint="default"/>
      </w:rPr>
    </w:lvl>
    <w:lvl w:ilvl="5" w:tplc="BA90AE68">
      <w:numFmt w:val="bullet"/>
      <w:lvlText w:val="•"/>
      <w:lvlJc w:val="left"/>
      <w:pPr>
        <w:ind w:left="5440" w:hanging="322"/>
      </w:pPr>
      <w:rPr>
        <w:rFonts w:hint="default"/>
      </w:rPr>
    </w:lvl>
    <w:lvl w:ilvl="6" w:tplc="43C42A70">
      <w:numFmt w:val="bullet"/>
      <w:lvlText w:val="•"/>
      <w:lvlJc w:val="left"/>
      <w:pPr>
        <w:ind w:left="6448" w:hanging="322"/>
      </w:pPr>
      <w:rPr>
        <w:rFonts w:hint="default"/>
      </w:rPr>
    </w:lvl>
    <w:lvl w:ilvl="7" w:tplc="68CE0CA6">
      <w:numFmt w:val="bullet"/>
      <w:lvlText w:val="•"/>
      <w:lvlJc w:val="left"/>
      <w:pPr>
        <w:ind w:left="7456" w:hanging="322"/>
      </w:pPr>
      <w:rPr>
        <w:rFonts w:hint="default"/>
      </w:rPr>
    </w:lvl>
    <w:lvl w:ilvl="8" w:tplc="8E862038">
      <w:numFmt w:val="bullet"/>
      <w:lvlText w:val="•"/>
      <w:lvlJc w:val="left"/>
      <w:pPr>
        <w:ind w:left="8464" w:hanging="322"/>
      </w:pPr>
      <w:rPr>
        <w:rFonts w:hint="default"/>
      </w:rPr>
    </w:lvl>
  </w:abstractNum>
  <w:abstractNum w:abstractNumId="46" w15:restartNumberingAfterBreak="0">
    <w:nsid w:val="7D575557"/>
    <w:multiLevelType w:val="hybridMultilevel"/>
    <w:tmpl w:val="6EBCC2C2"/>
    <w:lvl w:ilvl="0" w:tplc="321CA7A6">
      <w:start w:val="1"/>
      <w:numFmt w:val="decimal"/>
      <w:lvlText w:val="%1."/>
      <w:lvlJc w:val="left"/>
      <w:pPr>
        <w:ind w:left="1186" w:hanging="360"/>
      </w:pPr>
      <w:rPr>
        <w:rFonts w:ascii="Calibri" w:eastAsia="Calibri" w:hAnsi="Calibri" w:cs="Calibri" w:hint="default"/>
        <w:spacing w:val="-3"/>
        <w:w w:val="100"/>
        <w:sz w:val="24"/>
        <w:szCs w:val="24"/>
      </w:rPr>
    </w:lvl>
    <w:lvl w:ilvl="1" w:tplc="0088BD72">
      <w:numFmt w:val="bullet"/>
      <w:lvlText w:val="•"/>
      <w:lvlJc w:val="left"/>
      <w:pPr>
        <w:ind w:left="2110" w:hanging="360"/>
      </w:pPr>
      <w:rPr>
        <w:rFonts w:hint="default"/>
      </w:rPr>
    </w:lvl>
    <w:lvl w:ilvl="2" w:tplc="6512E816">
      <w:numFmt w:val="bullet"/>
      <w:lvlText w:val="•"/>
      <w:lvlJc w:val="left"/>
      <w:pPr>
        <w:ind w:left="3040" w:hanging="360"/>
      </w:pPr>
      <w:rPr>
        <w:rFonts w:hint="default"/>
      </w:rPr>
    </w:lvl>
    <w:lvl w:ilvl="3" w:tplc="16087ED6">
      <w:numFmt w:val="bullet"/>
      <w:lvlText w:val="•"/>
      <w:lvlJc w:val="left"/>
      <w:pPr>
        <w:ind w:left="3970" w:hanging="360"/>
      </w:pPr>
      <w:rPr>
        <w:rFonts w:hint="default"/>
      </w:rPr>
    </w:lvl>
    <w:lvl w:ilvl="4" w:tplc="3FE82656">
      <w:numFmt w:val="bullet"/>
      <w:lvlText w:val="•"/>
      <w:lvlJc w:val="left"/>
      <w:pPr>
        <w:ind w:left="4900" w:hanging="360"/>
      </w:pPr>
      <w:rPr>
        <w:rFonts w:hint="default"/>
      </w:rPr>
    </w:lvl>
    <w:lvl w:ilvl="5" w:tplc="F448159A">
      <w:numFmt w:val="bullet"/>
      <w:lvlText w:val="•"/>
      <w:lvlJc w:val="left"/>
      <w:pPr>
        <w:ind w:left="5830" w:hanging="360"/>
      </w:pPr>
      <w:rPr>
        <w:rFonts w:hint="default"/>
      </w:rPr>
    </w:lvl>
    <w:lvl w:ilvl="6" w:tplc="33269558">
      <w:numFmt w:val="bullet"/>
      <w:lvlText w:val="•"/>
      <w:lvlJc w:val="left"/>
      <w:pPr>
        <w:ind w:left="6760" w:hanging="360"/>
      </w:pPr>
      <w:rPr>
        <w:rFonts w:hint="default"/>
      </w:rPr>
    </w:lvl>
    <w:lvl w:ilvl="7" w:tplc="E9D2E2CC">
      <w:numFmt w:val="bullet"/>
      <w:lvlText w:val="•"/>
      <w:lvlJc w:val="left"/>
      <w:pPr>
        <w:ind w:left="7690" w:hanging="360"/>
      </w:pPr>
      <w:rPr>
        <w:rFonts w:hint="default"/>
      </w:rPr>
    </w:lvl>
    <w:lvl w:ilvl="8" w:tplc="466642AA">
      <w:numFmt w:val="bullet"/>
      <w:lvlText w:val="•"/>
      <w:lvlJc w:val="left"/>
      <w:pPr>
        <w:ind w:left="8620" w:hanging="360"/>
      </w:pPr>
      <w:rPr>
        <w:rFonts w:hint="default"/>
      </w:rPr>
    </w:lvl>
  </w:abstractNum>
  <w:abstractNum w:abstractNumId="47" w15:restartNumberingAfterBreak="0">
    <w:nsid w:val="7D9D3797"/>
    <w:multiLevelType w:val="hybridMultilevel"/>
    <w:tmpl w:val="BB1A42F0"/>
    <w:lvl w:ilvl="0" w:tplc="79926490">
      <w:start w:val="1"/>
      <w:numFmt w:val="decimal"/>
      <w:lvlText w:val="%1."/>
      <w:lvlJc w:val="left"/>
      <w:pPr>
        <w:ind w:left="1186" w:hanging="360"/>
      </w:pPr>
      <w:rPr>
        <w:rFonts w:ascii="Calibri" w:eastAsia="Calibri" w:hAnsi="Calibri" w:cs="Calibri" w:hint="default"/>
        <w:spacing w:val="-3"/>
        <w:w w:val="100"/>
        <w:sz w:val="24"/>
        <w:szCs w:val="24"/>
      </w:rPr>
    </w:lvl>
    <w:lvl w:ilvl="1" w:tplc="79C8797C">
      <w:numFmt w:val="bullet"/>
      <w:lvlText w:val="•"/>
      <w:lvlJc w:val="left"/>
      <w:pPr>
        <w:ind w:left="2110" w:hanging="360"/>
      </w:pPr>
      <w:rPr>
        <w:rFonts w:hint="default"/>
      </w:rPr>
    </w:lvl>
    <w:lvl w:ilvl="2" w:tplc="F37A2448">
      <w:numFmt w:val="bullet"/>
      <w:lvlText w:val="•"/>
      <w:lvlJc w:val="left"/>
      <w:pPr>
        <w:ind w:left="3040" w:hanging="360"/>
      </w:pPr>
      <w:rPr>
        <w:rFonts w:hint="default"/>
      </w:rPr>
    </w:lvl>
    <w:lvl w:ilvl="3" w:tplc="5C5811D4">
      <w:numFmt w:val="bullet"/>
      <w:lvlText w:val="•"/>
      <w:lvlJc w:val="left"/>
      <w:pPr>
        <w:ind w:left="3970" w:hanging="360"/>
      </w:pPr>
      <w:rPr>
        <w:rFonts w:hint="default"/>
      </w:rPr>
    </w:lvl>
    <w:lvl w:ilvl="4" w:tplc="4852DAF2">
      <w:numFmt w:val="bullet"/>
      <w:lvlText w:val="•"/>
      <w:lvlJc w:val="left"/>
      <w:pPr>
        <w:ind w:left="4900" w:hanging="360"/>
      </w:pPr>
      <w:rPr>
        <w:rFonts w:hint="default"/>
      </w:rPr>
    </w:lvl>
    <w:lvl w:ilvl="5" w:tplc="2B7CA2FC">
      <w:numFmt w:val="bullet"/>
      <w:lvlText w:val="•"/>
      <w:lvlJc w:val="left"/>
      <w:pPr>
        <w:ind w:left="5830" w:hanging="360"/>
      </w:pPr>
      <w:rPr>
        <w:rFonts w:hint="default"/>
      </w:rPr>
    </w:lvl>
    <w:lvl w:ilvl="6" w:tplc="4656A754">
      <w:numFmt w:val="bullet"/>
      <w:lvlText w:val="•"/>
      <w:lvlJc w:val="left"/>
      <w:pPr>
        <w:ind w:left="6760" w:hanging="360"/>
      </w:pPr>
      <w:rPr>
        <w:rFonts w:hint="default"/>
      </w:rPr>
    </w:lvl>
    <w:lvl w:ilvl="7" w:tplc="BD32D5EA">
      <w:numFmt w:val="bullet"/>
      <w:lvlText w:val="•"/>
      <w:lvlJc w:val="left"/>
      <w:pPr>
        <w:ind w:left="7690" w:hanging="360"/>
      </w:pPr>
      <w:rPr>
        <w:rFonts w:hint="default"/>
      </w:rPr>
    </w:lvl>
    <w:lvl w:ilvl="8" w:tplc="1FBE3552">
      <w:numFmt w:val="bullet"/>
      <w:lvlText w:val="•"/>
      <w:lvlJc w:val="left"/>
      <w:pPr>
        <w:ind w:left="8620" w:hanging="360"/>
      </w:pPr>
      <w:rPr>
        <w:rFonts w:hint="default"/>
      </w:rPr>
    </w:lvl>
  </w:abstractNum>
  <w:num w:numId="1">
    <w:abstractNumId w:val="38"/>
  </w:num>
  <w:num w:numId="2">
    <w:abstractNumId w:val="43"/>
  </w:num>
  <w:num w:numId="3">
    <w:abstractNumId w:val="47"/>
  </w:num>
  <w:num w:numId="4">
    <w:abstractNumId w:val="46"/>
  </w:num>
  <w:num w:numId="5">
    <w:abstractNumId w:val="7"/>
  </w:num>
  <w:num w:numId="6">
    <w:abstractNumId w:val="31"/>
  </w:num>
  <w:num w:numId="7">
    <w:abstractNumId w:val="19"/>
  </w:num>
  <w:num w:numId="8">
    <w:abstractNumId w:val="35"/>
  </w:num>
  <w:num w:numId="9">
    <w:abstractNumId w:val="41"/>
  </w:num>
  <w:num w:numId="10">
    <w:abstractNumId w:val="14"/>
  </w:num>
  <w:num w:numId="11">
    <w:abstractNumId w:val="3"/>
  </w:num>
  <w:num w:numId="12">
    <w:abstractNumId w:val="13"/>
  </w:num>
  <w:num w:numId="13">
    <w:abstractNumId w:val="29"/>
  </w:num>
  <w:num w:numId="14">
    <w:abstractNumId w:val="10"/>
  </w:num>
  <w:num w:numId="15">
    <w:abstractNumId w:val="28"/>
  </w:num>
  <w:num w:numId="16">
    <w:abstractNumId w:val="2"/>
  </w:num>
  <w:num w:numId="17">
    <w:abstractNumId w:val="20"/>
  </w:num>
  <w:num w:numId="18">
    <w:abstractNumId w:val="30"/>
  </w:num>
  <w:num w:numId="19">
    <w:abstractNumId w:val="1"/>
  </w:num>
  <w:num w:numId="20">
    <w:abstractNumId w:val="8"/>
  </w:num>
  <w:num w:numId="21">
    <w:abstractNumId w:val="40"/>
  </w:num>
  <w:num w:numId="22">
    <w:abstractNumId w:val="12"/>
  </w:num>
  <w:num w:numId="23">
    <w:abstractNumId w:val="27"/>
  </w:num>
  <w:num w:numId="24">
    <w:abstractNumId w:val="16"/>
  </w:num>
  <w:num w:numId="25">
    <w:abstractNumId w:val="0"/>
  </w:num>
  <w:num w:numId="26">
    <w:abstractNumId w:val="32"/>
  </w:num>
  <w:num w:numId="27">
    <w:abstractNumId w:val="33"/>
  </w:num>
  <w:num w:numId="28">
    <w:abstractNumId w:val="17"/>
  </w:num>
  <w:num w:numId="29">
    <w:abstractNumId w:val="4"/>
  </w:num>
  <w:num w:numId="30">
    <w:abstractNumId w:val="11"/>
  </w:num>
  <w:num w:numId="31">
    <w:abstractNumId w:val="23"/>
  </w:num>
  <w:num w:numId="32">
    <w:abstractNumId w:val="39"/>
  </w:num>
  <w:num w:numId="33">
    <w:abstractNumId w:val="25"/>
  </w:num>
  <w:num w:numId="34">
    <w:abstractNumId w:val="18"/>
  </w:num>
  <w:num w:numId="35">
    <w:abstractNumId w:val="24"/>
  </w:num>
  <w:num w:numId="36">
    <w:abstractNumId w:val="42"/>
  </w:num>
  <w:num w:numId="37">
    <w:abstractNumId w:val="34"/>
  </w:num>
  <w:num w:numId="38">
    <w:abstractNumId w:val="21"/>
  </w:num>
  <w:num w:numId="39">
    <w:abstractNumId w:val="44"/>
  </w:num>
  <w:num w:numId="40">
    <w:abstractNumId w:val="26"/>
  </w:num>
  <w:num w:numId="41">
    <w:abstractNumId w:val="37"/>
  </w:num>
  <w:num w:numId="42">
    <w:abstractNumId w:val="15"/>
  </w:num>
  <w:num w:numId="43">
    <w:abstractNumId w:val="36"/>
  </w:num>
  <w:num w:numId="44">
    <w:abstractNumId w:val="22"/>
  </w:num>
  <w:num w:numId="45">
    <w:abstractNumId w:val="9"/>
  </w:num>
  <w:num w:numId="46">
    <w:abstractNumId w:val="45"/>
  </w:num>
  <w:num w:numId="47">
    <w:abstractNumId w:val="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CD"/>
    <w:rsid w:val="000D646E"/>
    <w:rsid w:val="000F751C"/>
    <w:rsid w:val="00237856"/>
    <w:rsid w:val="002C2EB1"/>
    <w:rsid w:val="002D32D4"/>
    <w:rsid w:val="00347BCD"/>
    <w:rsid w:val="003E1190"/>
    <w:rsid w:val="00461A08"/>
    <w:rsid w:val="00513AE1"/>
    <w:rsid w:val="00520510"/>
    <w:rsid w:val="00553D37"/>
    <w:rsid w:val="00603C7A"/>
    <w:rsid w:val="00706B14"/>
    <w:rsid w:val="00771BE9"/>
    <w:rsid w:val="008F4093"/>
    <w:rsid w:val="0090666B"/>
    <w:rsid w:val="00933EBB"/>
    <w:rsid w:val="009465D4"/>
    <w:rsid w:val="00993663"/>
    <w:rsid w:val="00AD004D"/>
    <w:rsid w:val="00B40D21"/>
    <w:rsid w:val="00BE2987"/>
    <w:rsid w:val="00C92146"/>
    <w:rsid w:val="00D07C62"/>
    <w:rsid w:val="00D93215"/>
    <w:rsid w:val="00E538A7"/>
    <w:rsid w:val="00E85C7B"/>
    <w:rsid w:val="00F729C8"/>
    <w:rsid w:val="00F7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A126"/>
  <w15:chartTrackingRefBased/>
  <w15:docId w15:val="{CA9ED18C-4C19-4059-9852-FF38DF7F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08"/>
    <w:pPr>
      <w:spacing w:line="480" w:lineRule="auto"/>
    </w:pPr>
    <w:rPr>
      <w:rFonts w:ascii="Times New Roman" w:hAnsi="Times New Roman"/>
      <w:sz w:val="24"/>
    </w:rPr>
  </w:style>
  <w:style w:type="paragraph" w:styleId="Heading1">
    <w:name w:val="heading 1"/>
    <w:basedOn w:val="Normal"/>
    <w:next w:val="Normal"/>
    <w:link w:val="Heading1Char"/>
    <w:uiPriority w:val="1"/>
    <w:qFormat/>
    <w:rsid w:val="00461A08"/>
    <w:pPr>
      <w:keepNext/>
      <w:keepLines/>
      <w:spacing w:before="240" w:after="0"/>
      <w:jc w:val="center"/>
      <w:outlineLvl w:val="0"/>
    </w:pPr>
    <w:rPr>
      <w:rFonts w:eastAsiaTheme="majorEastAsia" w:cstheme="majorBidi"/>
      <w:szCs w:val="32"/>
    </w:rPr>
  </w:style>
  <w:style w:type="paragraph" w:styleId="Heading2">
    <w:name w:val="heading 2"/>
    <w:basedOn w:val="Normal"/>
    <w:next w:val="Normal"/>
    <w:link w:val="Heading2Char"/>
    <w:uiPriority w:val="1"/>
    <w:unhideWhenUsed/>
    <w:qFormat/>
    <w:rsid w:val="00461A08"/>
    <w:pPr>
      <w:keepNext/>
      <w:keepLines/>
      <w:spacing w:after="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347BC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08"/>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461A08"/>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347BCD"/>
    <w:pPr>
      <w:widowControl w:val="0"/>
      <w:autoSpaceDE w:val="0"/>
      <w:autoSpaceDN w:val="0"/>
      <w:spacing w:after="0" w:line="240" w:lineRule="auto"/>
    </w:pPr>
    <w:rPr>
      <w:rFonts w:ascii="Calibri" w:eastAsia="Calibri" w:hAnsi="Calibri" w:cs="Calibri"/>
      <w:szCs w:val="24"/>
    </w:rPr>
  </w:style>
  <w:style w:type="character" w:customStyle="1" w:styleId="BodyTextChar">
    <w:name w:val="Body Text Char"/>
    <w:basedOn w:val="DefaultParagraphFont"/>
    <w:link w:val="BodyText"/>
    <w:uiPriority w:val="1"/>
    <w:rsid w:val="00347BCD"/>
    <w:rPr>
      <w:rFonts w:ascii="Calibri" w:eastAsia="Calibri" w:hAnsi="Calibri" w:cs="Calibri"/>
      <w:sz w:val="24"/>
      <w:szCs w:val="24"/>
    </w:rPr>
  </w:style>
  <w:style w:type="character" w:customStyle="1" w:styleId="Heading3Char">
    <w:name w:val="Heading 3 Char"/>
    <w:basedOn w:val="DefaultParagraphFont"/>
    <w:link w:val="Heading3"/>
    <w:uiPriority w:val="9"/>
    <w:semiHidden/>
    <w:rsid w:val="00347BCD"/>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347BCD"/>
    <w:pPr>
      <w:widowControl w:val="0"/>
      <w:autoSpaceDE w:val="0"/>
      <w:autoSpaceDN w:val="0"/>
      <w:spacing w:before="292" w:after="0" w:line="240" w:lineRule="auto"/>
      <w:ind w:left="106" w:hanging="1440"/>
    </w:pPr>
    <w:rPr>
      <w:rFonts w:ascii="Calibri" w:eastAsia="Calibri" w:hAnsi="Calibri" w:cs="Calibri"/>
      <w:b/>
      <w:bCs/>
      <w:szCs w:val="24"/>
    </w:rPr>
  </w:style>
  <w:style w:type="paragraph" w:styleId="TOC2">
    <w:name w:val="toc 2"/>
    <w:basedOn w:val="Normal"/>
    <w:uiPriority w:val="1"/>
    <w:qFormat/>
    <w:rsid w:val="00347BCD"/>
    <w:pPr>
      <w:widowControl w:val="0"/>
      <w:autoSpaceDE w:val="0"/>
      <w:autoSpaceDN w:val="0"/>
      <w:spacing w:after="0" w:line="240" w:lineRule="auto"/>
      <w:ind w:left="1546"/>
    </w:pPr>
    <w:rPr>
      <w:rFonts w:ascii="Calibri" w:eastAsia="Calibri" w:hAnsi="Calibri" w:cs="Calibri"/>
      <w:szCs w:val="24"/>
    </w:rPr>
  </w:style>
  <w:style w:type="paragraph" w:styleId="TOC3">
    <w:name w:val="toc 3"/>
    <w:basedOn w:val="Normal"/>
    <w:next w:val="Normal"/>
    <w:autoRedefine/>
    <w:uiPriority w:val="1"/>
    <w:unhideWhenUsed/>
    <w:qFormat/>
    <w:rsid w:val="00347BCD"/>
    <w:pPr>
      <w:spacing w:after="100"/>
      <w:ind w:left="480"/>
    </w:pPr>
  </w:style>
  <w:style w:type="paragraph" w:styleId="TOC4">
    <w:name w:val="toc 4"/>
    <w:basedOn w:val="Normal"/>
    <w:next w:val="Normal"/>
    <w:autoRedefine/>
    <w:uiPriority w:val="1"/>
    <w:unhideWhenUsed/>
    <w:qFormat/>
    <w:rsid w:val="00347BCD"/>
    <w:pPr>
      <w:spacing w:after="100"/>
      <w:ind w:left="720"/>
    </w:pPr>
  </w:style>
  <w:style w:type="character" w:styleId="Hyperlink">
    <w:name w:val="Hyperlink"/>
    <w:basedOn w:val="DefaultParagraphFont"/>
    <w:uiPriority w:val="99"/>
    <w:unhideWhenUsed/>
    <w:rsid w:val="00347BCD"/>
    <w:rPr>
      <w:color w:val="0563C1" w:themeColor="hyperlink"/>
      <w:u w:val="single"/>
    </w:rPr>
  </w:style>
  <w:style w:type="paragraph" w:styleId="ListParagraph">
    <w:name w:val="List Paragraph"/>
    <w:basedOn w:val="Normal"/>
    <w:uiPriority w:val="1"/>
    <w:qFormat/>
    <w:rsid w:val="00E538A7"/>
    <w:pPr>
      <w:widowControl w:val="0"/>
      <w:autoSpaceDE w:val="0"/>
      <w:autoSpaceDN w:val="0"/>
      <w:spacing w:after="0" w:line="240" w:lineRule="auto"/>
      <w:ind w:left="1186" w:hanging="360"/>
    </w:pPr>
    <w:rPr>
      <w:rFonts w:ascii="Calibri" w:eastAsia="Calibri" w:hAnsi="Calibri" w:cs="Calibri"/>
      <w:sz w:val="22"/>
    </w:rPr>
  </w:style>
  <w:style w:type="paragraph" w:styleId="Footer">
    <w:name w:val="footer"/>
    <w:basedOn w:val="Normal"/>
    <w:link w:val="FooterChar"/>
    <w:uiPriority w:val="99"/>
    <w:unhideWhenUsed/>
    <w:rsid w:val="00B40D21"/>
    <w:pPr>
      <w:widowControl w:val="0"/>
      <w:tabs>
        <w:tab w:val="center" w:pos="4680"/>
        <w:tab w:val="right" w:pos="9360"/>
      </w:tabs>
      <w:autoSpaceDE w:val="0"/>
      <w:autoSpaceDN w:val="0"/>
      <w:spacing w:after="0" w:line="240" w:lineRule="auto"/>
    </w:pPr>
    <w:rPr>
      <w:rFonts w:ascii="Calibri" w:eastAsia="Calibri" w:hAnsi="Calibri" w:cs="Calibri"/>
      <w:sz w:val="22"/>
    </w:rPr>
  </w:style>
  <w:style w:type="character" w:customStyle="1" w:styleId="FooterChar">
    <w:name w:val="Footer Char"/>
    <w:basedOn w:val="DefaultParagraphFont"/>
    <w:link w:val="Footer"/>
    <w:uiPriority w:val="99"/>
    <w:rsid w:val="00B40D21"/>
    <w:rPr>
      <w:rFonts w:ascii="Calibri" w:eastAsia="Calibri" w:hAnsi="Calibri" w:cs="Calibri"/>
    </w:rPr>
  </w:style>
  <w:style w:type="paragraph" w:styleId="Header">
    <w:name w:val="header"/>
    <w:basedOn w:val="Normal"/>
    <w:link w:val="HeaderChar"/>
    <w:uiPriority w:val="99"/>
    <w:unhideWhenUsed/>
    <w:rsid w:val="008F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093"/>
    <w:rPr>
      <w:rFonts w:ascii="Times New Roman" w:hAnsi="Times New Roman"/>
      <w:sz w:val="24"/>
    </w:rPr>
  </w:style>
  <w:style w:type="paragraph" w:customStyle="1" w:styleId="TableParagraph">
    <w:name w:val="Table Paragraph"/>
    <w:basedOn w:val="Normal"/>
    <w:uiPriority w:val="1"/>
    <w:qFormat/>
    <w:rsid w:val="002D32D4"/>
    <w:pPr>
      <w:widowControl w:val="0"/>
      <w:autoSpaceDE w:val="0"/>
      <w:autoSpaceDN w:val="0"/>
      <w:spacing w:after="0" w:line="240" w:lineRule="auto"/>
      <w:ind w:left="50"/>
    </w:pPr>
    <w:rPr>
      <w:rFonts w:ascii="Calibri" w:eastAsia="Calibri" w:hAnsi="Calibri" w:cs="Calibri"/>
      <w:sz w:val="22"/>
    </w:rPr>
  </w:style>
  <w:style w:type="table" w:styleId="TableGrid">
    <w:name w:val="Table Grid"/>
    <w:basedOn w:val="TableNormal"/>
    <w:uiPriority w:val="39"/>
    <w:rsid w:val="002D32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4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p4.asu.edu/myasu" TargetMode="External"/><Relationship Id="rId21" Type="http://schemas.openxmlformats.org/officeDocument/2006/relationships/hyperlink" Target="https://cfo.asu.edu/budget-tuition-fees-surcharge" TargetMode="External"/><Relationship Id="rId42" Type="http://schemas.openxmlformats.org/officeDocument/2006/relationships/hyperlink" Target="mailto:presson@asu.edu" TargetMode="External"/><Relationship Id="rId47" Type="http://schemas.openxmlformats.org/officeDocument/2006/relationships/hyperlink" Target="https://graduate.asu.edu/sites/default/files/file-uploads/travel_award_application_april_2018.pdf" TargetMode="External"/><Relationship Id="rId63" Type="http://schemas.openxmlformats.org/officeDocument/2006/relationships/hyperlink" Target="https://graduate.asu.edu/student-forms" TargetMode="External"/><Relationship Id="rId68" Type="http://schemas.openxmlformats.org/officeDocument/2006/relationships/hyperlink" Target="https://graduate.asu.edu/sites/default/files/10-working-day-calendar.pdf" TargetMode="External"/><Relationship Id="rId84" Type="http://schemas.openxmlformats.org/officeDocument/2006/relationships/hyperlink" Target="https://students.asu.edu/graduation" TargetMode="External"/><Relationship Id="rId89" Type="http://schemas.openxmlformats.org/officeDocument/2006/relationships/header" Target="header1.xml"/><Relationship Id="rId16" Type="http://schemas.openxmlformats.org/officeDocument/2006/relationships/hyperlink" Target="https://www.asu.edu/titleIX/" TargetMode="External"/><Relationship Id="rId11" Type="http://schemas.openxmlformats.org/officeDocument/2006/relationships/hyperlink" Target="https://clas.asu.edu/resources/academic-integrity" TargetMode="External"/><Relationship Id="rId32" Type="http://schemas.openxmlformats.org/officeDocument/2006/relationships/hyperlink" Target="https://clas.asu.edu/resources/academic-grievance" TargetMode="External"/><Relationship Id="rId37" Type="http://schemas.openxmlformats.org/officeDocument/2006/relationships/hyperlink" Target="https://graduate.asu.edu/key-policies" TargetMode="External"/><Relationship Id="rId53" Type="http://schemas.openxmlformats.org/officeDocument/2006/relationships/hyperlink" Target="https://graduate.asu.edu/student-forms" TargetMode="External"/><Relationship Id="rId58" Type="http://schemas.openxmlformats.org/officeDocument/2006/relationships/hyperlink" Target="https://students.asu.edu/graduation" TargetMode="External"/><Relationship Id="rId74" Type="http://schemas.openxmlformats.org/officeDocument/2006/relationships/hyperlink" Target="http://www.asu.edu/graduate/forms/index.html" TargetMode="External"/><Relationship Id="rId79" Type="http://schemas.openxmlformats.org/officeDocument/2006/relationships/hyperlink" Target="http://graduate.asu.edu/graddeadlines.html"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footer" Target="footer1.xml"/><Relationship Id="rId22" Type="http://schemas.openxmlformats.org/officeDocument/2006/relationships/hyperlink" Target="https://cfo.asu.edu/cardservices-suncard" TargetMode="External"/><Relationship Id="rId27" Type="http://schemas.openxmlformats.org/officeDocument/2006/relationships/hyperlink" Target="https://students.asu.edu/academic-calendar" TargetMode="External"/><Relationship Id="rId30" Type="http://schemas.openxmlformats.org/officeDocument/2006/relationships/hyperlink" Target="https://webapp4.asu.edu/myasu/student/campusservices" TargetMode="External"/><Relationship Id="rId35" Type="http://schemas.openxmlformats.org/officeDocument/2006/relationships/hyperlink" Target="https://students.asu.edu/forms/medical-compassionate-withdrawal-request" TargetMode="External"/><Relationship Id="rId43" Type="http://schemas.openxmlformats.org/officeDocument/2006/relationships/hyperlink" Target="mailto:presson@asu.edu" TargetMode="External"/><Relationship Id="rId48" Type="http://schemas.openxmlformats.org/officeDocument/2006/relationships/hyperlink" Target="http://graduate.asu.edu/graddeadlines.html" TargetMode="External"/><Relationship Id="rId56" Type="http://schemas.openxmlformats.org/officeDocument/2006/relationships/hyperlink" Target="https://psychology.clas.asu.edu/student-life/the-graduate-experience/graduate-resources" TargetMode="External"/><Relationship Id="rId64" Type="http://schemas.openxmlformats.org/officeDocument/2006/relationships/hyperlink" Target="https://psychology.clas.asu.edu/student-life/the-graduate-experience/graduate-resources" TargetMode="External"/><Relationship Id="rId69" Type="http://schemas.openxmlformats.org/officeDocument/2006/relationships/hyperlink" Target="http://graduate.asu.edu/graddeadlines.html" TargetMode="External"/><Relationship Id="rId77" Type="http://schemas.openxmlformats.org/officeDocument/2006/relationships/hyperlink" Target="https://psychology.clas.asu.edu/student-life/the-graduate-experience/graduate-resources" TargetMode="External"/><Relationship Id="rId8" Type="http://schemas.openxmlformats.org/officeDocument/2006/relationships/hyperlink" Target="https://graduate.asu.edu/policies-procedures" TargetMode="External"/><Relationship Id="rId51" Type="http://schemas.openxmlformats.org/officeDocument/2006/relationships/hyperlink" Target="http://graduate.asu.edu/graddeadlines.html" TargetMode="External"/><Relationship Id="rId72" Type="http://schemas.openxmlformats.org/officeDocument/2006/relationships/hyperlink" Target="https://asu.edu/myasu" TargetMode="External"/><Relationship Id="rId80" Type="http://schemas.openxmlformats.org/officeDocument/2006/relationships/hyperlink" Target="http://graduate.asu.edu/graddeadlines.html" TargetMode="External"/><Relationship Id="rId85" Type="http://schemas.openxmlformats.org/officeDocument/2006/relationships/hyperlink" Target="https://psychology.clas.asu.edu/student-life/the-graduate-experience/graduate-resources" TargetMode="External"/><Relationship Id="rId3" Type="http://schemas.openxmlformats.org/officeDocument/2006/relationships/settings" Target="settings.xml"/><Relationship Id="rId12" Type="http://schemas.openxmlformats.org/officeDocument/2006/relationships/hyperlink" Target="https://provost.asu.edu/academic-integrity" TargetMode="External"/><Relationship Id="rId17" Type="http://schemas.openxmlformats.org/officeDocument/2006/relationships/hyperlink" Target="https://www.asu.edu/aad/manuals/acd/" TargetMode="External"/><Relationship Id="rId25" Type="http://schemas.openxmlformats.org/officeDocument/2006/relationships/hyperlink" Target="https://graduate.asu.edu/ta-ra-handbook" TargetMode="External"/><Relationship Id="rId33" Type="http://schemas.openxmlformats.org/officeDocument/2006/relationships/hyperlink" Target="https://graduate.asu.edu/student-forms" TargetMode="External"/><Relationship Id="rId38" Type="http://schemas.openxmlformats.org/officeDocument/2006/relationships/hyperlink" Target="http://graduate.asu.edu/financing" TargetMode="External"/><Relationship Id="rId46" Type="http://schemas.openxmlformats.org/officeDocument/2006/relationships/hyperlink" Target="https://gao.az.gov/travel/welcome-gao-travel" TargetMode="External"/><Relationship Id="rId59" Type="http://schemas.openxmlformats.org/officeDocument/2006/relationships/hyperlink" Target="https://graduate.asu.edu/format-manual" TargetMode="External"/><Relationship Id="rId67" Type="http://schemas.openxmlformats.org/officeDocument/2006/relationships/hyperlink" Target="https://graduate.asu.edu/format-manual" TargetMode="External"/><Relationship Id="rId20" Type="http://schemas.openxmlformats.org/officeDocument/2006/relationships/hyperlink" Target="https://weblogin.asu.edu/cas/login" TargetMode="External"/><Relationship Id="rId41" Type="http://schemas.openxmlformats.org/officeDocument/2006/relationships/hyperlink" Target="mailto:laurie.chassin@asu.edu" TargetMode="External"/><Relationship Id="rId54" Type="http://schemas.openxmlformats.org/officeDocument/2006/relationships/hyperlink" Target="http://catalog.asu.edu/" TargetMode="External"/><Relationship Id="rId62" Type="http://schemas.openxmlformats.org/officeDocument/2006/relationships/hyperlink" Target="https://graduate.asu.edu/student-forms" TargetMode="External"/><Relationship Id="rId70" Type="http://schemas.openxmlformats.org/officeDocument/2006/relationships/hyperlink" Target="http://my.asu.edu/" TargetMode="External"/><Relationship Id="rId75" Type="http://schemas.openxmlformats.org/officeDocument/2006/relationships/hyperlink" Target="http://www.asu.edu/graduate/forms/index.html" TargetMode="External"/><Relationship Id="rId83" Type="http://schemas.openxmlformats.org/officeDocument/2006/relationships/hyperlink" Target="https://graduate.asu.edu/faculty-and-staff-forms" TargetMode="External"/><Relationship Id="rId88" Type="http://schemas.openxmlformats.org/officeDocument/2006/relationships/hyperlink" Target="https://students.asu.edu/graduation"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pa.org/ethics/code/index.aspx" TargetMode="External"/><Relationship Id="rId23" Type="http://schemas.openxmlformats.org/officeDocument/2006/relationships/hyperlink" Target="https://graduate.asu.edu/policies-procedures" TargetMode="External"/><Relationship Id="rId28" Type="http://schemas.openxmlformats.org/officeDocument/2006/relationships/hyperlink" Target="https://cfo.asu.edu/pts-services" TargetMode="External"/><Relationship Id="rId36" Type="http://schemas.openxmlformats.org/officeDocument/2006/relationships/hyperlink" Target="https://clas.asu.edu/resources/medical-withdrawal" TargetMode="External"/><Relationship Id="rId49" Type="http://schemas.openxmlformats.org/officeDocument/2006/relationships/hyperlink" Target="https://graduate.asu.edu/sites/default/files/how-to-ipos.pdf" TargetMode="External"/><Relationship Id="rId57" Type="http://schemas.openxmlformats.org/officeDocument/2006/relationships/hyperlink" Target="mailto:graduation@asu.edu" TargetMode="External"/><Relationship Id="rId10" Type="http://schemas.openxmlformats.org/officeDocument/2006/relationships/hyperlink" Target="https://graduate.asu.edu/policies-procedures" TargetMode="External"/><Relationship Id="rId31" Type="http://schemas.openxmlformats.org/officeDocument/2006/relationships/hyperlink" Target="https://issc.asu.edu/" TargetMode="External"/><Relationship Id="rId44" Type="http://schemas.openxmlformats.org/officeDocument/2006/relationships/hyperlink" Target="https://gpsa.asu.edu/funding/travel/" TargetMode="External"/><Relationship Id="rId52" Type="http://schemas.openxmlformats.org/officeDocument/2006/relationships/hyperlink" Target="https://graduate.asu.edu/sites/default/files/10-working-day-calendar.pdf" TargetMode="External"/><Relationship Id="rId60" Type="http://schemas.openxmlformats.org/officeDocument/2006/relationships/hyperlink" Target="https://graduate.asu.edu/sites/default/files/asu-graduate-policies-and-procedures-manual.pdf" TargetMode="External"/><Relationship Id="rId65" Type="http://schemas.openxmlformats.org/officeDocument/2006/relationships/hyperlink" Target="https://psychology.clas.asu.edu/student-life/the-graduate-experience/graduate-resources" TargetMode="External"/><Relationship Id="rId73" Type="http://schemas.openxmlformats.org/officeDocument/2006/relationships/hyperlink" Target="https://psychology.clas.asu.edu/sites/default/files/oral-written_comps.pdf" TargetMode="External"/><Relationship Id="rId78" Type="http://schemas.openxmlformats.org/officeDocument/2006/relationships/hyperlink" Target="https://graduate.asu.edu/format-manual" TargetMode="External"/><Relationship Id="rId81" Type="http://schemas.openxmlformats.org/officeDocument/2006/relationships/hyperlink" Target="https://psychology.clas.asu.edu/student-life/the-graduate-experience/graduate-resources" TargetMode="External"/><Relationship Id="rId86" Type="http://schemas.openxmlformats.org/officeDocument/2006/relationships/hyperlink" Target="https://psychology.clas.asu.edu/student-life/the-graduate-experience/graduate-resources" TargetMode="External"/><Relationship Id="rId4" Type="http://schemas.openxmlformats.org/officeDocument/2006/relationships/webSettings" Target="webSettings.xml"/><Relationship Id="rId9" Type="http://schemas.openxmlformats.org/officeDocument/2006/relationships/hyperlink" Target="https://clas.asu.edu/resources" TargetMode="External"/><Relationship Id="rId13" Type="http://schemas.openxmlformats.org/officeDocument/2006/relationships/hyperlink" Target="http://www.apa.org/ethics/code/" TargetMode="External"/><Relationship Id="rId18" Type="http://schemas.openxmlformats.org/officeDocument/2006/relationships/hyperlink" Target="http://grad.washington.edu/mentoring/students/getting-started.shtml" TargetMode="External"/><Relationship Id="rId39" Type="http://schemas.openxmlformats.org/officeDocument/2006/relationships/hyperlink" Target="https://students.asu.edu/financialaid" TargetMode="External"/><Relationship Id="rId34" Type="http://schemas.openxmlformats.org/officeDocument/2006/relationships/hyperlink" Target="https://students.asu.edu/forms/medical-compassionate-withdrawal-request" TargetMode="External"/><Relationship Id="rId50" Type="http://schemas.openxmlformats.org/officeDocument/2006/relationships/hyperlink" Target="https://graduate.asu.edu/file/681" TargetMode="External"/><Relationship Id="rId55" Type="http://schemas.openxmlformats.org/officeDocument/2006/relationships/hyperlink" Target="https://psychology.clas.asu.edu/student-life/the-graduate-experience/graduate-resources" TargetMode="External"/><Relationship Id="rId76" Type="http://schemas.openxmlformats.org/officeDocument/2006/relationships/hyperlink" Target="https://psychology.clas.asu.edu/student-life/the-graduate-experience/graduate-resources" TargetMode="External"/><Relationship Id="rId7" Type="http://schemas.openxmlformats.org/officeDocument/2006/relationships/image" Target="media/image1.png"/><Relationship Id="rId71" Type="http://schemas.openxmlformats.org/officeDocument/2006/relationships/hyperlink" Target="https://graduate.asu.edu/sites/default/files/how-to-ipos.pdf" TargetMode="External"/><Relationship Id="rId2" Type="http://schemas.openxmlformats.org/officeDocument/2006/relationships/styles" Target="styles.xml"/><Relationship Id="rId29" Type="http://schemas.openxmlformats.org/officeDocument/2006/relationships/hyperlink" Target="https://students.asu.edu/residency" TargetMode="External"/><Relationship Id="rId24" Type="http://schemas.openxmlformats.org/officeDocument/2006/relationships/hyperlink" Target="https://graduate.asu.edu/ta-ra-handbook" TargetMode="External"/><Relationship Id="rId40" Type="http://schemas.openxmlformats.org/officeDocument/2006/relationships/hyperlink" Target="https://graduate.asu.edu/ta-ra-handbook" TargetMode="External"/><Relationship Id="rId45" Type="http://schemas.openxmlformats.org/officeDocument/2006/relationships/hyperlink" Target="https://graduate.asu.edu/awards/travel" TargetMode="External"/><Relationship Id="rId66" Type="http://schemas.openxmlformats.org/officeDocument/2006/relationships/hyperlink" Target="https://psychology.clas.asu.edu/student-life/the-graduate-experience/graduate-resources" TargetMode="External"/><Relationship Id="rId87" Type="http://schemas.openxmlformats.org/officeDocument/2006/relationships/hyperlink" Target="https://students.asu.edu/graduation" TargetMode="External"/><Relationship Id="rId61" Type="http://schemas.openxmlformats.org/officeDocument/2006/relationships/hyperlink" Target="https://graduate.asu.edu/student-forms" TargetMode="External"/><Relationship Id="rId82" Type="http://schemas.openxmlformats.org/officeDocument/2006/relationships/hyperlink" Target="https://psychology.clas.asu.edu/student-life/the-graduate-experience/graduate-resources" TargetMode="External"/><Relationship Id="rId19" Type="http://schemas.openxmlformats.org/officeDocument/2006/relationships/hyperlink" Target="https://webapp4.as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28104</Words>
  <Characters>160194</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187923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Woods</dc:creator>
  <cp:keywords/>
  <dc:description/>
  <cp:lastModifiedBy>Angela Woods</cp:lastModifiedBy>
  <cp:revision>6</cp:revision>
  <dcterms:created xsi:type="dcterms:W3CDTF">2018-09-05T15:27:00Z</dcterms:created>
  <dcterms:modified xsi:type="dcterms:W3CDTF">2018-09-05T18:01:00Z</dcterms:modified>
</cp:coreProperties>
</file>