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B8" w:rsidRPr="006377F4" w:rsidRDefault="00526FF8" w:rsidP="00E27DDF">
      <w:pPr>
        <w:spacing w:after="0" w:line="240" w:lineRule="auto"/>
        <w:jc w:val="center"/>
        <w:rPr>
          <w:rFonts w:ascii="Times New Roman" w:hAnsi="Times New Roman" w:cs="Times New Roman"/>
          <w:b/>
          <w:sz w:val="32"/>
          <w:szCs w:val="32"/>
        </w:rPr>
      </w:pPr>
      <w:r w:rsidRPr="006377F4">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333375</wp:posOffset>
                </wp:positionV>
                <wp:extent cx="5972175" cy="0"/>
                <wp:effectExtent l="0" t="38100" r="47625" b="38100"/>
                <wp:wrapNone/>
                <wp:docPr id="1" name="Straight Connector 1"/>
                <wp:cNvGraphicFramePr/>
                <a:graphic xmlns:a="http://schemas.openxmlformats.org/drawingml/2006/main">
                  <a:graphicData uri="http://schemas.microsoft.com/office/word/2010/wordprocessingShape">
                    <wps:wsp>
                      <wps:cNvCnPr/>
                      <wps:spPr>
                        <a:xfrm>
                          <a:off x="0" y="0"/>
                          <a:ext cx="5972175" cy="0"/>
                        </a:xfrm>
                        <a:prstGeom prst="line">
                          <a:avLst/>
                        </a:prstGeom>
                        <a:ln w="8255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81F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25pt" to="470.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" strokecolor="black [3213]" strokeweight="6.5pt">
                <v:stroke linestyle="thickBetweenThin"/>
              </v:line>
            </w:pict>
          </mc:Fallback>
        </mc:AlternateContent>
      </w:r>
      <w:r w:rsidRPr="006377F4">
        <w:rPr>
          <w:rFonts w:ascii="Times New Roman" w:hAnsi="Times New Roman" w:cs="Times New Roman"/>
          <w:b/>
          <w:sz w:val="32"/>
          <w:szCs w:val="32"/>
        </w:rPr>
        <w:t>Madeline H. Meier</w:t>
      </w:r>
    </w:p>
    <w:p w:rsidR="00526FF8" w:rsidRPr="009C5F20" w:rsidRDefault="00526FF8" w:rsidP="00E27DDF">
      <w:pPr>
        <w:spacing w:after="0" w:line="240" w:lineRule="auto"/>
        <w:jc w:val="center"/>
        <w:rPr>
          <w:rFonts w:ascii="Times New Roman" w:hAnsi="Times New Roman" w:cs="Times New Roman"/>
          <w:sz w:val="24"/>
          <w:szCs w:val="24"/>
        </w:rPr>
      </w:pPr>
    </w:p>
    <w:p w:rsidR="00526FF8" w:rsidRPr="009C5F20" w:rsidRDefault="00526FF8" w:rsidP="00E27DDF">
      <w:pPr>
        <w:spacing w:after="0" w:line="240" w:lineRule="auto"/>
        <w:jc w:val="center"/>
        <w:rPr>
          <w:rFonts w:ascii="Times New Roman" w:hAnsi="Times New Roman" w:cs="Times New Roman"/>
          <w:sz w:val="24"/>
          <w:szCs w:val="24"/>
        </w:rPr>
      </w:pPr>
      <w:r w:rsidRPr="009C5F20">
        <w:rPr>
          <w:rFonts w:ascii="Times New Roman" w:hAnsi="Times New Roman" w:cs="Times New Roman"/>
          <w:sz w:val="24"/>
          <w:szCs w:val="24"/>
        </w:rPr>
        <w:t>Department of Psychology, Arizona State University</w:t>
      </w:r>
    </w:p>
    <w:p w:rsidR="00526FF8" w:rsidRDefault="00526FF8" w:rsidP="00E27DDF">
      <w:pPr>
        <w:spacing w:after="0" w:line="240" w:lineRule="auto"/>
        <w:jc w:val="center"/>
        <w:rPr>
          <w:rStyle w:val="Hyperlink"/>
          <w:rFonts w:ascii="Times New Roman" w:hAnsi="Times New Roman" w:cs="Times New Roman"/>
          <w:sz w:val="24"/>
          <w:szCs w:val="24"/>
        </w:rPr>
      </w:pPr>
      <w:r w:rsidRPr="009C5F20">
        <w:rPr>
          <w:rFonts w:ascii="Times New Roman" w:hAnsi="Times New Roman" w:cs="Times New Roman"/>
          <w:sz w:val="24"/>
          <w:szCs w:val="24"/>
        </w:rPr>
        <w:t xml:space="preserve">Email: </w:t>
      </w:r>
      <w:hyperlink r:id="rId8" w:history="1">
        <w:r w:rsidR="001D1939" w:rsidRPr="00AA6D2D">
          <w:rPr>
            <w:rStyle w:val="Hyperlink"/>
            <w:rFonts w:ascii="Times New Roman" w:hAnsi="Times New Roman" w:cs="Times New Roman"/>
            <w:sz w:val="24"/>
            <w:szCs w:val="24"/>
          </w:rPr>
          <w:t>Madeline.Meier@asu.edu</w:t>
        </w:r>
      </w:hyperlink>
    </w:p>
    <w:p w:rsidR="00BC4DD9" w:rsidRDefault="00BC4DD9" w:rsidP="00E27DDF">
      <w:pPr>
        <w:spacing w:after="0" w:line="240" w:lineRule="auto"/>
        <w:jc w:val="center"/>
        <w:rPr>
          <w:rFonts w:ascii="Times New Roman" w:hAnsi="Times New Roman" w:cs="Times New Roman"/>
          <w:sz w:val="24"/>
          <w:szCs w:val="24"/>
        </w:rPr>
      </w:pPr>
      <w:r w:rsidRPr="00BC4DD9">
        <w:rPr>
          <w:rStyle w:val="Hyperlink"/>
          <w:rFonts w:ascii="Times New Roman" w:hAnsi="Times New Roman" w:cs="Times New Roman"/>
          <w:color w:val="000000" w:themeColor="text1"/>
          <w:sz w:val="24"/>
          <w:szCs w:val="24"/>
          <w:u w:val="none"/>
        </w:rPr>
        <w:t>Website:</w:t>
      </w:r>
      <w:r w:rsidRPr="00BC4DD9">
        <w:rPr>
          <w:rStyle w:val="Hyperlink"/>
          <w:rFonts w:ascii="Times New Roman" w:hAnsi="Times New Roman" w:cs="Times New Roman"/>
          <w:color w:val="000000" w:themeColor="text1"/>
          <w:sz w:val="24"/>
          <w:szCs w:val="24"/>
        </w:rPr>
        <w:t xml:space="preserve"> </w:t>
      </w:r>
      <w:r>
        <w:rPr>
          <w:rStyle w:val="Hyperlink"/>
          <w:rFonts w:ascii="Times New Roman" w:hAnsi="Times New Roman" w:cs="Times New Roman"/>
          <w:sz w:val="24"/>
          <w:szCs w:val="24"/>
        </w:rPr>
        <w:t>www.madelinemeier.com</w:t>
      </w:r>
    </w:p>
    <w:p w:rsidR="001D1939" w:rsidRPr="001D1939" w:rsidRDefault="001D1939" w:rsidP="00E27DDF">
      <w:pPr>
        <w:spacing w:after="0" w:line="240" w:lineRule="auto"/>
        <w:jc w:val="center"/>
        <w:rPr>
          <w:rFonts w:ascii="Times New Roman" w:hAnsi="Times New Roman" w:cs="Times New Roman"/>
          <w:sz w:val="32"/>
          <w:szCs w:val="32"/>
        </w:rPr>
      </w:pPr>
    </w:p>
    <w:p w:rsidR="00526FF8" w:rsidRPr="001D1939" w:rsidRDefault="00526FF8" w:rsidP="001D1939">
      <w:pPr>
        <w:spacing w:after="0" w:line="240" w:lineRule="auto"/>
        <w:rPr>
          <w:rFonts w:ascii="Times New Roman" w:hAnsi="Times New Roman" w:cs="Times New Roman"/>
          <w:b/>
          <w:sz w:val="32"/>
          <w:szCs w:val="32"/>
        </w:rPr>
      </w:pPr>
      <w:r w:rsidRPr="001D1939">
        <w:rPr>
          <w:rFonts w:ascii="Times New Roman" w:hAnsi="Times New Roman" w:cs="Times New Roman"/>
          <w:b/>
          <w:sz w:val="32"/>
          <w:szCs w:val="32"/>
        </w:rPr>
        <w:t>Employment</w:t>
      </w:r>
    </w:p>
    <w:p w:rsidR="00E27DDF" w:rsidRPr="009C5F20" w:rsidRDefault="001D1939" w:rsidP="00E27DDF">
      <w:pPr>
        <w:spacing w:after="0" w:line="240" w:lineRule="auto"/>
        <w:ind w:left="1890" w:hanging="1890"/>
        <w:rPr>
          <w:rFonts w:ascii="Times New Roman" w:hAnsi="Times New Roman" w:cs="Times New Roman"/>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498B99BA" wp14:editId="0B95578E">
                <wp:simplePos x="0" y="0"/>
                <wp:positionH relativeFrom="column">
                  <wp:posOffset>0</wp:posOffset>
                </wp:positionH>
                <wp:positionV relativeFrom="paragraph">
                  <wp:posOffset>37465</wp:posOffset>
                </wp:positionV>
                <wp:extent cx="5972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4738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47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" strokecolor="black [3213]" strokeweight="1pt"/>
            </w:pict>
          </mc:Fallback>
        </mc:AlternateContent>
      </w:r>
    </w:p>
    <w:p w:rsidR="00526FF8" w:rsidRPr="009C5F20" w:rsidRDefault="009C5F20" w:rsidP="00E27DDF">
      <w:pPr>
        <w:spacing w:after="0" w:line="240" w:lineRule="auto"/>
        <w:ind w:left="1890" w:hanging="1890"/>
        <w:rPr>
          <w:rFonts w:ascii="Times New Roman" w:hAnsi="Times New Roman" w:cs="Times New Roman"/>
          <w:sz w:val="24"/>
          <w:szCs w:val="24"/>
        </w:rPr>
      </w:pPr>
      <w:r w:rsidRPr="009C5F20">
        <w:rPr>
          <w:rFonts w:ascii="Times New Roman" w:hAnsi="Times New Roman" w:cs="Times New Roman"/>
          <w:sz w:val="24"/>
          <w:szCs w:val="24"/>
        </w:rPr>
        <w:t>2013-present</w:t>
      </w:r>
      <w:r w:rsidR="00526FF8" w:rsidRPr="009C5F20">
        <w:rPr>
          <w:rFonts w:ascii="Times New Roman" w:hAnsi="Times New Roman" w:cs="Times New Roman"/>
          <w:sz w:val="24"/>
          <w:szCs w:val="24"/>
        </w:rPr>
        <w:t xml:space="preserve">  </w:t>
      </w:r>
      <w:r w:rsidR="00526FF8" w:rsidRPr="009C5F20">
        <w:rPr>
          <w:rFonts w:ascii="Times New Roman" w:hAnsi="Times New Roman" w:cs="Times New Roman"/>
          <w:sz w:val="24"/>
          <w:szCs w:val="24"/>
        </w:rPr>
        <w:tab/>
      </w:r>
      <w:r w:rsidR="00526FF8" w:rsidRPr="009C5F20">
        <w:rPr>
          <w:rFonts w:ascii="Times New Roman" w:hAnsi="Times New Roman" w:cs="Times New Roman"/>
          <w:b/>
          <w:sz w:val="24"/>
          <w:szCs w:val="24"/>
        </w:rPr>
        <w:t>Assistant Professor</w:t>
      </w:r>
      <w:r w:rsidRPr="009C5F20">
        <w:rPr>
          <w:rFonts w:ascii="Times New Roman" w:hAnsi="Times New Roman" w:cs="Times New Roman"/>
          <w:b/>
          <w:sz w:val="24"/>
          <w:szCs w:val="24"/>
        </w:rPr>
        <w:t xml:space="preserve"> of Psychology</w:t>
      </w:r>
      <w:r w:rsidR="00526FF8" w:rsidRPr="009C5F20">
        <w:rPr>
          <w:rFonts w:ascii="Times New Roman" w:hAnsi="Times New Roman" w:cs="Times New Roman"/>
          <w:sz w:val="24"/>
          <w:szCs w:val="24"/>
        </w:rPr>
        <w:t xml:space="preserve">, </w:t>
      </w:r>
      <w:r w:rsidRPr="009C5F20">
        <w:rPr>
          <w:rFonts w:ascii="Times New Roman" w:hAnsi="Times New Roman" w:cs="Times New Roman"/>
          <w:sz w:val="24"/>
          <w:szCs w:val="24"/>
        </w:rPr>
        <w:t xml:space="preserve">College of Liberal Arts and Sciences, </w:t>
      </w:r>
      <w:r w:rsidR="00512958">
        <w:rPr>
          <w:rFonts w:ascii="Times New Roman" w:hAnsi="Times New Roman" w:cs="Times New Roman"/>
          <w:sz w:val="24"/>
          <w:szCs w:val="24"/>
        </w:rPr>
        <w:t xml:space="preserve">Honors Faculty, </w:t>
      </w:r>
      <w:r w:rsidR="00526FF8" w:rsidRPr="009C5F20">
        <w:rPr>
          <w:rFonts w:ascii="Times New Roman" w:hAnsi="Times New Roman" w:cs="Times New Roman"/>
          <w:sz w:val="24"/>
          <w:szCs w:val="24"/>
        </w:rPr>
        <w:t>Arizona State University</w:t>
      </w:r>
    </w:p>
    <w:p w:rsidR="00E27DDF" w:rsidRPr="009C5F20" w:rsidRDefault="00E27DDF" w:rsidP="00E27DDF">
      <w:pPr>
        <w:spacing w:after="0" w:line="240" w:lineRule="auto"/>
        <w:ind w:left="1890" w:hanging="1890"/>
        <w:rPr>
          <w:rFonts w:ascii="Times New Roman" w:hAnsi="Times New Roman" w:cs="Times New Roman"/>
          <w:b/>
          <w:sz w:val="24"/>
          <w:szCs w:val="24"/>
        </w:rPr>
      </w:pPr>
    </w:p>
    <w:p w:rsidR="00526FF8" w:rsidRPr="001D1939" w:rsidRDefault="00526FF8" w:rsidP="001D1939">
      <w:pPr>
        <w:spacing w:after="0" w:line="240" w:lineRule="auto"/>
        <w:ind w:left="1890" w:hanging="1890"/>
        <w:rPr>
          <w:rFonts w:ascii="Times New Roman" w:hAnsi="Times New Roman" w:cs="Times New Roman"/>
          <w:b/>
          <w:sz w:val="32"/>
          <w:szCs w:val="32"/>
        </w:rPr>
      </w:pPr>
      <w:r w:rsidRPr="001D1939">
        <w:rPr>
          <w:rFonts w:ascii="Times New Roman" w:hAnsi="Times New Roman" w:cs="Times New Roman"/>
          <w:b/>
          <w:sz w:val="32"/>
          <w:szCs w:val="32"/>
        </w:rPr>
        <w:t>Education</w:t>
      </w:r>
    </w:p>
    <w:p w:rsidR="00E27DDF" w:rsidRPr="009C5F20" w:rsidRDefault="001D1939" w:rsidP="00E27DDF">
      <w:pPr>
        <w:spacing w:after="0" w:line="240" w:lineRule="auto"/>
        <w:ind w:left="1890" w:hanging="1890"/>
        <w:rPr>
          <w:rFonts w:ascii="Times New Roman" w:hAnsi="Times New Roman" w:cs="Times New Roman"/>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14:anchorId="54430476" wp14:editId="2A0F144F">
                <wp:simplePos x="0" y="0"/>
                <wp:positionH relativeFrom="column">
                  <wp:posOffset>0</wp:posOffset>
                </wp:positionH>
                <wp:positionV relativeFrom="paragraph">
                  <wp:posOffset>-635</wp:posOffset>
                </wp:positionV>
                <wp:extent cx="5972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D8C12"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" strokecolor="black [3213]" strokeweight="1pt"/>
            </w:pict>
          </mc:Fallback>
        </mc:AlternateContent>
      </w:r>
    </w:p>
    <w:p w:rsidR="003E18A9" w:rsidRPr="009C5F20" w:rsidRDefault="00526FF8" w:rsidP="003E18A9">
      <w:pPr>
        <w:spacing w:after="0" w:line="240" w:lineRule="auto"/>
        <w:ind w:left="1886" w:hanging="1886"/>
        <w:rPr>
          <w:rFonts w:ascii="Times New Roman" w:hAnsi="Times New Roman" w:cs="Times New Roman"/>
          <w:sz w:val="24"/>
          <w:szCs w:val="24"/>
        </w:rPr>
      </w:pPr>
      <w:r w:rsidRPr="009C5F20">
        <w:rPr>
          <w:rFonts w:ascii="Times New Roman" w:hAnsi="Times New Roman" w:cs="Times New Roman"/>
          <w:sz w:val="24"/>
          <w:szCs w:val="24"/>
        </w:rPr>
        <w:t>2010-13</w:t>
      </w:r>
      <w:r w:rsidRPr="009C5F20">
        <w:rPr>
          <w:rFonts w:ascii="Times New Roman" w:hAnsi="Times New Roman" w:cs="Times New Roman"/>
          <w:sz w:val="24"/>
          <w:szCs w:val="24"/>
        </w:rPr>
        <w:tab/>
      </w:r>
      <w:r w:rsidRPr="009C5F20">
        <w:rPr>
          <w:rFonts w:ascii="Times New Roman" w:hAnsi="Times New Roman" w:cs="Times New Roman"/>
          <w:b/>
          <w:sz w:val="24"/>
          <w:szCs w:val="24"/>
        </w:rPr>
        <w:t>P</w:t>
      </w:r>
      <w:r w:rsidR="00D77A3C" w:rsidRPr="009C5F20">
        <w:rPr>
          <w:rFonts w:ascii="Times New Roman" w:hAnsi="Times New Roman" w:cs="Times New Roman"/>
          <w:b/>
          <w:sz w:val="24"/>
          <w:szCs w:val="24"/>
        </w:rPr>
        <w:t>ostdoctoral Research Associate</w:t>
      </w:r>
      <w:r w:rsidRPr="009C5F20">
        <w:rPr>
          <w:rFonts w:ascii="Times New Roman" w:hAnsi="Times New Roman" w:cs="Times New Roman"/>
          <w:sz w:val="24"/>
          <w:szCs w:val="24"/>
        </w:rPr>
        <w:t>, Department of Psychology and Neuroscience, Duke Transdisciplinary Prevention Re</w:t>
      </w:r>
      <w:r w:rsidR="009C5F20" w:rsidRPr="009C5F20">
        <w:rPr>
          <w:rFonts w:ascii="Times New Roman" w:hAnsi="Times New Roman" w:cs="Times New Roman"/>
          <w:sz w:val="24"/>
          <w:szCs w:val="24"/>
        </w:rPr>
        <w:t>search Center, Duke University</w:t>
      </w:r>
    </w:p>
    <w:p w:rsidR="009C5F20" w:rsidRPr="009C5F20" w:rsidRDefault="009C5F20" w:rsidP="003E18A9">
      <w:pPr>
        <w:spacing w:after="0" w:line="240" w:lineRule="auto"/>
        <w:ind w:left="1886" w:hanging="1886"/>
        <w:rPr>
          <w:rFonts w:ascii="Times New Roman" w:hAnsi="Times New Roman" w:cs="Times New Roman"/>
          <w:sz w:val="24"/>
          <w:szCs w:val="24"/>
        </w:rPr>
      </w:pPr>
    </w:p>
    <w:p w:rsidR="00526FF8" w:rsidRPr="009C5F20" w:rsidRDefault="00526FF8" w:rsidP="003E18A9">
      <w:pPr>
        <w:spacing w:after="0" w:line="240" w:lineRule="auto"/>
        <w:ind w:left="1886" w:hanging="1886"/>
        <w:rPr>
          <w:rFonts w:ascii="Times New Roman" w:hAnsi="Times New Roman" w:cs="Times New Roman"/>
          <w:sz w:val="24"/>
          <w:szCs w:val="24"/>
        </w:rPr>
      </w:pPr>
      <w:r w:rsidRPr="009C5F20">
        <w:rPr>
          <w:rFonts w:ascii="Times New Roman" w:hAnsi="Times New Roman" w:cs="Times New Roman"/>
          <w:sz w:val="24"/>
          <w:szCs w:val="24"/>
        </w:rPr>
        <w:t>2010</w:t>
      </w:r>
      <w:r w:rsidRPr="009C5F20">
        <w:rPr>
          <w:rFonts w:ascii="Times New Roman" w:hAnsi="Times New Roman" w:cs="Times New Roman"/>
          <w:sz w:val="24"/>
          <w:szCs w:val="24"/>
        </w:rPr>
        <w:tab/>
      </w:r>
      <w:r w:rsidRPr="009C5F20">
        <w:rPr>
          <w:rFonts w:ascii="Times New Roman" w:hAnsi="Times New Roman" w:cs="Times New Roman"/>
          <w:b/>
          <w:sz w:val="24"/>
          <w:szCs w:val="24"/>
        </w:rPr>
        <w:t>Doctor of Philosophy</w:t>
      </w:r>
      <w:r w:rsidRPr="009C5F20">
        <w:rPr>
          <w:rFonts w:ascii="Times New Roman" w:hAnsi="Times New Roman" w:cs="Times New Roman"/>
          <w:sz w:val="24"/>
          <w:szCs w:val="24"/>
        </w:rPr>
        <w:t xml:space="preserve"> (Clinical Psych</w:t>
      </w:r>
      <w:r w:rsidR="009C5F20" w:rsidRPr="009C5F20">
        <w:rPr>
          <w:rFonts w:ascii="Times New Roman" w:hAnsi="Times New Roman" w:cs="Times New Roman"/>
          <w:sz w:val="24"/>
          <w:szCs w:val="24"/>
        </w:rPr>
        <w:t>ology), University of Missouri</w:t>
      </w:r>
    </w:p>
    <w:p w:rsidR="003E18A9" w:rsidRPr="009C5F20" w:rsidRDefault="003E18A9" w:rsidP="003E18A9">
      <w:pPr>
        <w:spacing w:after="0" w:line="240" w:lineRule="auto"/>
        <w:ind w:left="1886" w:hanging="1886"/>
        <w:rPr>
          <w:rFonts w:ascii="Times New Roman" w:hAnsi="Times New Roman" w:cs="Times New Roman"/>
          <w:sz w:val="24"/>
          <w:szCs w:val="24"/>
        </w:rPr>
      </w:pPr>
    </w:p>
    <w:p w:rsidR="00526FF8" w:rsidRPr="009C5F20" w:rsidRDefault="0083229C" w:rsidP="003E18A9">
      <w:pPr>
        <w:spacing w:after="0" w:line="240" w:lineRule="auto"/>
        <w:ind w:left="1886" w:hanging="1886"/>
        <w:rPr>
          <w:rFonts w:ascii="Times New Roman" w:hAnsi="Times New Roman" w:cs="Times New Roman"/>
          <w:sz w:val="24"/>
          <w:szCs w:val="24"/>
        </w:rPr>
      </w:pPr>
      <w:r w:rsidRPr="009C5F20">
        <w:rPr>
          <w:rFonts w:ascii="Times New Roman" w:hAnsi="Times New Roman" w:cs="Times New Roman"/>
          <w:sz w:val="24"/>
          <w:szCs w:val="24"/>
        </w:rPr>
        <w:t>2009-</w:t>
      </w:r>
      <w:r w:rsidR="00526FF8" w:rsidRPr="009C5F20">
        <w:rPr>
          <w:rFonts w:ascii="Times New Roman" w:hAnsi="Times New Roman" w:cs="Times New Roman"/>
          <w:sz w:val="24"/>
          <w:szCs w:val="24"/>
        </w:rPr>
        <w:t>10</w:t>
      </w:r>
      <w:r w:rsidR="00526FF8" w:rsidRPr="009C5F20">
        <w:rPr>
          <w:rFonts w:ascii="Times New Roman" w:hAnsi="Times New Roman" w:cs="Times New Roman"/>
          <w:sz w:val="24"/>
          <w:szCs w:val="24"/>
        </w:rPr>
        <w:tab/>
      </w:r>
      <w:r w:rsidR="00526FF8" w:rsidRPr="009C5F20">
        <w:rPr>
          <w:rFonts w:ascii="Times New Roman" w:hAnsi="Times New Roman" w:cs="Times New Roman"/>
          <w:b/>
          <w:sz w:val="24"/>
          <w:szCs w:val="24"/>
        </w:rPr>
        <w:t>Pre</w:t>
      </w:r>
      <w:r w:rsidRPr="009C5F20">
        <w:rPr>
          <w:rFonts w:ascii="Times New Roman" w:hAnsi="Times New Roman" w:cs="Times New Roman"/>
          <w:b/>
          <w:sz w:val="24"/>
          <w:szCs w:val="24"/>
        </w:rPr>
        <w:t>-</w:t>
      </w:r>
      <w:r w:rsidR="00526FF8" w:rsidRPr="009C5F20">
        <w:rPr>
          <w:rFonts w:ascii="Times New Roman" w:hAnsi="Times New Roman" w:cs="Times New Roman"/>
          <w:b/>
          <w:sz w:val="24"/>
          <w:szCs w:val="24"/>
        </w:rPr>
        <w:t>doctoral Clinical Internship</w:t>
      </w:r>
      <w:r w:rsidR="00526FF8" w:rsidRPr="009C5F20">
        <w:rPr>
          <w:rFonts w:ascii="Times New Roman" w:hAnsi="Times New Roman" w:cs="Times New Roman"/>
          <w:sz w:val="24"/>
          <w:szCs w:val="24"/>
        </w:rPr>
        <w:t xml:space="preserve">, Durham Veterans Affairs Medical </w:t>
      </w:r>
      <w:r w:rsidR="009C5F20">
        <w:rPr>
          <w:rFonts w:ascii="Times New Roman" w:hAnsi="Times New Roman" w:cs="Times New Roman"/>
          <w:sz w:val="24"/>
          <w:szCs w:val="24"/>
        </w:rPr>
        <w:t xml:space="preserve">Center </w:t>
      </w:r>
      <w:r w:rsidR="00526FF8" w:rsidRPr="009C5F20">
        <w:rPr>
          <w:rFonts w:ascii="Times New Roman" w:hAnsi="Times New Roman" w:cs="Times New Roman"/>
          <w:sz w:val="24"/>
          <w:szCs w:val="24"/>
        </w:rPr>
        <w:t>(APA accredited)</w:t>
      </w:r>
    </w:p>
    <w:p w:rsidR="003E18A9" w:rsidRPr="009C5F20" w:rsidRDefault="003E18A9" w:rsidP="003E18A9">
      <w:pPr>
        <w:spacing w:after="0" w:line="240" w:lineRule="auto"/>
        <w:ind w:left="1886" w:hanging="1886"/>
        <w:rPr>
          <w:rFonts w:ascii="Times New Roman" w:hAnsi="Times New Roman" w:cs="Times New Roman"/>
          <w:sz w:val="24"/>
          <w:szCs w:val="24"/>
        </w:rPr>
      </w:pPr>
    </w:p>
    <w:p w:rsidR="003E18A9" w:rsidRDefault="00526FF8" w:rsidP="003E18A9">
      <w:pPr>
        <w:spacing w:after="0" w:line="240" w:lineRule="auto"/>
        <w:ind w:left="1886" w:hanging="1886"/>
        <w:rPr>
          <w:rFonts w:ascii="Times New Roman" w:hAnsi="Times New Roman" w:cs="Times New Roman"/>
          <w:sz w:val="24"/>
          <w:szCs w:val="24"/>
        </w:rPr>
      </w:pPr>
      <w:r w:rsidRPr="009C5F20">
        <w:rPr>
          <w:rFonts w:ascii="Times New Roman" w:hAnsi="Times New Roman" w:cs="Times New Roman"/>
          <w:sz w:val="24"/>
          <w:szCs w:val="24"/>
        </w:rPr>
        <w:t>2004</w:t>
      </w:r>
      <w:r w:rsidRPr="009C5F20">
        <w:rPr>
          <w:rFonts w:ascii="Times New Roman" w:hAnsi="Times New Roman" w:cs="Times New Roman"/>
          <w:sz w:val="24"/>
          <w:szCs w:val="24"/>
        </w:rPr>
        <w:tab/>
      </w:r>
      <w:r w:rsidRPr="009C5F20">
        <w:rPr>
          <w:rFonts w:ascii="Times New Roman" w:hAnsi="Times New Roman" w:cs="Times New Roman"/>
          <w:b/>
          <w:sz w:val="24"/>
          <w:szCs w:val="24"/>
        </w:rPr>
        <w:t>Master of Arts Degree</w:t>
      </w:r>
      <w:r w:rsidRPr="009C5F20">
        <w:rPr>
          <w:rFonts w:ascii="Times New Roman" w:hAnsi="Times New Roman" w:cs="Times New Roman"/>
          <w:sz w:val="24"/>
          <w:szCs w:val="24"/>
        </w:rPr>
        <w:t xml:space="preserve"> (Clinical Psych</w:t>
      </w:r>
      <w:r w:rsidR="009C5F20">
        <w:rPr>
          <w:rFonts w:ascii="Times New Roman" w:hAnsi="Times New Roman" w:cs="Times New Roman"/>
          <w:sz w:val="24"/>
          <w:szCs w:val="24"/>
        </w:rPr>
        <w:t>ology), University of Missouri</w:t>
      </w:r>
    </w:p>
    <w:p w:rsidR="009C5F20" w:rsidRPr="009C5F20" w:rsidRDefault="009C5F20" w:rsidP="003E18A9">
      <w:pPr>
        <w:spacing w:after="0" w:line="240" w:lineRule="auto"/>
        <w:ind w:left="1886" w:hanging="1886"/>
        <w:rPr>
          <w:rFonts w:ascii="Times New Roman" w:hAnsi="Times New Roman" w:cs="Times New Roman"/>
          <w:sz w:val="24"/>
          <w:szCs w:val="24"/>
        </w:rPr>
      </w:pPr>
    </w:p>
    <w:p w:rsidR="00526FF8" w:rsidRDefault="00526FF8" w:rsidP="003E18A9">
      <w:pPr>
        <w:spacing w:after="0" w:line="240" w:lineRule="auto"/>
        <w:ind w:left="1886" w:hanging="1886"/>
        <w:rPr>
          <w:rFonts w:ascii="Times New Roman" w:hAnsi="Times New Roman" w:cs="Times New Roman"/>
          <w:sz w:val="24"/>
          <w:szCs w:val="24"/>
        </w:rPr>
      </w:pPr>
      <w:r w:rsidRPr="009C5F20">
        <w:rPr>
          <w:rFonts w:ascii="Times New Roman" w:hAnsi="Times New Roman" w:cs="Times New Roman"/>
          <w:sz w:val="24"/>
          <w:szCs w:val="24"/>
        </w:rPr>
        <w:t>2001</w:t>
      </w:r>
      <w:r w:rsidRPr="009C5F20">
        <w:rPr>
          <w:rFonts w:ascii="Times New Roman" w:hAnsi="Times New Roman" w:cs="Times New Roman"/>
          <w:sz w:val="24"/>
          <w:szCs w:val="24"/>
        </w:rPr>
        <w:tab/>
      </w:r>
      <w:r w:rsidRPr="009C5F20">
        <w:rPr>
          <w:rFonts w:ascii="Times New Roman" w:hAnsi="Times New Roman" w:cs="Times New Roman"/>
          <w:b/>
          <w:sz w:val="24"/>
          <w:szCs w:val="24"/>
        </w:rPr>
        <w:t>Bachelor of Arts Degree</w:t>
      </w:r>
      <w:r w:rsidRPr="009C5F20">
        <w:rPr>
          <w:rFonts w:ascii="Times New Roman" w:hAnsi="Times New Roman" w:cs="Times New Roman"/>
          <w:sz w:val="24"/>
          <w:szCs w:val="24"/>
        </w:rPr>
        <w:t>, University of Virginia, Charlottesville, VA</w:t>
      </w:r>
    </w:p>
    <w:p w:rsidR="009C5F20" w:rsidRPr="009C5F20" w:rsidRDefault="009C5F20" w:rsidP="003E18A9">
      <w:pPr>
        <w:spacing w:after="0" w:line="240" w:lineRule="auto"/>
        <w:ind w:left="1886" w:hanging="1886"/>
        <w:rPr>
          <w:rFonts w:ascii="Times New Roman" w:hAnsi="Times New Roman" w:cs="Times New Roman"/>
          <w:sz w:val="24"/>
          <w:szCs w:val="24"/>
        </w:rPr>
      </w:pPr>
    </w:p>
    <w:p w:rsidR="00526FF8" w:rsidRPr="001D1939" w:rsidRDefault="00937291" w:rsidP="00E27DDF">
      <w:pPr>
        <w:spacing w:after="0" w:line="240" w:lineRule="auto"/>
        <w:ind w:left="1890" w:hanging="1890"/>
        <w:rPr>
          <w:rFonts w:ascii="Times New Roman" w:hAnsi="Times New Roman" w:cs="Times New Roman"/>
          <w:b/>
          <w:sz w:val="32"/>
          <w:szCs w:val="32"/>
        </w:rPr>
      </w:pPr>
      <w:r w:rsidRPr="001D1939">
        <w:rPr>
          <w:rFonts w:ascii="Times New Roman" w:hAnsi="Times New Roman" w:cs="Times New Roman"/>
          <w:b/>
          <w:sz w:val="32"/>
          <w:szCs w:val="32"/>
        </w:rPr>
        <w:t xml:space="preserve">Peer-Reviewed </w:t>
      </w:r>
      <w:r w:rsidR="00526FF8" w:rsidRPr="001D1939">
        <w:rPr>
          <w:rFonts w:ascii="Times New Roman" w:hAnsi="Times New Roman" w:cs="Times New Roman"/>
          <w:b/>
          <w:sz w:val="32"/>
          <w:szCs w:val="32"/>
        </w:rPr>
        <w:t>Publications</w:t>
      </w:r>
    </w:p>
    <w:p w:rsidR="005E0F53" w:rsidRDefault="001D1939" w:rsidP="005E0F53">
      <w:pPr>
        <w:spacing w:after="0" w:line="240" w:lineRule="auto"/>
        <w:ind w:left="1890" w:hanging="1890"/>
        <w:jc w:val="both"/>
        <w:rPr>
          <w:rFonts w:ascii="Times New Roman" w:hAnsi="Times New Roman" w:cs="Times New Roman"/>
          <w:sz w:val="20"/>
          <w:szCs w:val="20"/>
        </w:rPr>
      </w:pPr>
      <w:r w:rsidRPr="009C5F20">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54430476" wp14:editId="2A0F144F">
                <wp:simplePos x="0" y="0"/>
                <wp:positionH relativeFrom="column">
                  <wp:posOffset>0</wp:posOffset>
                </wp:positionH>
                <wp:positionV relativeFrom="paragraph">
                  <wp:posOffset>0</wp:posOffset>
                </wp:positionV>
                <wp:extent cx="597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23AE6"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" strokecolor="black [3213]" strokeweight="1pt"/>
            </w:pict>
          </mc:Fallback>
        </mc:AlternateContent>
      </w:r>
      <w:r w:rsidR="00973336">
        <w:rPr>
          <w:rFonts w:ascii="Times New Roman" w:hAnsi="Times New Roman" w:cs="Times New Roman"/>
          <w:sz w:val="20"/>
          <w:szCs w:val="20"/>
        </w:rPr>
        <w:t>*Student co-author</w:t>
      </w:r>
    </w:p>
    <w:p w:rsidR="009C5F20" w:rsidRDefault="009C5F20" w:rsidP="009C5F20">
      <w:pP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2015</w:t>
      </w:r>
    </w:p>
    <w:p w:rsidR="00F672BA" w:rsidRDefault="00F672BA" w:rsidP="009C5F20">
      <w:pPr>
        <w:spacing w:after="0" w:line="240" w:lineRule="auto"/>
        <w:ind w:left="1890" w:hanging="1890"/>
        <w:jc w:val="center"/>
        <w:rPr>
          <w:rFonts w:ascii="Times New Roman" w:hAnsi="Times New Roman" w:cs="Times New Roman"/>
          <w:b/>
          <w:sz w:val="24"/>
          <w:szCs w:val="24"/>
        </w:rPr>
      </w:pPr>
    </w:p>
    <w:p w:rsidR="00624950" w:rsidRDefault="00624950" w:rsidP="00F672BA">
      <w:pPr>
        <w:spacing w:after="0" w:line="240" w:lineRule="auto"/>
        <w:rPr>
          <w:rFonts w:ascii="Times New Roman" w:hAnsi="Times New Roman" w:cs="Times New Roman"/>
          <w:b/>
          <w:sz w:val="24"/>
          <w:szCs w:val="24"/>
        </w:rPr>
      </w:pPr>
      <w:r w:rsidRPr="009C5F20">
        <w:rPr>
          <w:rFonts w:ascii="Times New Roman" w:hAnsi="Times New Roman" w:cs="Times New Roman"/>
          <w:b/>
          <w:bCs/>
          <w:sz w:val="24"/>
          <w:szCs w:val="24"/>
        </w:rPr>
        <w:t>Meier, M.H.</w:t>
      </w:r>
      <w:r w:rsidRPr="009C5F20">
        <w:rPr>
          <w:rFonts w:ascii="Times New Roman" w:hAnsi="Times New Roman" w:cs="Times New Roman"/>
          <w:bCs/>
          <w:sz w:val="24"/>
          <w:szCs w:val="24"/>
        </w:rPr>
        <w:t>,</w:t>
      </w:r>
      <w:r w:rsidRPr="009C5F20">
        <w:rPr>
          <w:rFonts w:ascii="Times New Roman" w:hAnsi="Times New Roman" w:cs="Times New Roman"/>
          <w:b/>
          <w:bCs/>
          <w:sz w:val="24"/>
          <w:szCs w:val="24"/>
        </w:rPr>
        <w:t xml:space="preserve"> </w:t>
      </w:r>
      <w:r w:rsidRPr="009C5F20">
        <w:rPr>
          <w:rFonts w:ascii="Times New Roman" w:hAnsi="Times New Roman" w:cs="Times New Roman"/>
          <w:bCs/>
          <w:sz w:val="24"/>
          <w:szCs w:val="24"/>
        </w:rPr>
        <w:t xml:space="preserve">Hall, W., Caspi, A., Belsky, W., </w:t>
      </w:r>
      <w:proofErr w:type="spellStart"/>
      <w:r w:rsidRPr="009C5F20">
        <w:rPr>
          <w:rFonts w:ascii="Times New Roman" w:hAnsi="Times New Roman" w:cs="Times New Roman"/>
          <w:bCs/>
          <w:sz w:val="24"/>
          <w:szCs w:val="24"/>
        </w:rPr>
        <w:t>Cerdá</w:t>
      </w:r>
      <w:proofErr w:type="spellEnd"/>
      <w:r w:rsidRPr="009C5F20">
        <w:rPr>
          <w:rFonts w:ascii="Times New Roman" w:hAnsi="Times New Roman" w:cs="Times New Roman"/>
          <w:bCs/>
          <w:sz w:val="24"/>
          <w:szCs w:val="24"/>
        </w:rPr>
        <w:t>, M., Harrington, H.L., Houts, R., Poulton, R., &amp; Moffitt, T.E. (</w:t>
      </w:r>
      <w:r>
        <w:rPr>
          <w:rFonts w:ascii="Times New Roman" w:hAnsi="Times New Roman" w:cs="Times New Roman"/>
          <w:bCs/>
          <w:sz w:val="24"/>
          <w:szCs w:val="24"/>
        </w:rPr>
        <w:t>in press</w:t>
      </w:r>
      <w:r w:rsidRPr="009C5F20">
        <w:rPr>
          <w:rFonts w:ascii="Times New Roman" w:hAnsi="Times New Roman" w:cs="Times New Roman"/>
          <w:bCs/>
          <w:sz w:val="24"/>
          <w:szCs w:val="24"/>
        </w:rPr>
        <w:t>). Which adolescents develop persistent substance dependence</w:t>
      </w:r>
      <w:r>
        <w:rPr>
          <w:rFonts w:ascii="Times New Roman" w:hAnsi="Times New Roman" w:cs="Times New Roman"/>
          <w:bCs/>
          <w:sz w:val="24"/>
          <w:szCs w:val="24"/>
        </w:rPr>
        <w:t xml:space="preserve"> in adulthood</w:t>
      </w:r>
      <w:r w:rsidRPr="009C5F20">
        <w:rPr>
          <w:rFonts w:ascii="Times New Roman" w:hAnsi="Times New Roman" w:cs="Times New Roman"/>
          <w:bCs/>
          <w:sz w:val="24"/>
          <w:szCs w:val="24"/>
        </w:rPr>
        <w:t xml:space="preserve">? Using population-representative longitudinal data to inform </w:t>
      </w:r>
      <w:r>
        <w:rPr>
          <w:rFonts w:ascii="Times New Roman" w:hAnsi="Times New Roman" w:cs="Times New Roman"/>
          <w:bCs/>
          <w:sz w:val="24"/>
          <w:szCs w:val="24"/>
        </w:rPr>
        <w:t>universal</w:t>
      </w:r>
      <w:r w:rsidRPr="009C5F20">
        <w:rPr>
          <w:rFonts w:ascii="Times New Roman" w:hAnsi="Times New Roman" w:cs="Times New Roman"/>
          <w:bCs/>
          <w:sz w:val="24"/>
          <w:szCs w:val="24"/>
        </w:rPr>
        <w:t xml:space="preserve"> risk assessment.</w:t>
      </w:r>
      <w:r>
        <w:rPr>
          <w:rFonts w:ascii="Times New Roman" w:hAnsi="Times New Roman" w:cs="Times New Roman"/>
          <w:bCs/>
          <w:sz w:val="24"/>
          <w:szCs w:val="24"/>
        </w:rPr>
        <w:t xml:space="preserve"> </w:t>
      </w:r>
      <w:r w:rsidRPr="00624950">
        <w:rPr>
          <w:rFonts w:ascii="Times New Roman" w:hAnsi="Times New Roman" w:cs="Times New Roman"/>
          <w:bCs/>
          <w:i/>
          <w:sz w:val="24"/>
          <w:szCs w:val="24"/>
        </w:rPr>
        <w:t>Psychological Medicine</w:t>
      </w:r>
      <w:r>
        <w:rPr>
          <w:rFonts w:ascii="Times New Roman" w:hAnsi="Times New Roman" w:cs="Times New Roman"/>
          <w:bCs/>
          <w:sz w:val="24"/>
          <w:szCs w:val="24"/>
        </w:rPr>
        <w:t>.</w:t>
      </w:r>
    </w:p>
    <w:p w:rsidR="00624950" w:rsidRDefault="00624950" w:rsidP="00F672BA">
      <w:pPr>
        <w:spacing w:after="0" w:line="240" w:lineRule="auto"/>
        <w:rPr>
          <w:rFonts w:ascii="Times New Roman" w:hAnsi="Times New Roman" w:cs="Times New Roman"/>
          <w:b/>
          <w:sz w:val="24"/>
          <w:szCs w:val="24"/>
        </w:rPr>
      </w:pPr>
    </w:p>
    <w:p w:rsidR="00F672BA" w:rsidRPr="00F672BA" w:rsidRDefault="00F672BA" w:rsidP="00F672BA">
      <w:pPr>
        <w:spacing w:after="0" w:line="240" w:lineRule="auto"/>
        <w:rPr>
          <w:rFonts w:ascii="Times New Roman" w:hAnsi="Times New Roman" w:cs="Times New Roman"/>
          <w:sz w:val="24"/>
          <w:szCs w:val="24"/>
        </w:rPr>
      </w:pPr>
      <w:r w:rsidRPr="00F672BA">
        <w:rPr>
          <w:rFonts w:ascii="Times New Roman" w:hAnsi="Times New Roman" w:cs="Times New Roman"/>
          <w:b/>
          <w:sz w:val="24"/>
          <w:szCs w:val="24"/>
        </w:rPr>
        <w:t>Meier, M.H.,</w:t>
      </w:r>
      <w:r>
        <w:rPr>
          <w:rFonts w:ascii="Times New Roman" w:hAnsi="Times New Roman" w:cs="Times New Roman"/>
          <w:sz w:val="24"/>
          <w:szCs w:val="24"/>
        </w:rPr>
        <w:t xml:space="preserve"> *Hill, M.L., *Small, P.S., &amp; Luthar, S.S. (</w:t>
      </w:r>
      <w:r w:rsidR="00D70457">
        <w:rPr>
          <w:rFonts w:ascii="Times New Roman" w:hAnsi="Times New Roman" w:cs="Times New Roman"/>
          <w:sz w:val="24"/>
          <w:szCs w:val="24"/>
        </w:rPr>
        <w:t>2015</w:t>
      </w:r>
      <w:r>
        <w:rPr>
          <w:rFonts w:ascii="Times New Roman" w:hAnsi="Times New Roman" w:cs="Times New Roman"/>
          <w:sz w:val="24"/>
          <w:szCs w:val="24"/>
        </w:rPr>
        <w:t xml:space="preserve">). Associations of adolescent cannabis use with academic performance and mental health: A longitudinal study of upper middle class youth. </w:t>
      </w:r>
      <w:r w:rsidRPr="00F672BA">
        <w:rPr>
          <w:rFonts w:ascii="Times New Roman" w:hAnsi="Times New Roman" w:cs="Times New Roman"/>
          <w:i/>
          <w:sz w:val="24"/>
          <w:szCs w:val="24"/>
        </w:rPr>
        <w:t>Drug and Alcohol Dependence</w:t>
      </w:r>
      <w:r w:rsidR="00D70457">
        <w:rPr>
          <w:rFonts w:ascii="Times New Roman" w:hAnsi="Times New Roman" w:cs="Times New Roman"/>
          <w:i/>
          <w:sz w:val="24"/>
          <w:szCs w:val="24"/>
        </w:rPr>
        <w:t>,</w:t>
      </w:r>
      <w:r w:rsidR="00D70457" w:rsidRPr="00D70457">
        <w:rPr>
          <w:rFonts w:ascii="Times New Roman" w:hAnsi="Times New Roman" w:cs="Times New Roman"/>
          <w:i/>
          <w:sz w:val="24"/>
          <w:szCs w:val="24"/>
        </w:rPr>
        <w:t xml:space="preserve"> 156</w:t>
      </w:r>
      <w:r w:rsidR="00D70457">
        <w:rPr>
          <w:rFonts w:ascii="Times New Roman" w:hAnsi="Times New Roman" w:cs="Times New Roman"/>
          <w:sz w:val="24"/>
          <w:szCs w:val="24"/>
        </w:rPr>
        <w:t>, 207-212</w:t>
      </w:r>
      <w:r w:rsidRPr="00F672BA">
        <w:rPr>
          <w:rFonts w:ascii="Times New Roman" w:hAnsi="Times New Roman" w:cs="Times New Roman"/>
          <w:i/>
          <w:sz w:val="24"/>
          <w:szCs w:val="24"/>
        </w:rPr>
        <w:t>.</w:t>
      </w:r>
    </w:p>
    <w:p w:rsidR="009C5F20" w:rsidRPr="009C5F20" w:rsidRDefault="009C5F20" w:rsidP="00E27DDF">
      <w:pPr>
        <w:spacing w:after="0" w:line="240" w:lineRule="auto"/>
        <w:ind w:left="1890" w:hanging="1890"/>
        <w:rPr>
          <w:rFonts w:ascii="Times New Roman" w:hAnsi="Times New Roman" w:cs="Times New Roman"/>
          <w:b/>
          <w:sz w:val="24"/>
          <w:szCs w:val="24"/>
        </w:rPr>
      </w:pPr>
    </w:p>
    <w:p w:rsidR="008F6166" w:rsidRPr="009C5F20" w:rsidRDefault="008F6166" w:rsidP="008F6166">
      <w:pPr>
        <w:spacing w:after="0" w:line="240" w:lineRule="auto"/>
        <w:rPr>
          <w:rFonts w:ascii="Times New Roman" w:hAnsi="Times New Roman" w:cs="Times New Roman"/>
          <w:sz w:val="24"/>
          <w:szCs w:val="24"/>
        </w:rPr>
      </w:pPr>
      <w:r w:rsidRPr="009C5F20">
        <w:rPr>
          <w:rFonts w:ascii="Times New Roman" w:hAnsi="Times New Roman" w:cs="Times New Roman"/>
          <w:sz w:val="24"/>
          <w:szCs w:val="24"/>
        </w:rPr>
        <w:t xml:space="preserve">Moffitt, T.E., Houts, R., </w:t>
      </w:r>
      <w:proofErr w:type="spellStart"/>
      <w:r w:rsidRPr="009C5F20">
        <w:rPr>
          <w:rFonts w:ascii="Times New Roman" w:hAnsi="Times New Roman" w:cs="Times New Roman"/>
          <w:sz w:val="24"/>
          <w:szCs w:val="24"/>
        </w:rPr>
        <w:t>Asherson</w:t>
      </w:r>
      <w:proofErr w:type="spellEnd"/>
      <w:r w:rsidRPr="009C5F20">
        <w:rPr>
          <w:rFonts w:ascii="Times New Roman" w:hAnsi="Times New Roman" w:cs="Times New Roman"/>
          <w:sz w:val="24"/>
          <w:szCs w:val="24"/>
        </w:rPr>
        <w:t xml:space="preserve">, P., Belsky, D.W., Corcoran, D.L., </w:t>
      </w:r>
      <w:proofErr w:type="spellStart"/>
      <w:r w:rsidRPr="009C5F20">
        <w:rPr>
          <w:rFonts w:ascii="Times New Roman" w:hAnsi="Times New Roman" w:cs="Times New Roman"/>
          <w:sz w:val="24"/>
          <w:szCs w:val="24"/>
        </w:rPr>
        <w:t>Hammerle</w:t>
      </w:r>
      <w:proofErr w:type="spellEnd"/>
      <w:r w:rsidRPr="009C5F20">
        <w:rPr>
          <w:rFonts w:ascii="Times New Roman" w:hAnsi="Times New Roman" w:cs="Times New Roman"/>
          <w:sz w:val="24"/>
          <w:szCs w:val="24"/>
        </w:rPr>
        <w:t xml:space="preserve">, M., Harrington, H.L., Hogan, S., </w:t>
      </w: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w:t>
      </w:r>
      <w:proofErr w:type="spellStart"/>
      <w:r w:rsidRPr="009C5F20">
        <w:rPr>
          <w:rFonts w:ascii="Times New Roman" w:hAnsi="Times New Roman" w:cs="Times New Roman"/>
          <w:sz w:val="24"/>
          <w:szCs w:val="24"/>
        </w:rPr>
        <w:t>Polanczyk</w:t>
      </w:r>
      <w:proofErr w:type="spellEnd"/>
      <w:r w:rsidRPr="009C5F20">
        <w:rPr>
          <w:rFonts w:ascii="Times New Roman" w:hAnsi="Times New Roman" w:cs="Times New Roman"/>
          <w:sz w:val="24"/>
          <w:szCs w:val="24"/>
        </w:rPr>
        <w:t>, G.V., Poulton, R., Ramrakha, S., Rohde, L.A., Sugden, K., Williams, B., &amp; Caspi, A. (</w:t>
      </w:r>
      <w:r w:rsidR="007A3A77">
        <w:rPr>
          <w:rFonts w:ascii="Times New Roman" w:hAnsi="Times New Roman" w:cs="Times New Roman"/>
          <w:sz w:val="24"/>
          <w:szCs w:val="24"/>
        </w:rPr>
        <w:t>2015</w:t>
      </w:r>
      <w:r w:rsidRPr="009C5F20">
        <w:rPr>
          <w:rFonts w:ascii="Times New Roman" w:hAnsi="Times New Roman" w:cs="Times New Roman"/>
          <w:sz w:val="24"/>
          <w:szCs w:val="24"/>
        </w:rPr>
        <w:t xml:space="preserve">). Is adult ADHD a childhood-onset neurodevelopmental disorder? A 4-decade longitudinal cohort study. </w:t>
      </w:r>
      <w:r w:rsidRPr="009C5F20">
        <w:rPr>
          <w:rFonts w:ascii="Times New Roman" w:hAnsi="Times New Roman" w:cs="Times New Roman"/>
          <w:i/>
          <w:sz w:val="24"/>
          <w:szCs w:val="24"/>
        </w:rPr>
        <w:t>American Journal of Psychiatry</w:t>
      </w:r>
      <w:r w:rsidRPr="009C5F20">
        <w:rPr>
          <w:rFonts w:ascii="Times New Roman" w:hAnsi="Times New Roman" w:cs="Times New Roman"/>
          <w:sz w:val="24"/>
          <w:szCs w:val="24"/>
        </w:rPr>
        <w:t>.</w:t>
      </w:r>
      <w:r w:rsidR="007A3A77">
        <w:rPr>
          <w:rFonts w:ascii="Times New Roman" w:hAnsi="Times New Roman" w:cs="Times New Roman"/>
          <w:sz w:val="24"/>
          <w:szCs w:val="24"/>
        </w:rPr>
        <w:t xml:space="preserve"> </w:t>
      </w:r>
      <w:proofErr w:type="spellStart"/>
      <w:proofErr w:type="gramStart"/>
      <w:r w:rsidR="007A3A77">
        <w:rPr>
          <w:rFonts w:ascii="Times New Roman" w:hAnsi="Times New Roman" w:cs="Times New Roman"/>
          <w:sz w:val="24"/>
          <w:szCs w:val="24"/>
        </w:rPr>
        <w:t>d</w:t>
      </w:r>
      <w:r w:rsidR="007A3A77" w:rsidRPr="007A3A77">
        <w:rPr>
          <w:rFonts w:ascii="Times New Roman" w:hAnsi="Times New Roman" w:cs="Times New Roman"/>
          <w:sz w:val="24"/>
          <w:szCs w:val="24"/>
        </w:rPr>
        <w:t>oi</w:t>
      </w:r>
      <w:proofErr w:type="spellEnd"/>
      <w:proofErr w:type="gramEnd"/>
      <w:r w:rsidR="007A3A77" w:rsidRPr="007A3A77">
        <w:rPr>
          <w:rFonts w:ascii="Times New Roman" w:hAnsi="Times New Roman" w:cs="Times New Roman"/>
          <w:sz w:val="24"/>
          <w:szCs w:val="24"/>
        </w:rPr>
        <w:t>: 10.1176/appi.ajp.2015.14101266</w:t>
      </w:r>
      <w:r w:rsidRPr="009C5F20">
        <w:rPr>
          <w:rFonts w:ascii="Times New Roman" w:hAnsi="Times New Roman" w:cs="Times New Roman"/>
          <w:sz w:val="24"/>
          <w:szCs w:val="24"/>
        </w:rPr>
        <w:t xml:space="preserve"> </w:t>
      </w:r>
    </w:p>
    <w:p w:rsidR="008F6166" w:rsidRPr="009C5F20" w:rsidRDefault="008F6166" w:rsidP="00E27DDF">
      <w:pPr>
        <w:spacing w:after="0" w:line="240" w:lineRule="auto"/>
        <w:ind w:left="1890" w:hanging="1890"/>
        <w:rPr>
          <w:rFonts w:ascii="Times New Roman" w:hAnsi="Times New Roman" w:cs="Times New Roman"/>
          <w:b/>
          <w:sz w:val="24"/>
          <w:szCs w:val="24"/>
        </w:rPr>
      </w:pPr>
    </w:p>
    <w:p w:rsidR="00A72B69" w:rsidRPr="009C5F20" w:rsidRDefault="00A72B69" w:rsidP="00A72B69">
      <w:pPr>
        <w:spacing w:after="0" w:line="240" w:lineRule="auto"/>
        <w:rPr>
          <w:rFonts w:ascii="Times New Roman" w:hAnsi="Times New Roman" w:cs="Times New Roman"/>
          <w:bCs/>
          <w:sz w:val="24"/>
          <w:szCs w:val="24"/>
        </w:rPr>
      </w:pPr>
      <w:r w:rsidRPr="009C5F20">
        <w:rPr>
          <w:rFonts w:ascii="Times New Roman" w:hAnsi="Times New Roman" w:cs="Times New Roman"/>
          <w:b/>
          <w:bCs/>
          <w:sz w:val="24"/>
          <w:szCs w:val="24"/>
        </w:rPr>
        <w:lastRenderedPageBreak/>
        <w:t>Meier, M.H.,</w:t>
      </w:r>
      <w:r w:rsidRPr="009C5F20">
        <w:rPr>
          <w:rFonts w:ascii="Times New Roman" w:hAnsi="Times New Roman" w:cs="Times New Roman"/>
          <w:bCs/>
          <w:sz w:val="24"/>
          <w:szCs w:val="24"/>
        </w:rPr>
        <w:t xml:space="preserve"> Gillespie, N.A., Hansell, N.K., Hewitt, A.W., Hickie, I.B., Lu, Y., MacGregor, S., McGrath, J., Medland, S.E., Sun, C., Wong, T.Y., Wright, M., Zhu, G., Martin, N.G., &amp; Mackey, D.A. (</w:t>
      </w:r>
      <w:r w:rsidR="000D2DDB" w:rsidRPr="009C5F20">
        <w:rPr>
          <w:rFonts w:ascii="Times New Roman" w:hAnsi="Times New Roman" w:cs="Times New Roman"/>
          <w:bCs/>
          <w:sz w:val="24"/>
          <w:szCs w:val="24"/>
        </w:rPr>
        <w:t>2015</w:t>
      </w:r>
      <w:r w:rsidRPr="009C5F20">
        <w:rPr>
          <w:rFonts w:ascii="Times New Roman" w:hAnsi="Times New Roman" w:cs="Times New Roman"/>
          <w:bCs/>
          <w:sz w:val="24"/>
          <w:szCs w:val="24"/>
        </w:rPr>
        <w:t xml:space="preserve">). Retinal </w:t>
      </w:r>
      <w:proofErr w:type="spellStart"/>
      <w:r w:rsidRPr="009C5F20">
        <w:rPr>
          <w:rFonts w:ascii="Times New Roman" w:hAnsi="Times New Roman" w:cs="Times New Roman"/>
          <w:bCs/>
          <w:sz w:val="24"/>
          <w:szCs w:val="24"/>
        </w:rPr>
        <w:t>microvessels</w:t>
      </w:r>
      <w:proofErr w:type="spellEnd"/>
      <w:r w:rsidRPr="009C5F20">
        <w:rPr>
          <w:rFonts w:ascii="Times New Roman" w:hAnsi="Times New Roman" w:cs="Times New Roman"/>
          <w:bCs/>
          <w:sz w:val="24"/>
          <w:szCs w:val="24"/>
        </w:rPr>
        <w:t xml:space="preserve"> reflect familial vulnerability to psychotic symptoms: A comparison of twins discordant for psychotic symptoms and controls. </w:t>
      </w:r>
      <w:r w:rsidRPr="009C5F20">
        <w:rPr>
          <w:rFonts w:ascii="Times New Roman" w:hAnsi="Times New Roman" w:cs="Times New Roman"/>
          <w:bCs/>
          <w:i/>
          <w:sz w:val="24"/>
          <w:szCs w:val="24"/>
        </w:rPr>
        <w:t>Schizophrenia Research</w:t>
      </w:r>
      <w:r w:rsidR="00C87326" w:rsidRPr="009C5F20">
        <w:rPr>
          <w:rFonts w:ascii="Times New Roman" w:hAnsi="Times New Roman" w:cs="Times New Roman"/>
          <w:bCs/>
          <w:i/>
          <w:sz w:val="24"/>
          <w:szCs w:val="24"/>
        </w:rPr>
        <w:t xml:space="preserve">, 164, </w:t>
      </w:r>
      <w:r w:rsidR="00C87326" w:rsidRPr="009C5F20">
        <w:rPr>
          <w:rFonts w:ascii="Times New Roman" w:hAnsi="Times New Roman" w:cs="Times New Roman"/>
          <w:bCs/>
          <w:sz w:val="24"/>
          <w:szCs w:val="24"/>
        </w:rPr>
        <w:t>47-52</w:t>
      </w:r>
      <w:r w:rsidRPr="009C5F20">
        <w:rPr>
          <w:rFonts w:ascii="Times New Roman" w:hAnsi="Times New Roman" w:cs="Times New Roman"/>
          <w:bCs/>
          <w:sz w:val="24"/>
          <w:szCs w:val="24"/>
        </w:rPr>
        <w:t>.</w:t>
      </w:r>
      <w:r w:rsidR="000D2DDB" w:rsidRPr="009C5F20">
        <w:rPr>
          <w:rFonts w:ascii="Times New Roman" w:hAnsi="Times New Roman" w:cs="Times New Roman"/>
          <w:bCs/>
          <w:sz w:val="24"/>
          <w:szCs w:val="24"/>
        </w:rPr>
        <w:t xml:space="preserve"> </w:t>
      </w:r>
    </w:p>
    <w:p w:rsidR="009C5F20" w:rsidRDefault="009C5F20" w:rsidP="009C5F20">
      <w:pP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2014</w:t>
      </w:r>
    </w:p>
    <w:p w:rsidR="009C5F20" w:rsidRPr="009C5F20" w:rsidRDefault="009C5F20" w:rsidP="00E27DDF">
      <w:pPr>
        <w:spacing w:after="0" w:line="240" w:lineRule="auto"/>
        <w:ind w:left="1890" w:hanging="1890"/>
        <w:rPr>
          <w:rFonts w:ascii="Times New Roman" w:hAnsi="Times New Roman" w:cs="Times New Roman"/>
          <w:b/>
          <w:sz w:val="24"/>
          <w:szCs w:val="24"/>
        </w:rPr>
      </w:pPr>
    </w:p>
    <w:p w:rsidR="000E012A" w:rsidRPr="006A30DF" w:rsidRDefault="000E012A" w:rsidP="000E012A">
      <w:pPr>
        <w:spacing w:after="0" w:line="240" w:lineRule="auto"/>
        <w:rPr>
          <w:rFonts w:ascii="Times New Roman" w:hAnsi="Times New Roman" w:cs="Times New Roman"/>
          <w:bCs/>
          <w:sz w:val="24"/>
          <w:szCs w:val="24"/>
        </w:rPr>
      </w:pPr>
      <w:r w:rsidRPr="009C5F20">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Gillespie, N.A., Hansell, N.K., Hewitt, A.W., Hickie, I.B., Lu, Y., MacGregor, S., Medland, S.E., Sun, C., Wong, T.Y., Wright, M., Zhu, G., Martin, N.G., &amp; Mackey, D.A. (</w:t>
      </w:r>
      <w:r w:rsidR="00901B3A" w:rsidRPr="009C5F20">
        <w:rPr>
          <w:rFonts w:ascii="Times New Roman" w:hAnsi="Times New Roman" w:cs="Times New Roman"/>
          <w:bCs/>
          <w:sz w:val="24"/>
          <w:szCs w:val="24"/>
        </w:rPr>
        <w:t>2014</w:t>
      </w:r>
      <w:r w:rsidRPr="009C5F20">
        <w:rPr>
          <w:rFonts w:ascii="Times New Roman" w:hAnsi="Times New Roman" w:cs="Times New Roman"/>
          <w:bCs/>
          <w:sz w:val="24"/>
          <w:szCs w:val="24"/>
        </w:rPr>
        <w:t xml:space="preserve">). Associations between depression/anxiety symptoms and retinal vessel caliber in adolescents and young adults. </w:t>
      </w:r>
      <w:r w:rsidRPr="009C5F20">
        <w:rPr>
          <w:rFonts w:ascii="Times New Roman" w:hAnsi="Times New Roman" w:cs="Times New Roman"/>
          <w:bCs/>
          <w:i/>
          <w:sz w:val="24"/>
          <w:szCs w:val="24"/>
        </w:rPr>
        <w:t>Psychosomatic Medicine</w:t>
      </w:r>
      <w:r w:rsidR="006835E4" w:rsidRPr="009C5F20">
        <w:rPr>
          <w:rFonts w:ascii="Times New Roman" w:hAnsi="Times New Roman" w:cs="Times New Roman"/>
          <w:bCs/>
          <w:i/>
          <w:sz w:val="24"/>
          <w:szCs w:val="24"/>
        </w:rPr>
        <w:t xml:space="preserve">, 76, </w:t>
      </w:r>
      <w:r w:rsidR="006835E4" w:rsidRPr="009C5F20">
        <w:rPr>
          <w:rFonts w:ascii="Times New Roman" w:hAnsi="Times New Roman" w:cs="Times New Roman"/>
          <w:bCs/>
          <w:sz w:val="24"/>
          <w:szCs w:val="24"/>
        </w:rPr>
        <w:t>732-738</w:t>
      </w:r>
      <w:r w:rsidRPr="009C5F20">
        <w:rPr>
          <w:rFonts w:ascii="Times New Roman" w:hAnsi="Times New Roman" w:cs="Times New Roman"/>
          <w:bCs/>
          <w:i/>
          <w:sz w:val="24"/>
          <w:szCs w:val="24"/>
        </w:rPr>
        <w:t>.</w:t>
      </w:r>
      <w:r w:rsidR="006A30DF">
        <w:rPr>
          <w:rFonts w:ascii="Times New Roman" w:hAnsi="Times New Roman" w:cs="Times New Roman"/>
          <w:bCs/>
          <w:sz w:val="24"/>
          <w:szCs w:val="24"/>
        </w:rPr>
        <w:t xml:space="preserve"> </w:t>
      </w:r>
    </w:p>
    <w:p w:rsidR="000E012A" w:rsidRPr="009C5F20" w:rsidRDefault="000E012A" w:rsidP="00E27DDF">
      <w:pPr>
        <w:spacing w:after="0" w:line="240" w:lineRule="auto"/>
        <w:ind w:left="1890" w:hanging="1890"/>
        <w:rPr>
          <w:rFonts w:ascii="Times New Roman" w:hAnsi="Times New Roman" w:cs="Times New Roman"/>
          <w:b/>
          <w:sz w:val="24"/>
          <w:szCs w:val="24"/>
        </w:rPr>
      </w:pPr>
    </w:p>
    <w:p w:rsidR="00E27DDF" w:rsidRDefault="005206C7" w:rsidP="00E27DDF">
      <w:pPr>
        <w:spacing w:after="0" w:line="240" w:lineRule="auto"/>
        <w:rPr>
          <w:rFonts w:ascii="Times New Roman" w:hAnsi="Times New Roman" w:cs="Times New Roman"/>
          <w:sz w:val="24"/>
          <w:szCs w:val="24"/>
        </w:rPr>
      </w:pPr>
      <w:r w:rsidRPr="009C5F20">
        <w:rPr>
          <w:rFonts w:ascii="Times New Roman" w:hAnsi="Times New Roman" w:cs="Times New Roman"/>
          <w:b/>
          <w:sz w:val="24"/>
          <w:szCs w:val="24"/>
        </w:rPr>
        <w:t>Meier, M.H.</w:t>
      </w:r>
      <w:r w:rsidRPr="009C5F20">
        <w:rPr>
          <w:rFonts w:ascii="Times New Roman" w:hAnsi="Times New Roman" w:cs="Times New Roman"/>
          <w:sz w:val="24"/>
          <w:szCs w:val="24"/>
        </w:rPr>
        <w:t>, Moffitt, T.E., Caspi, A., &amp; Poulton, R. (</w:t>
      </w:r>
      <w:r w:rsidR="000733A5" w:rsidRPr="009C5F20">
        <w:rPr>
          <w:rFonts w:ascii="Times New Roman" w:hAnsi="Times New Roman" w:cs="Times New Roman"/>
          <w:sz w:val="24"/>
          <w:szCs w:val="24"/>
        </w:rPr>
        <w:t>2014</w:t>
      </w:r>
      <w:r w:rsidRPr="009C5F20">
        <w:rPr>
          <w:rFonts w:ascii="Times New Roman" w:hAnsi="Times New Roman" w:cs="Times New Roman"/>
          <w:sz w:val="24"/>
          <w:szCs w:val="24"/>
        </w:rPr>
        <w:t>)</w:t>
      </w:r>
      <w:r w:rsidR="00A07597" w:rsidRPr="009C5F20">
        <w:rPr>
          <w:rFonts w:ascii="Times New Roman" w:hAnsi="Times New Roman" w:cs="Times New Roman"/>
          <w:sz w:val="24"/>
          <w:szCs w:val="24"/>
        </w:rPr>
        <w:t>.</w:t>
      </w:r>
      <w:r w:rsidRPr="009C5F20">
        <w:rPr>
          <w:rFonts w:ascii="Times New Roman" w:hAnsi="Times New Roman" w:cs="Times New Roman"/>
          <w:sz w:val="24"/>
          <w:szCs w:val="24"/>
        </w:rPr>
        <w:t xml:space="preserve"> Reply to Bora: Cognitive deficit</w:t>
      </w:r>
      <w:r w:rsidR="006D0104" w:rsidRPr="009C5F20">
        <w:rPr>
          <w:rFonts w:ascii="Times New Roman" w:hAnsi="Times New Roman" w:cs="Times New Roman"/>
          <w:sz w:val="24"/>
          <w:szCs w:val="24"/>
        </w:rPr>
        <w:t>s</w:t>
      </w:r>
      <w:r w:rsidRPr="009C5F20">
        <w:rPr>
          <w:rFonts w:ascii="Times New Roman" w:hAnsi="Times New Roman" w:cs="Times New Roman"/>
          <w:sz w:val="24"/>
          <w:szCs w:val="24"/>
        </w:rPr>
        <w:t xml:space="preserve"> in schizophrenia follow a neurodevelopmental and neurodegenerative course. </w:t>
      </w:r>
      <w:r w:rsidR="000733A5" w:rsidRPr="009C5F20">
        <w:rPr>
          <w:rFonts w:ascii="Times New Roman" w:hAnsi="Times New Roman" w:cs="Times New Roman"/>
          <w:i/>
          <w:sz w:val="24"/>
          <w:szCs w:val="24"/>
        </w:rPr>
        <w:t xml:space="preserve">American Journal of Psychiatry, 171, </w:t>
      </w:r>
      <w:r w:rsidR="000733A5" w:rsidRPr="009C5F20">
        <w:rPr>
          <w:rFonts w:ascii="Times New Roman" w:hAnsi="Times New Roman" w:cs="Times New Roman"/>
          <w:sz w:val="24"/>
          <w:szCs w:val="24"/>
        </w:rPr>
        <w:t>369-370.</w:t>
      </w:r>
      <w:r w:rsidR="006A30DF">
        <w:rPr>
          <w:rFonts w:ascii="Times New Roman" w:hAnsi="Times New Roman" w:cs="Times New Roman"/>
          <w:sz w:val="24"/>
          <w:szCs w:val="24"/>
        </w:rPr>
        <w:t xml:space="preserve"> </w:t>
      </w:r>
    </w:p>
    <w:p w:rsidR="00FA4831" w:rsidRPr="009C5F20" w:rsidRDefault="00FA4831" w:rsidP="00E27DDF">
      <w:pPr>
        <w:spacing w:after="0" w:line="240" w:lineRule="auto"/>
        <w:rPr>
          <w:rFonts w:ascii="Times New Roman" w:hAnsi="Times New Roman" w:cs="Times New Roman"/>
          <w:sz w:val="24"/>
          <w:szCs w:val="24"/>
        </w:rPr>
      </w:pPr>
    </w:p>
    <w:p w:rsidR="00E27DDF" w:rsidRDefault="005F6FC9" w:rsidP="00E27DDF">
      <w:pPr>
        <w:spacing w:after="0" w:line="240" w:lineRule="auto"/>
        <w:rPr>
          <w:rFonts w:ascii="Times New Roman" w:hAnsi="Times New Roman" w:cs="Times New Roman"/>
          <w:bCs/>
          <w:sz w:val="24"/>
          <w:szCs w:val="24"/>
        </w:rPr>
      </w:pPr>
      <w:r w:rsidRPr="009C5F20">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Caspi, A., </w:t>
      </w:r>
      <w:proofErr w:type="spellStart"/>
      <w:r w:rsidRPr="009C5F20">
        <w:rPr>
          <w:rFonts w:ascii="Times New Roman" w:hAnsi="Times New Roman" w:cs="Times New Roman"/>
          <w:bCs/>
          <w:sz w:val="24"/>
          <w:szCs w:val="24"/>
        </w:rPr>
        <w:t>Reichenberg</w:t>
      </w:r>
      <w:proofErr w:type="spellEnd"/>
      <w:r w:rsidRPr="009C5F20">
        <w:rPr>
          <w:rFonts w:ascii="Times New Roman" w:hAnsi="Times New Roman" w:cs="Times New Roman"/>
          <w:bCs/>
          <w:sz w:val="24"/>
          <w:szCs w:val="24"/>
        </w:rPr>
        <w:t xml:space="preserve">, A., </w:t>
      </w:r>
      <w:r w:rsidR="0083229C" w:rsidRPr="009C5F20">
        <w:rPr>
          <w:rFonts w:ascii="Times New Roman" w:hAnsi="Times New Roman" w:cs="Times New Roman"/>
          <w:bCs/>
          <w:sz w:val="24"/>
          <w:szCs w:val="24"/>
        </w:rPr>
        <w:t xml:space="preserve">Keefe, R.S.E, Fisher, H.L., </w:t>
      </w:r>
      <w:r w:rsidRPr="009C5F20">
        <w:rPr>
          <w:rFonts w:ascii="Times New Roman" w:hAnsi="Times New Roman" w:cs="Times New Roman"/>
          <w:bCs/>
          <w:sz w:val="24"/>
          <w:szCs w:val="24"/>
        </w:rPr>
        <w:t xml:space="preserve">Harrington, H.L., Houts, R., Poulton, R., &amp; Moffitt, T.E. </w:t>
      </w:r>
      <w:r w:rsidR="005302FD" w:rsidRPr="009C5F20">
        <w:rPr>
          <w:rFonts w:ascii="Times New Roman" w:hAnsi="Times New Roman" w:cs="Times New Roman"/>
          <w:bCs/>
          <w:sz w:val="24"/>
          <w:szCs w:val="24"/>
        </w:rPr>
        <w:t>(201</w:t>
      </w:r>
      <w:r w:rsidR="00AF1562" w:rsidRPr="009C5F20">
        <w:rPr>
          <w:rFonts w:ascii="Times New Roman" w:hAnsi="Times New Roman" w:cs="Times New Roman"/>
          <w:bCs/>
          <w:sz w:val="24"/>
          <w:szCs w:val="24"/>
        </w:rPr>
        <w:t>4</w:t>
      </w:r>
      <w:r w:rsidR="005302FD" w:rsidRPr="009C5F20">
        <w:rPr>
          <w:rFonts w:ascii="Times New Roman" w:hAnsi="Times New Roman" w:cs="Times New Roman"/>
          <w:bCs/>
          <w:sz w:val="24"/>
          <w:szCs w:val="24"/>
        </w:rPr>
        <w:t xml:space="preserve">). </w:t>
      </w:r>
      <w:r w:rsidRPr="009C5F20">
        <w:rPr>
          <w:rFonts w:ascii="Times New Roman" w:hAnsi="Times New Roman" w:cs="Times New Roman"/>
          <w:bCs/>
          <w:sz w:val="24"/>
          <w:szCs w:val="24"/>
        </w:rPr>
        <w:t xml:space="preserve">Neuropsychological decline in schizophrenia from the premorbid to post-onset period: Evidence from a population-representative longitudinal study. </w:t>
      </w:r>
      <w:r w:rsidRPr="009C5F20">
        <w:rPr>
          <w:rFonts w:ascii="Times New Roman" w:hAnsi="Times New Roman" w:cs="Times New Roman"/>
          <w:bCs/>
          <w:i/>
          <w:sz w:val="24"/>
          <w:szCs w:val="24"/>
        </w:rPr>
        <w:t>American Journal of Psychiatry</w:t>
      </w:r>
      <w:r w:rsidR="00AF1562" w:rsidRPr="009C5F20">
        <w:rPr>
          <w:rFonts w:ascii="Times New Roman" w:hAnsi="Times New Roman" w:cs="Times New Roman"/>
          <w:bCs/>
          <w:i/>
          <w:sz w:val="24"/>
          <w:szCs w:val="24"/>
        </w:rPr>
        <w:t xml:space="preserve">, 171, </w:t>
      </w:r>
      <w:r w:rsidR="00AF1562" w:rsidRPr="009C5F20">
        <w:rPr>
          <w:rFonts w:ascii="Times New Roman" w:hAnsi="Times New Roman" w:cs="Times New Roman"/>
          <w:bCs/>
          <w:sz w:val="24"/>
          <w:szCs w:val="24"/>
        </w:rPr>
        <w:t>91-101</w:t>
      </w:r>
      <w:r w:rsidRPr="009C5F20">
        <w:rPr>
          <w:rFonts w:ascii="Times New Roman" w:hAnsi="Times New Roman" w:cs="Times New Roman"/>
          <w:bCs/>
          <w:i/>
          <w:sz w:val="24"/>
          <w:szCs w:val="24"/>
        </w:rPr>
        <w:t>.</w:t>
      </w:r>
      <w:r w:rsidR="00D611DA" w:rsidRPr="009C5F20">
        <w:rPr>
          <w:rFonts w:ascii="Times New Roman" w:hAnsi="Times New Roman" w:cs="Times New Roman"/>
          <w:bCs/>
          <w:i/>
          <w:sz w:val="24"/>
          <w:szCs w:val="24"/>
        </w:rPr>
        <w:t xml:space="preserve"> </w:t>
      </w:r>
    </w:p>
    <w:p w:rsidR="00FA4831" w:rsidRDefault="00FA4831" w:rsidP="00E27DDF">
      <w:pPr>
        <w:spacing w:after="0" w:line="240" w:lineRule="auto"/>
        <w:rPr>
          <w:rFonts w:ascii="Times New Roman" w:hAnsi="Times New Roman" w:cs="Times New Roman"/>
          <w:bCs/>
          <w:sz w:val="24"/>
          <w:szCs w:val="24"/>
        </w:rPr>
      </w:pPr>
    </w:p>
    <w:p w:rsidR="00813B24" w:rsidRPr="00FA4831" w:rsidRDefault="00813B24" w:rsidP="00E27DDF">
      <w:pPr>
        <w:spacing w:after="0" w:line="240" w:lineRule="auto"/>
        <w:rPr>
          <w:rFonts w:ascii="Times New Roman" w:hAnsi="Times New Roman" w:cs="Times New Roman"/>
          <w:sz w:val="24"/>
          <w:szCs w:val="24"/>
        </w:rPr>
      </w:pPr>
      <w:r w:rsidRPr="009C5F20">
        <w:rPr>
          <w:rFonts w:ascii="Times New Roman" w:hAnsi="Times New Roman" w:cs="Times New Roman"/>
          <w:sz w:val="24"/>
          <w:szCs w:val="24"/>
        </w:rPr>
        <w:t xml:space="preserve">Caspi, A., Houts, R., Belsky, D.W., Goldman-Mellor, S., Harrington, H.L., Israel, S., </w:t>
      </w: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Ramrakha, S., Shalev, I., Poulton, R., &amp; Moffitt, T.E. (2014). The ‘p factor’: One general psychopathology factor in the structure of psychiatric disorders? </w:t>
      </w:r>
      <w:r w:rsidRPr="009C5F20">
        <w:rPr>
          <w:rFonts w:ascii="Times New Roman" w:hAnsi="Times New Roman" w:cs="Times New Roman"/>
          <w:i/>
          <w:sz w:val="24"/>
          <w:szCs w:val="24"/>
        </w:rPr>
        <w:t xml:space="preserve">Clinical Psychological Science, 2, </w:t>
      </w:r>
      <w:r w:rsidR="00FA4831">
        <w:rPr>
          <w:rFonts w:ascii="Times New Roman" w:hAnsi="Times New Roman" w:cs="Times New Roman"/>
          <w:sz w:val="24"/>
          <w:szCs w:val="24"/>
        </w:rPr>
        <w:t>119-137.</w:t>
      </w:r>
    </w:p>
    <w:p w:rsidR="009C5F20" w:rsidRDefault="009C5F20" w:rsidP="009C5F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9C5F20" w:rsidRPr="009C5F20" w:rsidRDefault="009C5F20" w:rsidP="009C5F20">
      <w:pPr>
        <w:spacing w:after="0" w:line="240" w:lineRule="auto"/>
        <w:jc w:val="center"/>
        <w:rPr>
          <w:rFonts w:ascii="Times New Roman" w:hAnsi="Times New Roman" w:cs="Times New Roman"/>
          <w:b/>
          <w:sz w:val="24"/>
          <w:szCs w:val="24"/>
        </w:rPr>
      </w:pPr>
    </w:p>
    <w:p w:rsidR="00AF1562" w:rsidRPr="009C5F20" w:rsidRDefault="006D7004" w:rsidP="00E27DDF">
      <w:pPr>
        <w:spacing w:after="0" w:line="240" w:lineRule="auto"/>
        <w:rPr>
          <w:rFonts w:ascii="Times New Roman" w:hAnsi="Times New Roman" w:cs="Times New Roman"/>
          <w:bCs/>
          <w:sz w:val="24"/>
          <w:szCs w:val="24"/>
        </w:rPr>
      </w:pPr>
      <w:r w:rsidRPr="009C5F20">
        <w:rPr>
          <w:rFonts w:ascii="Times New Roman" w:hAnsi="Times New Roman" w:cs="Times New Roman"/>
          <w:b/>
          <w:bCs/>
          <w:sz w:val="24"/>
          <w:szCs w:val="24"/>
        </w:rPr>
        <w:t xml:space="preserve">Meier, </w:t>
      </w:r>
      <w:proofErr w:type="spellStart"/>
      <w:r w:rsidRPr="009C5F20">
        <w:rPr>
          <w:rFonts w:ascii="Times New Roman" w:hAnsi="Times New Roman" w:cs="Times New Roman"/>
          <w:b/>
          <w:bCs/>
          <w:sz w:val="24"/>
          <w:szCs w:val="24"/>
        </w:rPr>
        <w:t>M.H.</w:t>
      </w:r>
      <w:r w:rsidR="007E6A2C">
        <w:rPr>
          <w:rFonts w:ascii="Times New Roman" w:hAnsi="Times New Roman" w:cs="Times New Roman"/>
          <w:b/>
          <w:bCs/>
          <w:sz w:val="24"/>
          <w:szCs w:val="24"/>
          <w:vertAlign w:val="superscript"/>
        </w:rPr>
        <w:t>a</w:t>
      </w:r>
      <w:proofErr w:type="spellEnd"/>
      <w:r w:rsidRPr="009C5F20">
        <w:rPr>
          <w:rFonts w:ascii="Times New Roman" w:hAnsi="Times New Roman" w:cs="Times New Roman"/>
          <w:bCs/>
          <w:sz w:val="24"/>
          <w:szCs w:val="24"/>
        </w:rPr>
        <w:t xml:space="preserve">, Shalev, </w:t>
      </w:r>
      <w:proofErr w:type="spellStart"/>
      <w:r w:rsidRPr="009C5F20">
        <w:rPr>
          <w:rFonts w:ascii="Times New Roman" w:hAnsi="Times New Roman" w:cs="Times New Roman"/>
          <w:bCs/>
          <w:sz w:val="24"/>
          <w:szCs w:val="24"/>
        </w:rPr>
        <w:t>I.</w:t>
      </w:r>
      <w:r w:rsidR="007E6A2C">
        <w:rPr>
          <w:rFonts w:ascii="Times New Roman" w:hAnsi="Times New Roman" w:cs="Times New Roman"/>
          <w:bCs/>
          <w:sz w:val="24"/>
          <w:szCs w:val="24"/>
          <w:vertAlign w:val="superscript"/>
        </w:rPr>
        <w:t>a</w:t>
      </w:r>
      <w:proofErr w:type="spellEnd"/>
      <w:r w:rsidRPr="009C5F20">
        <w:rPr>
          <w:rFonts w:ascii="Times New Roman" w:hAnsi="Times New Roman" w:cs="Times New Roman"/>
          <w:bCs/>
          <w:sz w:val="24"/>
          <w:szCs w:val="24"/>
        </w:rPr>
        <w:t xml:space="preserve">, Moffitt, T.E., </w:t>
      </w:r>
      <w:proofErr w:type="spellStart"/>
      <w:r w:rsidRPr="009C5F20">
        <w:rPr>
          <w:rFonts w:ascii="Times New Roman" w:hAnsi="Times New Roman" w:cs="Times New Roman"/>
          <w:bCs/>
          <w:sz w:val="24"/>
          <w:szCs w:val="24"/>
        </w:rPr>
        <w:t>Kapur</w:t>
      </w:r>
      <w:proofErr w:type="spellEnd"/>
      <w:r w:rsidRPr="009C5F20">
        <w:rPr>
          <w:rFonts w:ascii="Times New Roman" w:hAnsi="Times New Roman" w:cs="Times New Roman"/>
          <w:bCs/>
          <w:sz w:val="24"/>
          <w:szCs w:val="24"/>
        </w:rPr>
        <w:t xml:space="preserve">, S., Keefe, R.S.E., Wong, T.Y., Belsky, D.W., Harrington, H.L., Hogan, S., Houts, R., Caspi, A., &amp; Poulton, R. (2013). Microvascular abnormality in schizophrenia as shown by retinal imaging. </w:t>
      </w:r>
      <w:r w:rsidRPr="009C5F20">
        <w:rPr>
          <w:rFonts w:ascii="Times New Roman" w:hAnsi="Times New Roman" w:cs="Times New Roman"/>
          <w:bCs/>
          <w:i/>
          <w:sz w:val="24"/>
          <w:szCs w:val="24"/>
        </w:rPr>
        <w:t xml:space="preserve">American Journal of Psychiatry, 170, </w:t>
      </w:r>
      <w:r w:rsidRPr="009C5F20">
        <w:rPr>
          <w:rFonts w:ascii="Times New Roman" w:hAnsi="Times New Roman" w:cs="Times New Roman"/>
          <w:bCs/>
          <w:sz w:val="24"/>
          <w:szCs w:val="24"/>
        </w:rPr>
        <w:t>1451-1459</w:t>
      </w:r>
      <w:r w:rsidR="00AF1562" w:rsidRPr="009C5F20">
        <w:rPr>
          <w:rFonts w:ascii="Times New Roman" w:hAnsi="Times New Roman" w:cs="Times New Roman"/>
          <w:bCs/>
          <w:sz w:val="24"/>
          <w:szCs w:val="24"/>
        </w:rPr>
        <w:t>.</w:t>
      </w:r>
      <w:r w:rsidR="00FA4831">
        <w:rPr>
          <w:rFonts w:ascii="Times New Roman" w:hAnsi="Times New Roman" w:cs="Times New Roman"/>
          <w:bCs/>
          <w:sz w:val="24"/>
          <w:szCs w:val="24"/>
        </w:rPr>
        <w:t xml:space="preserve"> </w:t>
      </w:r>
      <w:proofErr w:type="spellStart"/>
      <w:proofErr w:type="gramStart"/>
      <w:r w:rsidR="00FA4831" w:rsidRPr="00FA4831">
        <w:rPr>
          <w:rFonts w:ascii="Times New Roman" w:hAnsi="Times New Roman" w:cs="Times New Roman"/>
          <w:bCs/>
          <w:sz w:val="24"/>
          <w:szCs w:val="24"/>
          <w:vertAlign w:val="superscript"/>
        </w:rPr>
        <w:t>a</w:t>
      </w:r>
      <w:r w:rsidR="00FA4831">
        <w:rPr>
          <w:rFonts w:ascii="Times New Roman" w:hAnsi="Times New Roman" w:cs="Times New Roman"/>
          <w:bCs/>
          <w:sz w:val="24"/>
          <w:szCs w:val="24"/>
        </w:rPr>
        <w:t>Joint</w:t>
      </w:r>
      <w:proofErr w:type="spellEnd"/>
      <w:proofErr w:type="gramEnd"/>
      <w:r w:rsidR="00FA4831">
        <w:rPr>
          <w:rFonts w:ascii="Times New Roman" w:hAnsi="Times New Roman" w:cs="Times New Roman"/>
          <w:bCs/>
          <w:sz w:val="24"/>
          <w:szCs w:val="24"/>
        </w:rPr>
        <w:t xml:space="preserve"> first authors.</w:t>
      </w:r>
    </w:p>
    <w:p w:rsidR="00AF1562" w:rsidRPr="009C5F20" w:rsidRDefault="00AF1562" w:rsidP="00E27DDF">
      <w:pPr>
        <w:spacing w:after="0" w:line="240" w:lineRule="auto"/>
        <w:rPr>
          <w:rFonts w:ascii="Times New Roman" w:hAnsi="Times New Roman" w:cs="Times New Roman"/>
          <w:bCs/>
          <w:sz w:val="24"/>
          <w:szCs w:val="24"/>
        </w:rPr>
      </w:pPr>
    </w:p>
    <w:p w:rsidR="005F6FC9" w:rsidRPr="009C5F20" w:rsidRDefault="005F6FC9" w:rsidP="00E27DDF">
      <w:pPr>
        <w:spacing w:after="0" w:line="240" w:lineRule="auto"/>
        <w:rPr>
          <w:rFonts w:ascii="Times New Roman" w:hAnsi="Times New Roman" w:cs="Times New Roman"/>
          <w:sz w:val="24"/>
          <w:szCs w:val="24"/>
        </w:rPr>
      </w:pPr>
      <w:r w:rsidRPr="009C5F20">
        <w:rPr>
          <w:rFonts w:ascii="Times New Roman" w:hAnsi="Times New Roman" w:cs="Times New Roman"/>
          <w:b/>
          <w:sz w:val="24"/>
          <w:szCs w:val="24"/>
        </w:rPr>
        <w:t>Meier, M.H.</w:t>
      </w:r>
      <w:r w:rsidRPr="009C5F20">
        <w:rPr>
          <w:rFonts w:ascii="Times New Roman" w:hAnsi="Times New Roman" w:cs="Times New Roman"/>
          <w:sz w:val="24"/>
          <w:szCs w:val="24"/>
        </w:rPr>
        <w:t>, Caspi, A., Houts, R., Slutske, W., Harrington, H.L</w:t>
      </w:r>
      <w:r w:rsidR="00632869" w:rsidRPr="009C5F20">
        <w:rPr>
          <w:rFonts w:ascii="Times New Roman" w:hAnsi="Times New Roman" w:cs="Times New Roman"/>
          <w:sz w:val="24"/>
          <w:szCs w:val="24"/>
        </w:rPr>
        <w:t>.</w:t>
      </w:r>
      <w:r w:rsidRPr="009C5F20">
        <w:rPr>
          <w:rFonts w:ascii="Times New Roman" w:hAnsi="Times New Roman" w:cs="Times New Roman"/>
          <w:sz w:val="24"/>
          <w:szCs w:val="24"/>
        </w:rPr>
        <w:t>, Jackson, K., Belsky, D., Poulton, R., &amp; Moffitt, T.E. (</w:t>
      </w:r>
      <w:r w:rsidR="00632869" w:rsidRPr="009C5F20">
        <w:rPr>
          <w:rFonts w:ascii="Times New Roman" w:hAnsi="Times New Roman" w:cs="Times New Roman"/>
          <w:sz w:val="24"/>
          <w:szCs w:val="24"/>
        </w:rPr>
        <w:t>2013</w:t>
      </w:r>
      <w:r w:rsidRPr="009C5F20">
        <w:rPr>
          <w:rFonts w:ascii="Times New Roman" w:hAnsi="Times New Roman" w:cs="Times New Roman"/>
          <w:sz w:val="24"/>
          <w:szCs w:val="24"/>
        </w:rPr>
        <w:t xml:space="preserve">). Prospective developmental subtypes of alcohol dependence from age 18 to 32 years: Implications for nosology, etiology, and intervention. </w:t>
      </w:r>
      <w:r w:rsidRPr="009C5F20">
        <w:rPr>
          <w:rFonts w:ascii="Times New Roman" w:hAnsi="Times New Roman" w:cs="Times New Roman"/>
          <w:i/>
          <w:sz w:val="24"/>
          <w:szCs w:val="24"/>
        </w:rPr>
        <w:t>Development and Psychopathology</w:t>
      </w:r>
      <w:r w:rsidR="00632869" w:rsidRPr="009C5F20">
        <w:rPr>
          <w:rFonts w:ascii="Times New Roman" w:hAnsi="Times New Roman" w:cs="Times New Roman"/>
          <w:i/>
          <w:sz w:val="24"/>
          <w:szCs w:val="24"/>
        </w:rPr>
        <w:t xml:space="preserve">, 25, </w:t>
      </w:r>
      <w:r w:rsidR="00632869" w:rsidRPr="009C5F20">
        <w:rPr>
          <w:rFonts w:ascii="Times New Roman" w:hAnsi="Times New Roman" w:cs="Times New Roman"/>
          <w:sz w:val="24"/>
          <w:szCs w:val="24"/>
        </w:rPr>
        <w:t>785-800</w:t>
      </w:r>
      <w:r w:rsidRPr="009C5F20">
        <w:rPr>
          <w:rFonts w:ascii="Times New Roman" w:hAnsi="Times New Roman" w:cs="Times New Roman"/>
          <w:sz w:val="24"/>
          <w:szCs w:val="24"/>
        </w:rPr>
        <w:t>.</w:t>
      </w:r>
      <w:r w:rsidR="006A30DF">
        <w:rPr>
          <w:rFonts w:ascii="Times New Roman" w:hAnsi="Times New Roman" w:cs="Times New Roman"/>
          <w:sz w:val="24"/>
          <w:szCs w:val="24"/>
        </w:rPr>
        <w:t xml:space="preserve"> </w:t>
      </w:r>
    </w:p>
    <w:p w:rsidR="00632869" w:rsidRDefault="00632869" w:rsidP="009C5F20">
      <w:pPr>
        <w:spacing w:after="0" w:line="240" w:lineRule="auto"/>
        <w:rPr>
          <w:rFonts w:ascii="Times New Roman" w:hAnsi="Times New Roman" w:cs="Times New Roman"/>
          <w:sz w:val="24"/>
          <w:szCs w:val="24"/>
        </w:rPr>
      </w:pPr>
    </w:p>
    <w:p w:rsidR="005F6FC9" w:rsidRPr="009C5F20" w:rsidRDefault="005F6FC9" w:rsidP="00E27DDF">
      <w:pPr>
        <w:spacing w:after="0" w:line="240" w:lineRule="auto"/>
        <w:rPr>
          <w:rFonts w:ascii="Times New Roman" w:hAnsi="Times New Roman" w:cs="Times New Roman"/>
          <w:bCs/>
          <w:sz w:val="24"/>
          <w:szCs w:val="24"/>
        </w:rPr>
      </w:pPr>
      <w:r w:rsidRPr="009C5F20">
        <w:rPr>
          <w:rFonts w:ascii="Times New Roman" w:hAnsi="Times New Roman" w:cs="Times New Roman"/>
          <w:bCs/>
          <w:sz w:val="24"/>
          <w:szCs w:val="24"/>
        </w:rPr>
        <w:t>Belsky, D.W., Caspi, A., Goldman-Mellor, S.</w:t>
      </w:r>
      <w:r w:rsidR="009F505A" w:rsidRPr="009C5F20">
        <w:rPr>
          <w:rFonts w:ascii="Times New Roman" w:hAnsi="Times New Roman" w:cs="Times New Roman"/>
          <w:bCs/>
          <w:sz w:val="24"/>
          <w:szCs w:val="24"/>
        </w:rPr>
        <w:t>,</w:t>
      </w:r>
      <w:r w:rsidRPr="009C5F20">
        <w:rPr>
          <w:rFonts w:ascii="Times New Roman" w:hAnsi="Times New Roman" w:cs="Times New Roman"/>
          <w:bCs/>
          <w:sz w:val="24"/>
          <w:szCs w:val="24"/>
        </w:rPr>
        <w:t xml:space="preserve"> </w:t>
      </w:r>
      <w:r w:rsidRPr="009C5F20">
        <w:rPr>
          <w:rFonts w:ascii="Times New Roman" w:hAnsi="Times New Roman" w:cs="Times New Roman"/>
          <w:b/>
          <w:bCs/>
          <w:sz w:val="24"/>
          <w:szCs w:val="24"/>
        </w:rPr>
        <w:t xml:space="preserve">Meier, M.H., </w:t>
      </w:r>
      <w:r w:rsidRPr="009C5F20">
        <w:rPr>
          <w:rFonts w:ascii="Times New Roman" w:hAnsi="Times New Roman" w:cs="Times New Roman"/>
          <w:bCs/>
          <w:sz w:val="24"/>
          <w:szCs w:val="24"/>
        </w:rPr>
        <w:t xml:space="preserve">Poulton, R., &amp; Moffitt, T.E. </w:t>
      </w:r>
      <w:r w:rsidR="005302FD" w:rsidRPr="009C5F20">
        <w:rPr>
          <w:rFonts w:ascii="Times New Roman" w:hAnsi="Times New Roman" w:cs="Times New Roman"/>
          <w:bCs/>
          <w:sz w:val="24"/>
          <w:szCs w:val="24"/>
        </w:rPr>
        <w:t xml:space="preserve">(2013). </w:t>
      </w:r>
      <w:r w:rsidR="008F35F6" w:rsidRPr="009C5F20">
        <w:rPr>
          <w:rFonts w:ascii="Times New Roman" w:hAnsi="Times New Roman" w:cs="Times New Roman"/>
          <w:bCs/>
          <w:sz w:val="24"/>
          <w:szCs w:val="24"/>
        </w:rPr>
        <w:t>Is o</w:t>
      </w:r>
      <w:r w:rsidRPr="009C5F20">
        <w:rPr>
          <w:rFonts w:ascii="Times New Roman" w:hAnsi="Times New Roman" w:cs="Times New Roman"/>
          <w:bCs/>
          <w:sz w:val="24"/>
          <w:szCs w:val="24"/>
        </w:rPr>
        <w:t xml:space="preserve">besity </w:t>
      </w:r>
      <w:r w:rsidR="008F35F6" w:rsidRPr="009C5F20">
        <w:rPr>
          <w:rFonts w:ascii="Times New Roman" w:hAnsi="Times New Roman" w:cs="Times New Roman"/>
          <w:bCs/>
          <w:sz w:val="24"/>
          <w:szCs w:val="24"/>
        </w:rPr>
        <w:t xml:space="preserve">associated with a decline in intelligence quotient </w:t>
      </w:r>
      <w:r w:rsidRPr="009C5F20">
        <w:rPr>
          <w:rFonts w:ascii="Times New Roman" w:hAnsi="Times New Roman" w:cs="Times New Roman"/>
          <w:bCs/>
          <w:sz w:val="24"/>
          <w:szCs w:val="24"/>
        </w:rPr>
        <w:t>during the first half of the life course</w:t>
      </w:r>
      <w:r w:rsidR="008F35F6" w:rsidRPr="009C5F20">
        <w:rPr>
          <w:rFonts w:ascii="Times New Roman" w:hAnsi="Times New Roman" w:cs="Times New Roman"/>
          <w:bCs/>
          <w:sz w:val="24"/>
          <w:szCs w:val="24"/>
        </w:rPr>
        <w:t>?</w:t>
      </w:r>
      <w:r w:rsidRPr="009C5F20">
        <w:rPr>
          <w:rFonts w:ascii="Times New Roman" w:hAnsi="Times New Roman" w:cs="Times New Roman"/>
          <w:bCs/>
          <w:sz w:val="24"/>
          <w:szCs w:val="24"/>
        </w:rPr>
        <w:t xml:space="preserve"> </w:t>
      </w:r>
      <w:r w:rsidRPr="009C5F20">
        <w:rPr>
          <w:rFonts w:ascii="Times New Roman" w:hAnsi="Times New Roman" w:cs="Times New Roman"/>
          <w:bCs/>
          <w:i/>
          <w:sz w:val="24"/>
          <w:szCs w:val="24"/>
        </w:rPr>
        <w:t>American Journal of Epidemiology</w:t>
      </w:r>
      <w:r w:rsidR="008F35F6" w:rsidRPr="009C5F20">
        <w:rPr>
          <w:rFonts w:ascii="Times New Roman" w:hAnsi="Times New Roman" w:cs="Times New Roman"/>
          <w:bCs/>
          <w:i/>
          <w:sz w:val="24"/>
          <w:szCs w:val="24"/>
        </w:rPr>
        <w:t xml:space="preserve">, 178, </w:t>
      </w:r>
      <w:r w:rsidR="008F35F6" w:rsidRPr="009C5F20">
        <w:rPr>
          <w:rFonts w:ascii="Times New Roman" w:hAnsi="Times New Roman" w:cs="Times New Roman"/>
          <w:bCs/>
          <w:sz w:val="24"/>
          <w:szCs w:val="24"/>
        </w:rPr>
        <w:t>1461-1468.</w:t>
      </w:r>
      <w:r w:rsidR="006A30DF">
        <w:rPr>
          <w:rFonts w:ascii="Times New Roman" w:hAnsi="Times New Roman" w:cs="Times New Roman"/>
          <w:bCs/>
          <w:sz w:val="24"/>
          <w:szCs w:val="24"/>
        </w:rPr>
        <w:t xml:space="preserve"> </w:t>
      </w:r>
    </w:p>
    <w:p w:rsidR="008F35F6" w:rsidRPr="009C5F20" w:rsidRDefault="008F35F6" w:rsidP="00E27DDF">
      <w:pPr>
        <w:spacing w:after="0" w:line="240" w:lineRule="auto"/>
        <w:rPr>
          <w:rFonts w:ascii="Times New Roman" w:hAnsi="Times New Roman" w:cs="Times New Roman"/>
          <w:sz w:val="24"/>
          <w:szCs w:val="24"/>
        </w:rPr>
      </w:pPr>
    </w:p>
    <w:p w:rsidR="00962D93" w:rsidRDefault="005F6FC9" w:rsidP="00E27DDF">
      <w:pPr>
        <w:spacing w:after="0" w:line="240" w:lineRule="auto"/>
        <w:rPr>
          <w:rFonts w:ascii="Times New Roman" w:hAnsi="Times New Roman" w:cs="Times New Roman"/>
          <w:iCs/>
          <w:sz w:val="24"/>
          <w:szCs w:val="24"/>
        </w:rPr>
      </w:pPr>
      <w:r w:rsidRPr="009C5F20">
        <w:rPr>
          <w:rFonts w:ascii="Times New Roman" w:hAnsi="Times New Roman" w:cs="Times New Roman"/>
          <w:iCs/>
          <w:sz w:val="24"/>
          <w:szCs w:val="24"/>
        </w:rPr>
        <w:t xml:space="preserve">Belsky, D.W., Moffitt, T.E., Baker, T.B., Biddle, A.K., Evans, J.P., Harrington H.L., Houts, R., </w:t>
      </w:r>
      <w:r w:rsidRPr="009C5F20">
        <w:rPr>
          <w:rFonts w:ascii="Times New Roman" w:hAnsi="Times New Roman" w:cs="Times New Roman"/>
          <w:b/>
          <w:iCs/>
          <w:sz w:val="24"/>
          <w:szCs w:val="24"/>
        </w:rPr>
        <w:t>Meier, M.H.</w:t>
      </w:r>
      <w:r w:rsidRPr="009C5F20">
        <w:rPr>
          <w:rFonts w:ascii="Times New Roman" w:hAnsi="Times New Roman" w:cs="Times New Roman"/>
          <w:iCs/>
          <w:sz w:val="24"/>
          <w:szCs w:val="24"/>
        </w:rPr>
        <w:t xml:space="preserve">, Sugden, K., Williams, B., Poulton, R., &amp; Caspi, A. (2013). Polygenic risk accelerates the developmental progression to heavy, persistent smoking and nicotine dependence: Evidence from a 4-Decade Longitudinal Study. </w:t>
      </w:r>
      <w:r w:rsidR="00962D93" w:rsidRPr="009C5F20">
        <w:rPr>
          <w:rFonts w:ascii="Times New Roman" w:hAnsi="Times New Roman" w:cs="Times New Roman"/>
          <w:i/>
          <w:iCs/>
          <w:sz w:val="24"/>
          <w:szCs w:val="24"/>
        </w:rPr>
        <w:t xml:space="preserve">JAMA Psychiatry, 70, </w:t>
      </w:r>
      <w:r w:rsidR="00962D93" w:rsidRPr="009C5F20">
        <w:rPr>
          <w:rFonts w:ascii="Times New Roman" w:hAnsi="Times New Roman" w:cs="Times New Roman"/>
          <w:iCs/>
          <w:sz w:val="24"/>
          <w:szCs w:val="24"/>
        </w:rPr>
        <w:t>534-542.</w:t>
      </w:r>
      <w:r w:rsidR="006A30DF">
        <w:rPr>
          <w:rFonts w:ascii="Times New Roman" w:hAnsi="Times New Roman" w:cs="Times New Roman"/>
          <w:iCs/>
          <w:sz w:val="24"/>
          <w:szCs w:val="24"/>
        </w:rPr>
        <w:t xml:space="preserve"> </w:t>
      </w:r>
    </w:p>
    <w:p w:rsidR="00FA4831" w:rsidRPr="009C5F20" w:rsidRDefault="00FA4831" w:rsidP="00E27DDF">
      <w:pPr>
        <w:spacing w:after="0" w:line="240" w:lineRule="auto"/>
        <w:rPr>
          <w:rFonts w:ascii="Times New Roman" w:hAnsi="Times New Roman" w:cs="Times New Roman"/>
          <w:iCs/>
          <w:sz w:val="24"/>
          <w:szCs w:val="24"/>
        </w:rPr>
      </w:pPr>
    </w:p>
    <w:p w:rsidR="005F6FC9" w:rsidRPr="009C5F20" w:rsidRDefault="005F6FC9" w:rsidP="00E27DDF">
      <w:pPr>
        <w:spacing w:after="0" w:line="240" w:lineRule="auto"/>
        <w:rPr>
          <w:rFonts w:ascii="Times New Roman" w:hAnsi="Times New Roman" w:cs="Times New Roman"/>
          <w:bCs/>
          <w:sz w:val="24"/>
          <w:szCs w:val="24"/>
        </w:rPr>
      </w:pPr>
      <w:r w:rsidRPr="009C5F20">
        <w:rPr>
          <w:rFonts w:ascii="Times New Roman" w:hAnsi="Times New Roman" w:cs="Times New Roman"/>
          <w:iCs/>
          <w:sz w:val="24"/>
          <w:szCs w:val="24"/>
        </w:rPr>
        <w:lastRenderedPageBreak/>
        <w:t xml:space="preserve">Shalev, I., Moffitt, T.E., Wong, T.Y., </w:t>
      </w:r>
      <w:r w:rsidRPr="009C5F20">
        <w:rPr>
          <w:rFonts w:ascii="Times New Roman" w:hAnsi="Times New Roman" w:cs="Times New Roman"/>
          <w:b/>
          <w:iCs/>
          <w:sz w:val="24"/>
          <w:szCs w:val="24"/>
        </w:rPr>
        <w:t>Meier, M.H.</w:t>
      </w:r>
      <w:r w:rsidRPr="009C5F20">
        <w:rPr>
          <w:rFonts w:ascii="Times New Roman" w:hAnsi="Times New Roman" w:cs="Times New Roman"/>
          <w:iCs/>
          <w:sz w:val="24"/>
          <w:szCs w:val="24"/>
        </w:rPr>
        <w:t xml:space="preserve">, Ding, J., Cheung, C.Y., </w:t>
      </w:r>
      <w:proofErr w:type="spellStart"/>
      <w:r w:rsidRPr="009C5F20">
        <w:rPr>
          <w:rFonts w:ascii="Times New Roman" w:hAnsi="Times New Roman" w:cs="Times New Roman"/>
          <w:iCs/>
          <w:sz w:val="24"/>
          <w:szCs w:val="24"/>
        </w:rPr>
        <w:t>Ikram</w:t>
      </w:r>
      <w:proofErr w:type="spellEnd"/>
      <w:r w:rsidRPr="009C5F20">
        <w:rPr>
          <w:rFonts w:ascii="Times New Roman" w:hAnsi="Times New Roman" w:cs="Times New Roman"/>
          <w:iCs/>
          <w:sz w:val="24"/>
          <w:szCs w:val="24"/>
        </w:rPr>
        <w:t xml:space="preserve">, K.M., Houts, R., Caspi, A., &amp; Poulton, R. (2013). Retinal vessel caliber and lifelong neuropsychological functioning: An investigative tool for cognitive epidemiology. </w:t>
      </w:r>
      <w:r w:rsidRPr="009C5F20">
        <w:rPr>
          <w:rFonts w:ascii="Times New Roman" w:hAnsi="Times New Roman" w:cs="Times New Roman"/>
          <w:bCs/>
          <w:i/>
          <w:sz w:val="24"/>
          <w:szCs w:val="24"/>
        </w:rPr>
        <w:t>Psychological Science</w:t>
      </w:r>
      <w:r w:rsidR="009F505A" w:rsidRPr="009C5F20">
        <w:rPr>
          <w:rFonts w:ascii="Times New Roman" w:hAnsi="Times New Roman" w:cs="Times New Roman"/>
          <w:bCs/>
          <w:sz w:val="24"/>
          <w:szCs w:val="24"/>
        </w:rPr>
        <w:t xml:space="preserve">, </w:t>
      </w:r>
      <w:r w:rsidR="009F505A" w:rsidRPr="009C5F20">
        <w:rPr>
          <w:rFonts w:ascii="Times New Roman" w:hAnsi="Times New Roman" w:cs="Times New Roman"/>
          <w:bCs/>
          <w:i/>
          <w:sz w:val="24"/>
          <w:szCs w:val="24"/>
        </w:rPr>
        <w:t>24</w:t>
      </w:r>
      <w:r w:rsidR="009F505A" w:rsidRPr="009C5F20">
        <w:rPr>
          <w:rFonts w:ascii="Times New Roman" w:hAnsi="Times New Roman" w:cs="Times New Roman"/>
          <w:bCs/>
          <w:sz w:val="24"/>
          <w:szCs w:val="24"/>
        </w:rPr>
        <w:t>, 1198-1207.</w:t>
      </w:r>
      <w:r w:rsidR="006A30DF">
        <w:rPr>
          <w:rFonts w:ascii="Times New Roman" w:hAnsi="Times New Roman" w:cs="Times New Roman"/>
          <w:bCs/>
          <w:sz w:val="24"/>
          <w:szCs w:val="24"/>
        </w:rPr>
        <w:t xml:space="preserve"> </w:t>
      </w:r>
    </w:p>
    <w:p w:rsidR="009F505A" w:rsidRPr="009C5F20" w:rsidRDefault="009F505A" w:rsidP="00E27DDF">
      <w:pPr>
        <w:spacing w:after="0" w:line="240" w:lineRule="auto"/>
        <w:rPr>
          <w:rFonts w:ascii="Times New Roman" w:hAnsi="Times New Roman" w:cs="Times New Roman"/>
          <w:bCs/>
          <w:sz w:val="24"/>
          <w:szCs w:val="24"/>
        </w:rPr>
      </w:pPr>
    </w:p>
    <w:p w:rsidR="00962D93" w:rsidRDefault="005F6FC9" w:rsidP="00E27DDF">
      <w:pPr>
        <w:spacing w:after="0" w:line="240" w:lineRule="auto"/>
        <w:rPr>
          <w:rFonts w:ascii="Times New Roman" w:hAnsi="Times New Roman" w:cs="Times New Roman"/>
          <w:bCs/>
          <w:sz w:val="24"/>
          <w:szCs w:val="24"/>
          <w:lang w:val="en-GB"/>
        </w:rPr>
      </w:pPr>
      <w:r w:rsidRPr="009C5F20">
        <w:rPr>
          <w:rFonts w:ascii="Times New Roman" w:hAnsi="Times New Roman" w:cs="Times New Roman"/>
          <w:bCs/>
          <w:sz w:val="24"/>
          <w:szCs w:val="24"/>
          <w:lang w:val="en-GB"/>
        </w:rPr>
        <w:t xml:space="preserve">Fisher, H.L., Caspi, A., Poulton, R., </w:t>
      </w:r>
      <w:r w:rsidRPr="009C5F20">
        <w:rPr>
          <w:rFonts w:ascii="Times New Roman" w:hAnsi="Times New Roman" w:cs="Times New Roman"/>
          <w:b/>
          <w:bCs/>
          <w:sz w:val="24"/>
          <w:szCs w:val="24"/>
          <w:lang w:val="en-GB"/>
        </w:rPr>
        <w:t>Meier, M.H.,</w:t>
      </w:r>
      <w:r w:rsidRPr="009C5F20">
        <w:rPr>
          <w:rFonts w:ascii="Times New Roman" w:hAnsi="Times New Roman" w:cs="Times New Roman"/>
          <w:bCs/>
          <w:sz w:val="24"/>
          <w:szCs w:val="24"/>
          <w:lang w:val="en-GB"/>
        </w:rPr>
        <w:t xml:space="preserve"> Houts, R., Harrington, H.L., Arseneault, L., &amp; Moffitt, T. (2013). Specificity of childhood psychotic symptoms for predicting schizophrenia by 38 years of age: A birth cohort study. </w:t>
      </w:r>
      <w:r w:rsidR="00962D93" w:rsidRPr="009C5F20">
        <w:rPr>
          <w:rFonts w:ascii="Times New Roman" w:hAnsi="Times New Roman" w:cs="Times New Roman"/>
          <w:bCs/>
          <w:i/>
          <w:sz w:val="24"/>
          <w:szCs w:val="24"/>
          <w:lang w:val="en-GB"/>
        </w:rPr>
        <w:t xml:space="preserve">Psychological Medicine, 43, </w:t>
      </w:r>
      <w:r w:rsidR="00962D93" w:rsidRPr="009C5F20">
        <w:rPr>
          <w:rFonts w:ascii="Times New Roman" w:hAnsi="Times New Roman" w:cs="Times New Roman"/>
          <w:bCs/>
          <w:sz w:val="24"/>
          <w:szCs w:val="24"/>
          <w:lang w:val="en-GB"/>
        </w:rPr>
        <w:t>2077-2086.</w:t>
      </w:r>
      <w:r w:rsidR="001D1939">
        <w:rPr>
          <w:rFonts w:ascii="Times New Roman" w:hAnsi="Times New Roman" w:cs="Times New Roman"/>
          <w:bCs/>
          <w:sz w:val="24"/>
          <w:szCs w:val="24"/>
          <w:lang w:val="en-GB"/>
        </w:rPr>
        <w:t xml:space="preserve"> </w:t>
      </w:r>
    </w:p>
    <w:p w:rsidR="005E7720" w:rsidRPr="009C5F20" w:rsidRDefault="005E7720" w:rsidP="00E27DDF">
      <w:pPr>
        <w:spacing w:after="0" w:line="240" w:lineRule="auto"/>
        <w:rPr>
          <w:rFonts w:ascii="Times New Roman" w:hAnsi="Times New Roman" w:cs="Times New Roman"/>
          <w:bCs/>
          <w:sz w:val="24"/>
          <w:szCs w:val="24"/>
          <w:lang w:val="en-GB"/>
        </w:rPr>
      </w:pPr>
    </w:p>
    <w:p w:rsidR="005F6FC9" w:rsidRDefault="005F6FC9" w:rsidP="00E27DDF">
      <w:pPr>
        <w:spacing w:after="0" w:line="240" w:lineRule="auto"/>
        <w:rPr>
          <w:rFonts w:ascii="Times New Roman" w:hAnsi="Times New Roman" w:cs="Times New Roman"/>
          <w:bCs/>
          <w:sz w:val="24"/>
          <w:szCs w:val="24"/>
          <w:lang w:val="en-GB"/>
        </w:rPr>
      </w:pPr>
      <w:r w:rsidRPr="009C5F20">
        <w:rPr>
          <w:rFonts w:ascii="Times New Roman" w:hAnsi="Times New Roman" w:cs="Times New Roman"/>
          <w:sz w:val="24"/>
          <w:szCs w:val="24"/>
        </w:rPr>
        <w:t xml:space="preserve">Moffitt, T.E., </w:t>
      </w: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Caspi, A., &amp; Poulton, R. (2013). Reply to </w:t>
      </w:r>
      <w:proofErr w:type="spellStart"/>
      <w:r w:rsidRPr="009C5F20">
        <w:rPr>
          <w:rFonts w:ascii="Times New Roman" w:hAnsi="Times New Roman" w:cs="Times New Roman"/>
          <w:sz w:val="24"/>
          <w:szCs w:val="24"/>
        </w:rPr>
        <w:t>Rogeberg</w:t>
      </w:r>
      <w:proofErr w:type="spellEnd"/>
      <w:r w:rsidRPr="009C5F20">
        <w:rPr>
          <w:rFonts w:ascii="Times New Roman" w:hAnsi="Times New Roman" w:cs="Times New Roman"/>
          <w:sz w:val="24"/>
          <w:szCs w:val="24"/>
        </w:rPr>
        <w:t xml:space="preserve"> and Daly: No evidence that socioeconomic status or personality differences confound the association between cannabis use and IQ-decline. </w:t>
      </w:r>
      <w:r w:rsidRPr="009C5F20">
        <w:rPr>
          <w:rFonts w:ascii="Times New Roman" w:hAnsi="Times New Roman" w:cs="Times New Roman"/>
          <w:i/>
          <w:sz w:val="24"/>
          <w:szCs w:val="24"/>
        </w:rPr>
        <w:t xml:space="preserve">Proceedings of the National Academy of </w:t>
      </w:r>
      <w:r w:rsidR="008F35F6" w:rsidRPr="009C5F20">
        <w:rPr>
          <w:rFonts w:ascii="Times New Roman" w:hAnsi="Times New Roman" w:cs="Times New Roman"/>
          <w:i/>
          <w:sz w:val="24"/>
          <w:szCs w:val="24"/>
        </w:rPr>
        <w:t xml:space="preserve">Sciences, 110, </w:t>
      </w:r>
      <w:r w:rsidR="008F35F6" w:rsidRPr="009C5F20">
        <w:rPr>
          <w:rFonts w:ascii="Times New Roman" w:hAnsi="Times New Roman" w:cs="Times New Roman"/>
          <w:sz w:val="24"/>
          <w:szCs w:val="24"/>
        </w:rPr>
        <w:t>E980-E982</w:t>
      </w:r>
      <w:r w:rsidRPr="009C5F20">
        <w:rPr>
          <w:rFonts w:ascii="Times New Roman" w:hAnsi="Times New Roman" w:cs="Times New Roman"/>
          <w:sz w:val="24"/>
          <w:szCs w:val="24"/>
        </w:rPr>
        <w:t>.</w:t>
      </w:r>
      <w:r w:rsidR="001D1939">
        <w:rPr>
          <w:rFonts w:ascii="Times New Roman" w:hAnsi="Times New Roman" w:cs="Times New Roman"/>
          <w:sz w:val="24"/>
          <w:szCs w:val="24"/>
        </w:rPr>
        <w:t xml:space="preserve"> </w:t>
      </w:r>
    </w:p>
    <w:p w:rsidR="00FA4831" w:rsidRDefault="00FA4831" w:rsidP="009C5F20">
      <w:pPr>
        <w:spacing w:after="0" w:line="240" w:lineRule="auto"/>
        <w:jc w:val="center"/>
        <w:rPr>
          <w:rFonts w:ascii="Times New Roman" w:hAnsi="Times New Roman" w:cs="Times New Roman"/>
          <w:b/>
          <w:bCs/>
          <w:sz w:val="24"/>
          <w:szCs w:val="24"/>
          <w:lang w:val="en-GB"/>
        </w:rPr>
      </w:pPr>
    </w:p>
    <w:p w:rsidR="009C5F20" w:rsidRPr="009C5F20" w:rsidRDefault="009C5F20" w:rsidP="009C5F20">
      <w:pPr>
        <w:spacing w:after="0" w:line="240" w:lineRule="auto"/>
        <w:jc w:val="center"/>
        <w:rPr>
          <w:rFonts w:ascii="Times New Roman" w:hAnsi="Times New Roman" w:cs="Times New Roman"/>
          <w:b/>
          <w:bCs/>
          <w:sz w:val="24"/>
          <w:szCs w:val="24"/>
          <w:lang w:val="en-GB"/>
        </w:rPr>
      </w:pPr>
      <w:r w:rsidRPr="009C5F20">
        <w:rPr>
          <w:rFonts w:ascii="Times New Roman" w:hAnsi="Times New Roman" w:cs="Times New Roman"/>
          <w:b/>
          <w:bCs/>
          <w:sz w:val="24"/>
          <w:szCs w:val="24"/>
          <w:lang w:val="en-GB"/>
        </w:rPr>
        <w:t>2012</w:t>
      </w:r>
    </w:p>
    <w:p w:rsidR="009C5F20" w:rsidRPr="009C5F20" w:rsidRDefault="009C5F20" w:rsidP="00E27DDF">
      <w:pPr>
        <w:spacing w:after="0" w:line="240" w:lineRule="auto"/>
        <w:rPr>
          <w:rFonts w:ascii="Times New Roman" w:hAnsi="Times New Roman" w:cs="Times New Roman"/>
          <w:bCs/>
          <w:i/>
          <w:sz w:val="24"/>
          <w:szCs w:val="24"/>
          <w:lang w:val="en-GB"/>
        </w:rPr>
      </w:pPr>
    </w:p>
    <w:p w:rsidR="005F6FC9" w:rsidRDefault="005F6FC9" w:rsidP="00E27DDF">
      <w:pPr>
        <w:spacing w:after="0" w:line="240" w:lineRule="auto"/>
        <w:rPr>
          <w:rFonts w:ascii="Times New Roman" w:hAnsi="Times New Roman" w:cs="Times New Roman"/>
          <w:sz w:val="24"/>
          <w:szCs w:val="24"/>
        </w:rPr>
      </w:pPr>
      <w:r w:rsidRPr="009C5F20">
        <w:rPr>
          <w:rFonts w:ascii="Times New Roman" w:hAnsi="Times New Roman" w:cs="Times New Roman"/>
          <w:b/>
          <w:iCs/>
          <w:sz w:val="24"/>
          <w:szCs w:val="24"/>
        </w:rPr>
        <w:t xml:space="preserve">Meier, M.H., </w:t>
      </w:r>
      <w:r w:rsidRPr="009C5F20">
        <w:rPr>
          <w:rFonts w:ascii="Times New Roman" w:hAnsi="Times New Roman" w:cs="Times New Roman"/>
          <w:iCs/>
          <w:sz w:val="24"/>
          <w:szCs w:val="24"/>
        </w:rPr>
        <w:t xml:space="preserve">Caspi, A., Ambler, A., Harrington, H.L., Houts, R., Keefe, R.S.E., McDonald, K., Ward, A., Poulton, R., &amp; Moffitt, T.E. (2012). Persistent cannabis users show neuropsychological decline from childhood to midlife. </w:t>
      </w:r>
      <w:r w:rsidRPr="009C5F20">
        <w:rPr>
          <w:rFonts w:ascii="Times New Roman" w:hAnsi="Times New Roman" w:cs="Times New Roman"/>
          <w:i/>
          <w:iCs/>
          <w:sz w:val="24"/>
          <w:szCs w:val="24"/>
        </w:rPr>
        <w:t>Proceedings of the National Academy of Scie</w:t>
      </w:r>
      <w:r w:rsidR="003402C3" w:rsidRPr="009C5F20">
        <w:rPr>
          <w:rFonts w:ascii="Times New Roman" w:hAnsi="Times New Roman" w:cs="Times New Roman"/>
          <w:i/>
          <w:iCs/>
          <w:sz w:val="24"/>
          <w:szCs w:val="24"/>
        </w:rPr>
        <w:t>nces</w:t>
      </w:r>
      <w:r w:rsidRPr="009C5F20">
        <w:rPr>
          <w:rFonts w:ascii="Times New Roman" w:hAnsi="Times New Roman" w:cs="Times New Roman"/>
          <w:iCs/>
          <w:sz w:val="24"/>
          <w:szCs w:val="24"/>
        </w:rPr>
        <w:t>,</w:t>
      </w:r>
      <w:r w:rsidRPr="009C5F20">
        <w:rPr>
          <w:rFonts w:ascii="Times New Roman" w:hAnsi="Times New Roman" w:cs="Times New Roman"/>
          <w:i/>
          <w:iCs/>
          <w:sz w:val="24"/>
          <w:szCs w:val="24"/>
        </w:rPr>
        <w:t xml:space="preserve"> </w:t>
      </w:r>
      <w:r w:rsidRPr="009C5F20">
        <w:rPr>
          <w:rFonts w:ascii="Times New Roman" w:hAnsi="Times New Roman" w:cs="Times New Roman"/>
          <w:iCs/>
          <w:sz w:val="24"/>
          <w:szCs w:val="24"/>
        </w:rPr>
        <w:t>109, 2657-2664.</w:t>
      </w:r>
      <w:r w:rsidR="001D1939">
        <w:rPr>
          <w:rFonts w:ascii="Times New Roman" w:hAnsi="Times New Roman" w:cs="Times New Roman"/>
          <w:iCs/>
          <w:sz w:val="24"/>
          <w:szCs w:val="24"/>
        </w:rPr>
        <w:t xml:space="preserve"> </w:t>
      </w:r>
    </w:p>
    <w:p w:rsidR="009C5F20" w:rsidRPr="009C5F20" w:rsidRDefault="009C5F20" w:rsidP="009C5F20">
      <w:pPr>
        <w:spacing w:after="0" w:line="240" w:lineRule="auto"/>
        <w:jc w:val="center"/>
        <w:rPr>
          <w:rFonts w:ascii="Times New Roman" w:hAnsi="Times New Roman" w:cs="Times New Roman"/>
          <w:b/>
          <w:sz w:val="24"/>
          <w:szCs w:val="24"/>
        </w:rPr>
      </w:pPr>
      <w:r w:rsidRPr="009C5F20">
        <w:rPr>
          <w:rFonts w:ascii="Times New Roman" w:hAnsi="Times New Roman" w:cs="Times New Roman"/>
          <w:b/>
          <w:sz w:val="24"/>
          <w:szCs w:val="24"/>
        </w:rPr>
        <w:t>2011</w:t>
      </w:r>
    </w:p>
    <w:p w:rsidR="009C5F20" w:rsidRPr="009C5F20" w:rsidRDefault="009C5F20" w:rsidP="00E27DDF">
      <w:pPr>
        <w:spacing w:after="0" w:line="240" w:lineRule="auto"/>
        <w:rPr>
          <w:rFonts w:ascii="Times New Roman" w:hAnsi="Times New Roman" w:cs="Times New Roman"/>
          <w:sz w:val="24"/>
          <w:szCs w:val="24"/>
        </w:rPr>
      </w:pPr>
    </w:p>
    <w:p w:rsidR="005F6FC9" w:rsidRDefault="005F6FC9" w:rsidP="00E27DDF">
      <w:pPr>
        <w:spacing w:after="0" w:line="240" w:lineRule="auto"/>
        <w:rPr>
          <w:rFonts w:ascii="Times New Roman" w:hAnsi="Times New Roman" w:cs="Times New Roman"/>
          <w:bCs/>
          <w:sz w:val="24"/>
          <w:szCs w:val="24"/>
        </w:rPr>
      </w:pPr>
      <w:r w:rsidRPr="009C5F20">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Slutske, W.S., Heath, A.C., &amp; Martin, N.G. (2011). Sex differences in the genetic and environmental influences on childhood conduct disorder and adult antisocial behavior. </w:t>
      </w:r>
      <w:r w:rsidRPr="009C5F20">
        <w:rPr>
          <w:rFonts w:ascii="Times New Roman" w:hAnsi="Times New Roman" w:cs="Times New Roman"/>
          <w:bCs/>
          <w:i/>
          <w:sz w:val="24"/>
          <w:szCs w:val="24"/>
        </w:rPr>
        <w:t>Journal of Abnormal Psychology</w:t>
      </w:r>
      <w:r w:rsidRPr="009C5F20">
        <w:rPr>
          <w:rFonts w:ascii="Times New Roman" w:hAnsi="Times New Roman" w:cs="Times New Roman"/>
          <w:bCs/>
          <w:sz w:val="24"/>
          <w:szCs w:val="24"/>
        </w:rPr>
        <w:t xml:space="preserve">, 120, 377-388. </w:t>
      </w:r>
    </w:p>
    <w:p w:rsidR="00FA4831" w:rsidRPr="009C5F20" w:rsidRDefault="00FA4831" w:rsidP="00E27DDF">
      <w:pPr>
        <w:spacing w:after="0" w:line="240" w:lineRule="auto"/>
        <w:rPr>
          <w:rFonts w:ascii="Times New Roman" w:hAnsi="Times New Roman" w:cs="Times New Roman"/>
          <w:bCs/>
          <w:sz w:val="24"/>
          <w:szCs w:val="24"/>
        </w:rPr>
      </w:pPr>
    </w:p>
    <w:p w:rsidR="005F6FC9" w:rsidRPr="009C5F20" w:rsidRDefault="005F6FC9" w:rsidP="00E27DDF">
      <w:pPr>
        <w:spacing w:after="0" w:line="240" w:lineRule="auto"/>
        <w:rPr>
          <w:rFonts w:ascii="Times New Roman" w:hAnsi="Times New Roman" w:cs="Times New Roman"/>
          <w:b/>
          <w:bCs/>
          <w:sz w:val="24"/>
          <w:szCs w:val="24"/>
        </w:rPr>
      </w:pPr>
      <w:r w:rsidRPr="009C5F20">
        <w:rPr>
          <w:rFonts w:ascii="Times New Roman" w:hAnsi="Times New Roman" w:cs="Times New Roman"/>
          <w:bCs/>
          <w:sz w:val="24"/>
          <w:szCs w:val="24"/>
        </w:rPr>
        <w:t xml:space="preserve">Slutske, W.S., Zhu, G., </w:t>
      </w:r>
      <w:r w:rsidRPr="009C5F20">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&amp; Martin, N.G. (2011). Disordered gambling as defined by the Diagnostic and Statistical Manual of Mental Disorders and the South Oaks Gambling Screen: Evidence for a common etiologic structure. </w:t>
      </w:r>
      <w:r w:rsidRPr="009C5F20">
        <w:rPr>
          <w:rFonts w:ascii="Times New Roman" w:hAnsi="Times New Roman" w:cs="Times New Roman"/>
          <w:bCs/>
          <w:i/>
          <w:sz w:val="24"/>
          <w:szCs w:val="24"/>
        </w:rPr>
        <w:t>Journal of Abnormal Psychology</w:t>
      </w:r>
      <w:proofErr w:type="gramStart"/>
      <w:r w:rsidRPr="009C5F20">
        <w:rPr>
          <w:rFonts w:ascii="Times New Roman" w:hAnsi="Times New Roman" w:cs="Times New Roman"/>
          <w:bCs/>
          <w:sz w:val="24"/>
          <w:szCs w:val="24"/>
        </w:rPr>
        <w:t>,120</w:t>
      </w:r>
      <w:proofErr w:type="gramEnd"/>
      <w:r w:rsidRPr="009C5F20">
        <w:rPr>
          <w:rFonts w:ascii="Times New Roman" w:hAnsi="Times New Roman" w:cs="Times New Roman"/>
          <w:bCs/>
          <w:sz w:val="24"/>
          <w:szCs w:val="24"/>
        </w:rPr>
        <w:t>, 743-751</w:t>
      </w:r>
      <w:r w:rsidR="00FA4831">
        <w:rPr>
          <w:rFonts w:ascii="Times New Roman" w:hAnsi="Times New Roman" w:cs="Times New Roman"/>
          <w:bCs/>
          <w:sz w:val="24"/>
          <w:szCs w:val="24"/>
        </w:rPr>
        <w:t>.</w:t>
      </w:r>
    </w:p>
    <w:p w:rsidR="005F6FC9" w:rsidRPr="009C5F20" w:rsidRDefault="005F6FC9" w:rsidP="00E27DDF">
      <w:pPr>
        <w:spacing w:after="0" w:line="240" w:lineRule="auto"/>
        <w:rPr>
          <w:rFonts w:ascii="Times New Roman" w:hAnsi="Times New Roman" w:cs="Times New Roman"/>
          <w:bCs/>
          <w:sz w:val="24"/>
          <w:szCs w:val="24"/>
        </w:rPr>
      </w:pPr>
    </w:p>
    <w:p w:rsidR="005F6FC9" w:rsidRDefault="005F6FC9" w:rsidP="00E27DDF">
      <w:pPr>
        <w:spacing w:after="0" w:line="240" w:lineRule="auto"/>
        <w:rPr>
          <w:rFonts w:ascii="Times New Roman" w:hAnsi="Times New Roman" w:cs="Times New Roman"/>
          <w:iCs/>
          <w:sz w:val="24"/>
          <w:szCs w:val="24"/>
        </w:rPr>
      </w:pPr>
      <w:r w:rsidRPr="009C5F20">
        <w:rPr>
          <w:rFonts w:ascii="Times New Roman" w:hAnsi="Times New Roman" w:cs="Times New Roman"/>
          <w:iCs/>
          <w:sz w:val="24"/>
          <w:szCs w:val="24"/>
        </w:rPr>
        <w:t xml:space="preserve">Slutske, W.S., </w:t>
      </w:r>
      <w:r w:rsidRPr="001D1939">
        <w:rPr>
          <w:rFonts w:ascii="Times New Roman" w:hAnsi="Times New Roman" w:cs="Times New Roman"/>
          <w:i/>
          <w:iCs/>
          <w:sz w:val="24"/>
          <w:szCs w:val="24"/>
        </w:rPr>
        <w:t>Bascom, E.N.</w:t>
      </w:r>
      <w:r w:rsidRPr="009C5F20">
        <w:rPr>
          <w:rFonts w:ascii="Times New Roman" w:hAnsi="Times New Roman" w:cs="Times New Roman"/>
          <w:iCs/>
          <w:sz w:val="24"/>
          <w:szCs w:val="24"/>
        </w:rPr>
        <w:t xml:space="preserve">, </w:t>
      </w:r>
      <w:r w:rsidRPr="009C5F20">
        <w:rPr>
          <w:rFonts w:ascii="Times New Roman" w:hAnsi="Times New Roman" w:cs="Times New Roman"/>
          <w:b/>
          <w:iCs/>
          <w:sz w:val="24"/>
          <w:szCs w:val="24"/>
        </w:rPr>
        <w:t>Meier, M.H.</w:t>
      </w:r>
      <w:r w:rsidRPr="009C5F20">
        <w:rPr>
          <w:rFonts w:ascii="Times New Roman" w:hAnsi="Times New Roman" w:cs="Times New Roman"/>
          <w:iCs/>
          <w:sz w:val="24"/>
          <w:szCs w:val="24"/>
        </w:rPr>
        <w:t xml:space="preserve">, Medland, S.E., &amp; Martin, N.G. (2011). Sensation seeking in females from opposite- versus same-sex twin pairs: Hormone transfer or sibling imitation? </w:t>
      </w:r>
      <w:r w:rsidRPr="009C5F20">
        <w:rPr>
          <w:rFonts w:ascii="Times New Roman" w:hAnsi="Times New Roman" w:cs="Times New Roman"/>
          <w:i/>
          <w:iCs/>
          <w:sz w:val="24"/>
          <w:szCs w:val="24"/>
        </w:rPr>
        <w:t xml:space="preserve">Behavior Genetics, </w:t>
      </w:r>
      <w:r w:rsidRPr="009C5F20">
        <w:rPr>
          <w:rFonts w:ascii="Times New Roman" w:hAnsi="Times New Roman" w:cs="Times New Roman"/>
          <w:iCs/>
          <w:sz w:val="24"/>
          <w:szCs w:val="24"/>
        </w:rPr>
        <w:t>41, 533-542</w:t>
      </w:r>
      <w:r w:rsidRPr="009C5F20">
        <w:rPr>
          <w:rFonts w:ascii="Times New Roman" w:hAnsi="Times New Roman" w:cs="Times New Roman"/>
          <w:i/>
          <w:iCs/>
          <w:sz w:val="24"/>
          <w:szCs w:val="24"/>
        </w:rPr>
        <w:t>.</w:t>
      </w:r>
      <w:r w:rsidRPr="009C5F20">
        <w:rPr>
          <w:rFonts w:ascii="Times New Roman" w:hAnsi="Times New Roman" w:cs="Times New Roman"/>
          <w:iCs/>
          <w:sz w:val="24"/>
          <w:szCs w:val="24"/>
        </w:rPr>
        <w:t xml:space="preserve"> </w:t>
      </w:r>
    </w:p>
    <w:p w:rsidR="00FA4831" w:rsidRDefault="00FA4831" w:rsidP="00E27DDF">
      <w:pPr>
        <w:spacing w:after="0" w:line="240" w:lineRule="auto"/>
        <w:rPr>
          <w:rFonts w:ascii="Times New Roman" w:hAnsi="Times New Roman" w:cs="Times New Roman"/>
          <w:sz w:val="24"/>
          <w:szCs w:val="24"/>
        </w:rPr>
      </w:pPr>
    </w:p>
    <w:p w:rsidR="009C5F20" w:rsidRPr="009C5F20" w:rsidRDefault="009C5F20" w:rsidP="009C5F20">
      <w:pPr>
        <w:spacing w:after="0" w:line="240" w:lineRule="auto"/>
        <w:jc w:val="center"/>
        <w:rPr>
          <w:rFonts w:ascii="Times New Roman" w:hAnsi="Times New Roman" w:cs="Times New Roman"/>
          <w:b/>
          <w:sz w:val="24"/>
          <w:szCs w:val="24"/>
        </w:rPr>
      </w:pPr>
      <w:r w:rsidRPr="009C5F20">
        <w:rPr>
          <w:rFonts w:ascii="Times New Roman" w:hAnsi="Times New Roman" w:cs="Times New Roman"/>
          <w:b/>
          <w:sz w:val="24"/>
          <w:szCs w:val="24"/>
        </w:rPr>
        <w:t>2010</w:t>
      </w:r>
    </w:p>
    <w:p w:rsidR="009C5F20" w:rsidRPr="009C5F20" w:rsidRDefault="009C5F20" w:rsidP="00E27DDF">
      <w:pPr>
        <w:spacing w:after="0" w:line="240" w:lineRule="auto"/>
        <w:rPr>
          <w:rFonts w:ascii="Times New Roman" w:hAnsi="Times New Roman" w:cs="Times New Roman"/>
          <w:sz w:val="24"/>
          <w:szCs w:val="24"/>
        </w:rPr>
      </w:pPr>
    </w:p>
    <w:p w:rsidR="005F6FC9" w:rsidRDefault="005F6FC9" w:rsidP="00E27DDF">
      <w:pPr>
        <w:spacing w:after="0" w:line="240" w:lineRule="auto"/>
        <w:rPr>
          <w:rFonts w:ascii="Times New Roman" w:hAnsi="Times New Roman" w:cs="Times New Roman"/>
          <w:sz w:val="24"/>
          <w:szCs w:val="24"/>
        </w:rPr>
      </w:pPr>
      <w:r w:rsidRPr="009C5F20">
        <w:rPr>
          <w:rFonts w:ascii="Times New Roman" w:hAnsi="Times New Roman" w:cs="Times New Roman"/>
          <w:sz w:val="24"/>
          <w:szCs w:val="24"/>
        </w:rPr>
        <w:t xml:space="preserve">Slutske, W.S., Zhu, G., </w:t>
      </w: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&amp; Martin, N.G. (2010). Genetic and environmental influences on disordered gambling in men and women. </w:t>
      </w:r>
      <w:r w:rsidRPr="009C5F20">
        <w:rPr>
          <w:rFonts w:ascii="Times New Roman" w:hAnsi="Times New Roman" w:cs="Times New Roman"/>
          <w:i/>
          <w:sz w:val="24"/>
          <w:szCs w:val="24"/>
        </w:rPr>
        <w:t xml:space="preserve">Archives of General Psychiatry, 67, </w:t>
      </w:r>
      <w:r w:rsidRPr="009C5F20">
        <w:rPr>
          <w:rFonts w:ascii="Times New Roman" w:hAnsi="Times New Roman" w:cs="Times New Roman"/>
          <w:sz w:val="24"/>
          <w:szCs w:val="24"/>
        </w:rPr>
        <w:t>624-630</w:t>
      </w:r>
      <w:r w:rsidR="00FA4831">
        <w:rPr>
          <w:rFonts w:ascii="Times New Roman" w:hAnsi="Times New Roman" w:cs="Times New Roman"/>
          <w:sz w:val="24"/>
          <w:szCs w:val="24"/>
        </w:rPr>
        <w:t>.</w:t>
      </w:r>
      <w:r w:rsidR="001D1939">
        <w:rPr>
          <w:rFonts w:ascii="Times New Roman" w:hAnsi="Times New Roman" w:cs="Times New Roman"/>
          <w:sz w:val="24"/>
          <w:szCs w:val="24"/>
        </w:rPr>
        <w:t xml:space="preserve"> </w:t>
      </w:r>
    </w:p>
    <w:p w:rsidR="009C5F20" w:rsidRDefault="009C5F20" w:rsidP="00E27DDF">
      <w:pPr>
        <w:spacing w:after="0" w:line="240" w:lineRule="auto"/>
        <w:rPr>
          <w:rFonts w:ascii="Times New Roman" w:hAnsi="Times New Roman" w:cs="Times New Roman"/>
          <w:sz w:val="24"/>
          <w:szCs w:val="24"/>
        </w:rPr>
      </w:pPr>
    </w:p>
    <w:p w:rsidR="009C5F20" w:rsidRPr="009C5F20" w:rsidRDefault="009C5F20" w:rsidP="009C5F20">
      <w:pPr>
        <w:spacing w:after="0" w:line="240" w:lineRule="auto"/>
        <w:jc w:val="center"/>
        <w:rPr>
          <w:rFonts w:ascii="Times New Roman" w:hAnsi="Times New Roman" w:cs="Times New Roman"/>
          <w:b/>
          <w:sz w:val="24"/>
          <w:szCs w:val="24"/>
        </w:rPr>
      </w:pPr>
      <w:r w:rsidRPr="009C5F20">
        <w:rPr>
          <w:rFonts w:ascii="Times New Roman" w:hAnsi="Times New Roman" w:cs="Times New Roman"/>
          <w:b/>
          <w:sz w:val="24"/>
          <w:szCs w:val="24"/>
        </w:rPr>
        <w:t>2009</w:t>
      </w:r>
    </w:p>
    <w:p w:rsidR="005F6FC9" w:rsidRPr="009C5F20" w:rsidRDefault="005F6FC9" w:rsidP="00E27DDF">
      <w:pPr>
        <w:spacing w:after="0" w:line="240" w:lineRule="auto"/>
        <w:rPr>
          <w:rFonts w:ascii="Times New Roman" w:hAnsi="Times New Roman" w:cs="Times New Roman"/>
          <w:sz w:val="24"/>
          <w:szCs w:val="24"/>
        </w:rPr>
      </w:pPr>
    </w:p>
    <w:p w:rsidR="005F6FC9" w:rsidRDefault="005F6FC9" w:rsidP="00E27DDF">
      <w:pPr>
        <w:spacing w:after="0" w:line="240" w:lineRule="auto"/>
        <w:rPr>
          <w:rFonts w:ascii="Times New Roman" w:hAnsi="Times New Roman" w:cs="Times New Roman"/>
          <w:sz w:val="24"/>
          <w:szCs w:val="24"/>
        </w:rPr>
      </w:pP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Slutske, W.S., Heath, A.C., &amp; Martin, N.G. (2009). The role of harsh discipline in explaining sex differences in conduct disorder: A study of opposite-sex twin pairs. </w:t>
      </w:r>
      <w:r w:rsidRPr="009C5F20">
        <w:rPr>
          <w:rFonts w:ascii="Times New Roman" w:hAnsi="Times New Roman" w:cs="Times New Roman"/>
          <w:i/>
          <w:sz w:val="24"/>
          <w:szCs w:val="24"/>
        </w:rPr>
        <w:t xml:space="preserve">Journal of Abnormal Child Psychology, 37, </w:t>
      </w:r>
      <w:r w:rsidRPr="009C5F20">
        <w:rPr>
          <w:rFonts w:ascii="Times New Roman" w:hAnsi="Times New Roman" w:cs="Times New Roman"/>
          <w:sz w:val="24"/>
          <w:szCs w:val="24"/>
        </w:rPr>
        <w:t xml:space="preserve">653-664. </w:t>
      </w:r>
    </w:p>
    <w:p w:rsidR="00FA4831" w:rsidRPr="009C5F20" w:rsidRDefault="00FA4831" w:rsidP="00E27DDF">
      <w:pPr>
        <w:spacing w:after="0" w:line="240" w:lineRule="auto"/>
        <w:rPr>
          <w:rFonts w:ascii="Times New Roman" w:hAnsi="Times New Roman" w:cs="Times New Roman"/>
          <w:sz w:val="24"/>
          <w:szCs w:val="24"/>
        </w:rPr>
      </w:pPr>
    </w:p>
    <w:p w:rsidR="005F6FC9" w:rsidRPr="009C5F20" w:rsidRDefault="005F6FC9" w:rsidP="00E27DDF">
      <w:pPr>
        <w:spacing w:after="0" w:line="240" w:lineRule="auto"/>
        <w:rPr>
          <w:rFonts w:ascii="Times New Roman" w:hAnsi="Times New Roman" w:cs="Times New Roman"/>
          <w:sz w:val="24"/>
          <w:szCs w:val="24"/>
        </w:rPr>
      </w:pPr>
      <w:r w:rsidRPr="009C5F20">
        <w:rPr>
          <w:rFonts w:ascii="Times New Roman" w:hAnsi="Times New Roman" w:cs="Times New Roman"/>
          <w:sz w:val="24"/>
          <w:szCs w:val="24"/>
        </w:rPr>
        <w:lastRenderedPageBreak/>
        <w:t xml:space="preserve">Slutske, W.S., </w:t>
      </w: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Zhu, G., Statham, D.J., </w:t>
      </w:r>
      <w:proofErr w:type="spellStart"/>
      <w:r w:rsidRPr="009C5F20">
        <w:rPr>
          <w:rFonts w:ascii="Times New Roman" w:hAnsi="Times New Roman" w:cs="Times New Roman"/>
          <w:sz w:val="24"/>
          <w:szCs w:val="24"/>
        </w:rPr>
        <w:t>Blaszczynski</w:t>
      </w:r>
      <w:proofErr w:type="spellEnd"/>
      <w:r w:rsidRPr="009C5F20">
        <w:rPr>
          <w:rFonts w:ascii="Times New Roman" w:hAnsi="Times New Roman" w:cs="Times New Roman"/>
          <w:sz w:val="24"/>
          <w:szCs w:val="24"/>
        </w:rPr>
        <w:t xml:space="preserve">, A., &amp; Martin, N.G. (2009). The Australian twin study of gambling (OZ-GAM): Rationale, sample description, predictors of participation, and a first look at sources of individual differences in gambling involvement. </w:t>
      </w:r>
      <w:r w:rsidRPr="009C5F20">
        <w:rPr>
          <w:rFonts w:ascii="Times New Roman" w:hAnsi="Times New Roman" w:cs="Times New Roman"/>
          <w:i/>
          <w:sz w:val="24"/>
          <w:szCs w:val="24"/>
        </w:rPr>
        <w:t>Twin Research and Human Genetics, 12,</w:t>
      </w:r>
      <w:r w:rsidRPr="009C5F20">
        <w:rPr>
          <w:rFonts w:ascii="Times New Roman" w:hAnsi="Times New Roman" w:cs="Times New Roman"/>
          <w:sz w:val="24"/>
          <w:szCs w:val="24"/>
        </w:rPr>
        <w:t xml:space="preserve"> 63-78.</w:t>
      </w:r>
      <w:r w:rsidR="00B17022">
        <w:rPr>
          <w:rFonts w:ascii="Times New Roman" w:hAnsi="Times New Roman" w:cs="Times New Roman"/>
          <w:sz w:val="24"/>
          <w:szCs w:val="24"/>
        </w:rPr>
        <w:t xml:space="preserve"> </w:t>
      </w:r>
    </w:p>
    <w:p w:rsidR="005F6FC9" w:rsidRDefault="005F6FC9" w:rsidP="00E27DDF">
      <w:pPr>
        <w:spacing w:after="0" w:line="240" w:lineRule="auto"/>
        <w:rPr>
          <w:rFonts w:ascii="Times New Roman" w:hAnsi="Times New Roman" w:cs="Times New Roman"/>
          <w:sz w:val="24"/>
          <w:szCs w:val="24"/>
        </w:rPr>
      </w:pPr>
    </w:p>
    <w:p w:rsidR="009C5F20" w:rsidRPr="009C5F20" w:rsidRDefault="009C5F20" w:rsidP="009C5F20">
      <w:pPr>
        <w:spacing w:after="0" w:line="240" w:lineRule="auto"/>
        <w:jc w:val="center"/>
        <w:rPr>
          <w:rFonts w:ascii="Times New Roman" w:hAnsi="Times New Roman" w:cs="Times New Roman"/>
          <w:b/>
          <w:sz w:val="24"/>
          <w:szCs w:val="24"/>
        </w:rPr>
      </w:pPr>
      <w:r w:rsidRPr="009C5F20">
        <w:rPr>
          <w:rFonts w:ascii="Times New Roman" w:hAnsi="Times New Roman" w:cs="Times New Roman"/>
          <w:b/>
          <w:sz w:val="24"/>
          <w:szCs w:val="24"/>
        </w:rPr>
        <w:t>2008</w:t>
      </w:r>
    </w:p>
    <w:p w:rsidR="009C5F20" w:rsidRPr="009C5F20" w:rsidRDefault="009C5F20" w:rsidP="00E27DDF">
      <w:pPr>
        <w:spacing w:after="0" w:line="240" w:lineRule="auto"/>
        <w:rPr>
          <w:rFonts w:ascii="Times New Roman" w:hAnsi="Times New Roman" w:cs="Times New Roman"/>
          <w:sz w:val="24"/>
          <w:szCs w:val="24"/>
        </w:rPr>
      </w:pPr>
    </w:p>
    <w:p w:rsidR="005F6FC9" w:rsidRDefault="005F6FC9" w:rsidP="00E27DDF">
      <w:pPr>
        <w:spacing w:after="0" w:line="240" w:lineRule="auto"/>
        <w:rPr>
          <w:rFonts w:ascii="Times New Roman" w:hAnsi="Times New Roman" w:cs="Times New Roman"/>
          <w:sz w:val="24"/>
          <w:szCs w:val="24"/>
        </w:rPr>
      </w:pP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Slutske, W.S., Arndt, S., &amp; </w:t>
      </w:r>
      <w:proofErr w:type="spellStart"/>
      <w:r w:rsidRPr="009C5F20">
        <w:rPr>
          <w:rFonts w:ascii="Times New Roman" w:hAnsi="Times New Roman" w:cs="Times New Roman"/>
          <w:sz w:val="24"/>
          <w:szCs w:val="24"/>
        </w:rPr>
        <w:t>Cadoret</w:t>
      </w:r>
      <w:proofErr w:type="spellEnd"/>
      <w:r w:rsidRPr="009C5F20">
        <w:rPr>
          <w:rFonts w:ascii="Times New Roman" w:hAnsi="Times New Roman" w:cs="Times New Roman"/>
          <w:sz w:val="24"/>
          <w:szCs w:val="24"/>
        </w:rPr>
        <w:t xml:space="preserve">, R.J. (2008). Impulsive and callous traits are more strongly associated with delinquent behavior in higher risk neighborhoods among boys and girls. </w:t>
      </w:r>
      <w:r w:rsidRPr="009C5F20">
        <w:rPr>
          <w:rFonts w:ascii="Times New Roman" w:hAnsi="Times New Roman" w:cs="Times New Roman"/>
          <w:i/>
          <w:sz w:val="24"/>
          <w:szCs w:val="24"/>
        </w:rPr>
        <w:t>Journal of Abnormal Psychology, 117,</w:t>
      </w:r>
      <w:r w:rsidRPr="009C5F20">
        <w:rPr>
          <w:rFonts w:ascii="Times New Roman" w:hAnsi="Times New Roman" w:cs="Times New Roman"/>
          <w:sz w:val="24"/>
          <w:szCs w:val="24"/>
        </w:rPr>
        <w:t xml:space="preserve"> 377-385.</w:t>
      </w:r>
      <w:r w:rsidR="00FA4831">
        <w:rPr>
          <w:rFonts w:ascii="Times New Roman" w:hAnsi="Times New Roman" w:cs="Times New Roman"/>
          <w:sz w:val="24"/>
          <w:szCs w:val="24"/>
        </w:rPr>
        <w:t xml:space="preserve"> </w:t>
      </w:r>
    </w:p>
    <w:p w:rsidR="009C5F20" w:rsidRDefault="009C5F20" w:rsidP="00E27DDF">
      <w:pPr>
        <w:spacing w:after="0" w:line="240" w:lineRule="auto"/>
        <w:rPr>
          <w:rFonts w:ascii="Times New Roman" w:hAnsi="Times New Roman" w:cs="Times New Roman"/>
          <w:sz w:val="24"/>
          <w:szCs w:val="24"/>
        </w:rPr>
      </w:pPr>
    </w:p>
    <w:p w:rsidR="009C5F20" w:rsidRPr="009C5F20" w:rsidRDefault="009C5F20" w:rsidP="009C5F20">
      <w:pPr>
        <w:spacing w:after="0" w:line="240" w:lineRule="auto"/>
        <w:jc w:val="center"/>
        <w:rPr>
          <w:rFonts w:ascii="Times New Roman" w:hAnsi="Times New Roman" w:cs="Times New Roman"/>
          <w:b/>
          <w:sz w:val="24"/>
          <w:szCs w:val="24"/>
        </w:rPr>
      </w:pPr>
      <w:r w:rsidRPr="009C5F20">
        <w:rPr>
          <w:rFonts w:ascii="Times New Roman" w:hAnsi="Times New Roman" w:cs="Times New Roman"/>
          <w:b/>
          <w:sz w:val="24"/>
          <w:szCs w:val="24"/>
        </w:rPr>
        <w:t>2007</w:t>
      </w:r>
    </w:p>
    <w:p w:rsidR="005F6FC9" w:rsidRPr="009C5F20" w:rsidRDefault="005F6FC9" w:rsidP="00E27DDF">
      <w:pPr>
        <w:spacing w:after="0" w:line="240" w:lineRule="auto"/>
        <w:rPr>
          <w:rFonts w:ascii="Times New Roman" w:hAnsi="Times New Roman" w:cs="Times New Roman"/>
          <w:sz w:val="24"/>
          <w:szCs w:val="24"/>
        </w:rPr>
      </w:pPr>
    </w:p>
    <w:p w:rsidR="005F6FC9" w:rsidRPr="005738CC" w:rsidRDefault="005F6FC9" w:rsidP="00E27DDF">
      <w:pPr>
        <w:spacing w:after="0" w:line="240" w:lineRule="auto"/>
        <w:rPr>
          <w:rFonts w:ascii="Times New Roman" w:hAnsi="Times New Roman" w:cs="Times New Roman"/>
          <w:sz w:val="24"/>
          <w:szCs w:val="24"/>
        </w:rPr>
      </w:pPr>
      <w:r w:rsidRPr="009C5F20">
        <w:rPr>
          <w:rFonts w:ascii="Times New Roman" w:hAnsi="Times New Roman" w:cs="Times New Roman"/>
          <w:b/>
          <w:sz w:val="24"/>
          <w:szCs w:val="24"/>
        </w:rPr>
        <w:t>Meier, M.H.</w:t>
      </w:r>
      <w:r w:rsidRPr="009C5F20">
        <w:rPr>
          <w:rFonts w:ascii="Times New Roman" w:hAnsi="Times New Roman" w:cs="Times New Roman"/>
          <w:sz w:val="24"/>
          <w:szCs w:val="24"/>
        </w:rPr>
        <w:t xml:space="preserve">, Slutske, W.S., Arndt, S., &amp; </w:t>
      </w:r>
      <w:proofErr w:type="spellStart"/>
      <w:r w:rsidRPr="009C5F20">
        <w:rPr>
          <w:rFonts w:ascii="Times New Roman" w:hAnsi="Times New Roman" w:cs="Times New Roman"/>
          <w:sz w:val="24"/>
          <w:szCs w:val="24"/>
        </w:rPr>
        <w:t>Cadoret</w:t>
      </w:r>
      <w:proofErr w:type="spellEnd"/>
      <w:r w:rsidRPr="009C5F20">
        <w:rPr>
          <w:rFonts w:ascii="Times New Roman" w:hAnsi="Times New Roman" w:cs="Times New Roman"/>
          <w:sz w:val="24"/>
          <w:szCs w:val="24"/>
        </w:rPr>
        <w:t xml:space="preserve">, R.J. (2007). Positive alcohol expectancies partially mediate the relation between delinquent behavior and alcohol use: Generalizability across age, sex, and race in a cohort of 85,000 </w:t>
      </w:r>
      <w:smartTag w:uri="urn:schemas-microsoft-com:office:smarttags" w:element="State">
        <w:smartTag w:uri="urn:schemas-microsoft-com:office:smarttags" w:element="place">
          <w:r w:rsidRPr="009C5F20">
            <w:rPr>
              <w:rFonts w:ascii="Times New Roman" w:hAnsi="Times New Roman" w:cs="Times New Roman"/>
              <w:sz w:val="24"/>
              <w:szCs w:val="24"/>
            </w:rPr>
            <w:t>Iowa</w:t>
          </w:r>
        </w:smartTag>
      </w:smartTag>
      <w:r w:rsidRPr="009C5F20">
        <w:rPr>
          <w:rFonts w:ascii="Times New Roman" w:hAnsi="Times New Roman" w:cs="Times New Roman"/>
          <w:sz w:val="24"/>
          <w:szCs w:val="24"/>
        </w:rPr>
        <w:t xml:space="preserve"> schoolchildren. </w:t>
      </w:r>
      <w:r w:rsidRPr="009C5F20">
        <w:rPr>
          <w:rFonts w:ascii="Times New Roman" w:hAnsi="Times New Roman" w:cs="Times New Roman"/>
          <w:i/>
          <w:sz w:val="24"/>
          <w:szCs w:val="24"/>
        </w:rPr>
        <w:t xml:space="preserve">Psychology of Addictive Behaviors, 21, </w:t>
      </w:r>
      <w:r w:rsidRPr="009C5F20">
        <w:rPr>
          <w:rFonts w:ascii="Times New Roman" w:hAnsi="Times New Roman" w:cs="Times New Roman"/>
          <w:sz w:val="24"/>
          <w:szCs w:val="24"/>
        </w:rPr>
        <w:t>25-34</w:t>
      </w:r>
      <w:r w:rsidR="00FA4831">
        <w:rPr>
          <w:rFonts w:ascii="Times New Roman" w:hAnsi="Times New Roman" w:cs="Times New Roman"/>
          <w:sz w:val="24"/>
          <w:szCs w:val="24"/>
        </w:rPr>
        <w:t>.</w:t>
      </w:r>
    </w:p>
    <w:p w:rsidR="001D5E31" w:rsidRPr="009C5F20" w:rsidRDefault="001D5E31" w:rsidP="00E27DDF">
      <w:pPr>
        <w:spacing w:after="0" w:line="240" w:lineRule="auto"/>
        <w:rPr>
          <w:rFonts w:ascii="Times New Roman" w:hAnsi="Times New Roman" w:cs="Times New Roman"/>
          <w:bCs/>
          <w:sz w:val="24"/>
          <w:szCs w:val="24"/>
        </w:rPr>
      </w:pPr>
    </w:p>
    <w:p w:rsidR="00937291" w:rsidRDefault="001D5E31" w:rsidP="00E27DDF">
      <w:pPr>
        <w:spacing w:after="0" w:line="240" w:lineRule="auto"/>
        <w:rPr>
          <w:rFonts w:ascii="Times New Roman" w:hAnsi="Times New Roman" w:cs="Times New Roman"/>
          <w:b/>
          <w:bCs/>
          <w:sz w:val="24"/>
          <w:szCs w:val="24"/>
        </w:rPr>
      </w:pPr>
      <w:r w:rsidRPr="009C5F20">
        <w:rPr>
          <w:rFonts w:ascii="Times New Roman" w:hAnsi="Times New Roman" w:cs="Times New Roman"/>
          <w:b/>
          <w:bCs/>
          <w:sz w:val="24"/>
          <w:szCs w:val="24"/>
        </w:rPr>
        <w:t xml:space="preserve">Manuscripts </w:t>
      </w:r>
      <w:r w:rsidR="00906AFB">
        <w:rPr>
          <w:rFonts w:ascii="Times New Roman" w:hAnsi="Times New Roman" w:cs="Times New Roman"/>
          <w:b/>
          <w:bCs/>
          <w:sz w:val="24"/>
          <w:szCs w:val="24"/>
        </w:rPr>
        <w:t>Under Review</w:t>
      </w:r>
    </w:p>
    <w:p w:rsidR="00937291" w:rsidRDefault="00937291" w:rsidP="00937291">
      <w:pPr>
        <w:spacing w:after="0" w:line="240" w:lineRule="auto"/>
        <w:rPr>
          <w:rFonts w:ascii="Times New Roman" w:hAnsi="Times New Roman" w:cs="Times New Roman"/>
          <w:bCs/>
          <w:sz w:val="24"/>
          <w:szCs w:val="24"/>
        </w:rPr>
      </w:pPr>
    </w:p>
    <w:p w:rsidR="0087190F" w:rsidRDefault="00672A22" w:rsidP="0087190F">
      <w:pPr>
        <w:spacing w:after="0" w:line="240" w:lineRule="auto"/>
        <w:rPr>
          <w:rFonts w:ascii="Times New Roman" w:hAnsi="Times New Roman" w:cs="Times New Roman"/>
          <w:bCs/>
          <w:sz w:val="24"/>
          <w:szCs w:val="24"/>
        </w:rPr>
      </w:pPr>
      <w:r w:rsidRPr="009C5F20">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Caspi, A., </w:t>
      </w:r>
      <w:proofErr w:type="spellStart"/>
      <w:r w:rsidRPr="009C5F20">
        <w:rPr>
          <w:rFonts w:ascii="Times New Roman" w:hAnsi="Times New Roman" w:cs="Times New Roman"/>
          <w:bCs/>
          <w:sz w:val="24"/>
          <w:szCs w:val="24"/>
        </w:rPr>
        <w:t>Cerdá</w:t>
      </w:r>
      <w:proofErr w:type="spellEnd"/>
      <w:r w:rsidRPr="009C5F20">
        <w:rPr>
          <w:rFonts w:ascii="Times New Roman" w:hAnsi="Times New Roman" w:cs="Times New Roman"/>
          <w:bCs/>
          <w:sz w:val="24"/>
          <w:szCs w:val="24"/>
        </w:rPr>
        <w:t xml:space="preserve">, M., Harrington, H.L., Hancox, R.J., Houts, R., Poulton, R., &amp; Moffitt, T.E. (under review). </w:t>
      </w:r>
      <w:r w:rsidR="003B1535">
        <w:rPr>
          <w:rFonts w:ascii="Times New Roman" w:hAnsi="Times New Roman" w:cs="Times New Roman"/>
          <w:bCs/>
          <w:sz w:val="24"/>
          <w:szCs w:val="24"/>
        </w:rPr>
        <w:t>Associations between cannabis use and laboratory-based physical health problems in early midlife</w:t>
      </w:r>
      <w:r w:rsidRPr="009C5F20">
        <w:rPr>
          <w:rFonts w:ascii="Times New Roman" w:hAnsi="Times New Roman" w:cs="Times New Roman"/>
          <w:bCs/>
          <w:sz w:val="24"/>
          <w:szCs w:val="24"/>
        </w:rPr>
        <w:t>: A longitudinal comparison of persistent cannabis and tobacco users.</w:t>
      </w:r>
    </w:p>
    <w:p w:rsidR="00672A22" w:rsidRDefault="00672A22" w:rsidP="00937291">
      <w:pPr>
        <w:spacing w:after="0" w:line="240" w:lineRule="auto"/>
        <w:rPr>
          <w:rFonts w:ascii="Times New Roman" w:hAnsi="Times New Roman" w:cs="Times New Roman"/>
          <w:b/>
          <w:bCs/>
          <w:sz w:val="24"/>
          <w:szCs w:val="24"/>
        </w:rPr>
      </w:pPr>
    </w:p>
    <w:p w:rsidR="00937291" w:rsidRPr="009C5F20" w:rsidRDefault="00672A22" w:rsidP="00937291">
      <w:pPr>
        <w:spacing w:after="0" w:line="240" w:lineRule="auto"/>
        <w:rPr>
          <w:rFonts w:ascii="Times New Roman" w:hAnsi="Times New Roman" w:cs="Times New Roman"/>
          <w:bCs/>
          <w:sz w:val="24"/>
          <w:szCs w:val="24"/>
        </w:rPr>
      </w:pPr>
      <w:proofErr w:type="spellStart"/>
      <w:r w:rsidRPr="009C5F20">
        <w:rPr>
          <w:rFonts w:ascii="Times New Roman" w:hAnsi="Times New Roman" w:cs="Times New Roman"/>
          <w:bCs/>
          <w:sz w:val="24"/>
          <w:szCs w:val="24"/>
        </w:rPr>
        <w:t>Cerdá</w:t>
      </w:r>
      <w:proofErr w:type="spellEnd"/>
      <w:r w:rsidRPr="009C5F20">
        <w:rPr>
          <w:rFonts w:ascii="Times New Roman" w:hAnsi="Times New Roman" w:cs="Times New Roman"/>
          <w:bCs/>
          <w:sz w:val="24"/>
          <w:szCs w:val="24"/>
        </w:rPr>
        <w:t xml:space="preserve">, M., Moffitt, T.E., </w:t>
      </w:r>
      <w:r w:rsidRPr="009C5F20">
        <w:rPr>
          <w:rFonts w:ascii="Times New Roman" w:hAnsi="Times New Roman" w:cs="Times New Roman"/>
          <w:b/>
          <w:bCs/>
          <w:sz w:val="24"/>
          <w:szCs w:val="24"/>
        </w:rPr>
        <w:t>Meier, M.H.</w:t>
      </w:r>
      <w:r w:rsidRPr="009C5F20">
        <w:rPr>
          <w:rFonts w:ascii="Times New Roman" w:hAnsi="Times New Roman" w:cs="Times New Roman"/>
          <w:bCs/>
          <w:sz w:val="24"/>
          <w:szCs w:val="24"/>
        </w:rPr>
        <w:t>, Harrington, H.L., Houts, R., Ramrakha, S., Hogan, S., Poulton, R., &amp; Caspi, A. (</w:t>
      </w:r>
      <w:r>
        <w:rPr>
          <w:rFonts w:ascii="Times New Roman" w:hAnsi="Times New Roman" w:cs="Times New Roman"/>
          <w:bCs/>
          <w:sz w:val="24"/>
          <w:szCs w:val="24"/>
        </w:rPr>
        <w:t>under review</w:t>
      </w:r>
      <w:r w:rsidRPr="009C5F20">
        <w:rPr>
          <w:rFonts w:ascii="Times New Roman" w:hAnsi="Times New Roman" w:cs="Times New Roman"/>
          <w:bCs/>
          <w:sz w:val="24"/>
          <w:szCs w:val="24"/>
        </w:rPr>
        <w:t>). Persistent cannabis dependence and alcohol dependence represent comparable risks for midlife economic and social problems: A longitudinal cohort study.</w:t>
      </w:r>
      <w:r w:rsidR="00937291" w:rsidRPr="009C5F20">
        <w:rPr>
          <w:rFonts w:ascii="Times New Roman" w:hAnsi="Times New Roman" w:cs="Times New Roman"/>
          <w:bCs/>
          <w:sz w:val="24"/>
          <w:szCs w:val="24"/>
        </w:rPr>
        <w:t xml:space="preserve"> </w:t>
      </w:r>
    </w:p>
    <w:p w:rsidR="00937291" w:rsidRDefault="00937291" w:rsidP="00E27DDF">
      <w:pPr>
        <w:spacing w:after="0" w:line="240" w:lineRule="auto"/>
        <w:rPr>
          <w:rFonts w:ascii="Times New Roman" w:hAnsi="Times New Roman" w:cs="Times New Roman"/>
          <w:b/>
          <w:bCs/>
          <w:sz w:val="24"/>
          <w:szCs w:val="24"/>
        </w:rPr>
      </w:pPr>
    </w:p>
    <w:p w:rsidR="00EC5D25" w:rsidRDefault="00F672BA" w:rsidP="00EC5D2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Volkow, N.D., Swanson, J. Evins, A.E., DeLisi, L.E., </w:t>
      </w:r>
      <w:r w:rsidRPr="00F672BA">
        <w:rPr>
          <w:rFonts w:ascii="Times New Roman" w:hAnsi="Times New Roman" w:cs="Times New Roman"/>
          <w:b/>
          <w:bCs/>
          <w:sz w:val="24"/>
          <w:szCs w:val="24"/>
        </w:rPr>
        <w:t>Meier, M.H.,</w:t>
      </w:r>
      <w:r>
        <w:rPr>
          <w:rFonts w:ascii="Times New Roman" w:hAnsi="Times New Roman" w:cs="Times New Roman"/>
          <w:bCs/>
          <w:sz w:val="24"/>
          <w:szCs w:val="24"/>
        </w:rPr>
        <w:t xml:space="preserve"> Gonzalez, R., Bloomfield, M.A., Curran, H.V., Baler, R.</w:t>
      </w:r>
      <w:r w:rsidR="00EC5D25" w:rsidRPr="009C5F20">
        <w:rPr>
          <w:rFonts w:ascii="Times New Roman" w:hAnsi="Times New Roman" w:cs="Times New Roman"/>
          <w:bCs/>
          <w:sz w:val="24"/>
          <w:szCs w:val="24"/>
        </w:rPr>
        <w:t xml:space="preserve"> (</w:t>
      </w:r>
      <w:r w:rsidR="00EC5D25">
        <w:rPr>
          <w:rFonts w:ascii="Times New Roman" w:hAnsi="Times New Roman" w:cs="Times New Roman"/>
          <w:bCs/>
          <w:sz w:val="24"/>
          <w:szCs w:val="24"/>
        </w:rPr>
        <w:t>under review</w:t>
      </w:r>
      <w:r w:rsidR="00EC5D25" w:rsidRPr="009C5F20">
        <w:rPr>
          <w:rFonts w:ascii="Times New Roman" w:hAnsi="Times New Roman" w:cs="Times New Roman"/>
          <w:bCs/>
          <w:sz w:val="24"/>
          <w:szCs w:val="24"/>
        </w:rPr>
        <w:t xml:space="preserve">). </w:t>
      </w:r>
      <w:r w:rsidR="00EC5D25">
        <w:rPr>
          <w:rFonts w:ascii="Times New Roman" w:hAnsi="Times New Roman" w:cs="Times New Roman"/>
          <w:bCs/>
          <w:sz w:val="24"/>
          <w:szCs w:val="24"/>
        </w:rPr>
        <w:t>Marijuana’s effects on the human b</w:t>
      </w:r>
      <w:r>
        <w:rPr>
          <w:rFonts w:ascii="Times New Roman" w:hAnsi="Times New Roman" w:cs="Times New Roman"/>
          <w:bCs/>
          <w:sz w:val="24"/>
          <w:szCs w:val="24"/>
        </w:rPr>
        <w:t>ehavior</w:t>
      </w:r>
      <w:r w:rsidR="00EC5D25">
        <w:rPr>
          <w:rFonts w:ascii="Times New Roman" w:hAnsi="Times New Roman" w:cs="Times New Roman"/>
          <w:bCs/>
          <w:sz w:val="24"/>
          <w:szCs w:val="24"/>
        </w:rPr>
        <w:t>: cognition, motivation, and psychosis.</w:t>
      </w:r>
    </w:p>
    <w:p w:rsidR="00087293" w:rsidRDefault="00087293" w:rsidP="00EC5D25">
      <w:pPr>
        <w:spacing w:after="0" w:line="240" w:lineRule="auto"/>
        <w:rPr>
          <w:rFonts w:ascii="Times New Roman" w:hAnsi="Times New Roman" w:cs="Times New Roman"/>
          <w:bCs/>
          <w:sz w:val="24"/>
          <w:szCs w:val="24"/>
        </w:rPr>
      </w:pPr>
    </w:p>
    <w:p w:rsidR="00087293" w:rsidRDefault="00087293" w:rsidP="00EC5D2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Meier, M.A., &amp; </w:t>
      </w:r>
      <w:r w:rsidRPr="00087293">
        <w:rPr>
          <w:rFonts w:ascii="Times New Roman" w:hAnsi="Times New Roman" w:cs="Times New Roman"/>
          <w:b/>
          <w:bCs/>
          <w:sz w:val="24"/>
          <w:szCs w:val="24"/>
        </w:rPr>
        <w:t>Meier, M.H.</w:t>
      </w:r>
      <w:r>
        <w:rPr>
          <w:rFonts w:ascii="Times New Roman" w:hAnsi="Times New Roman" w:cs="Times New Roman"/>
          <w:bCs/>
          <w:sz w:val="24"/>
          <w:szCs w:val="24"/>
        </w:rPr>
        <w:t xml:space="preserve"> (under review). Bridging the gap between research and practice: a </w:t>
      </w:r>
      <w:proofErr w:type="spellStart"/>
      <w:r>
        <w:rPr>
          <w:rFonts w:ascii="Times New Roman" w:hAnsi="Times New Roman" w:cs="Times New Roman"/>
          <w:bCs/>
          <w:sz w:val="24"/>
          <w:szCs w:val="24"/>
        </w:rPr>
        <w:t>transdiagnostic</w:t>
      </w:r>
      <w:proofErr w:type="spellEnd"/>
      <w:r>
        <w:rPr>
          <w:rFonts w:ascii="Times New Roman" w:hAnsi="Times New Roman" w:cs="Times New Roman"/>
          <w:bCs/>
          <w:sz w:val="24"/>
          <w:szCs w:val="24"/>
        </w:rPr>
        <w:t xml:space="preserve"> group treatment for community mental health. </w:t>
      </w:r>
    </w:p>
    <w:p w:rsidR="00EC5D25" w:rsidRDefault="00EC5D25" w:rsidP="00E27DDF">
      <w:pPr>
        <w:spacing w:after="0" w:line="240" w:lineRule="auto"/>
        <w:rPr>
          <w:rFonts w:ascii="Times New Roman" w:hAnsi="Times New Roman" w:cs="Times New Roman"/>
          <w:b/>
          <w:bCs/>
          <w:sz w:val="24"/>
          <w:szCs w:val="24"/>
        </w:rPr>
      </w:pPr>
    </w:p>
    <w:p w:rsidR="001D5E31" w:rsidRPr="009C5F20" w:rsidRDefault="00937291" w:rsidP="00E27DD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Manuscripts </w:t>
      </w:r>
      <w:proofErr w:type="gramStart"/>
      <w:r w:rsidR="003421D8" w:rsidRPr="009C5F20">
        <w:rPr>
          <w:rFonts w:ascii="Times New Roman" w:hAnsi="Times New Roman" w:cs="Times New Roman"/>
          <w:b/>
          <w:bCs/>
          <w:sz w:val="24"/>
          <w:szCs w:val="24"/>
        </w:rPr>
        <w:t>In</w:t>
      </w:r>
      <w:proofErr w:type="gramEnd"/>
      <w:r w:rsidR="003421D8" w:rsidRPr="009C5F20">
        <w:rPr>
          <w:rFonts w:ascii="Times New Roman" w:hAnsi="Times New Roman" w:cs="Times New Roman"/>
          <w:b/>
          <w:bCs/>
          <w:sz w:val="24"/>
          <w:szCs w:val="24"/>
        </w:rPr>
        <w:t xml:space="preserve"> </w:t>
      </w:r>
      <w:r w:rsidR="00FC344E" w:rsidRPr="009C5F20">
        <w:rPr>
          <w:rFonts w:ascii="Times New Roman" w:hAnsi="Times New Roman" w:cs="Times New Roman"/>
          <w:b/>
          <w:bCs/>
          <w:sz w:val="24"/>
          <w:szCs w:val="24"/>
        </w:rPr>
        <w:t>Preparation</w:t>
      </w:r>
    </w:p>
    <w:p w:rsidR="00672A22" w:rsidRDefault="00C363EE" w:rsidP="00E27DDF">
      <w:pPr>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p>
    <w:p w:rsidR="00672A22" w:rsidRPr="009C5F20" w:rsidRDefault="00672A22" w:rsidP="00E27DDF">
      <w:pPr>
        <w:spacing w:after="0" w:line="240" w:lineRule="auto"/>
        <w:rPr>
          <w:rFonts w:ascii="Times New Roman" w:hAnsi="Times New Roman" w:cs="Times New Roman"/>
          <w:bCs/>
          <w:sz w:val="24"/>
          <w:szCs w:val="24"/>
        </w:rPr>
      </w:pPr>
      <w:r w:rsidRPr="004E1FBB">
        <w:rPr>
          <w:rFonts w:ascii="Times New Roman" w:hAnsi="Times New Roman" w:cs="Times New Roman"/>
          <w:b/>
          <w:bCs/>
          <w:sz w:val="24"/>
          <w:szCs w:val="24"/>
        </w:rPr>
        <w:t>Meier, M.H.</w:t>
      </w:r>
      <w:r>
        <w:rPr>
          <w:rFonts w:ascii="Times New Roman" w:hAnsi="Times New Roman" w:cs="Times New Roman"/>
          <w:bCs/>
          <w:sz w:val="24"/>
          <w:szCs w:val="24"/>
        </w:rPr>
        <w:t>, Caspi, A., Arseneault, L., &amp; Moffitt, T.E. (in preparation). Do a</w:t>
      </w:r>
      <w:r w:rsidRPr="00672A22">
        <w:rPr>
          <w:rFonts w:ascii="Times New Roman" w:hAnsi="Times New Roman" w:cs="Times New Roman"/>
          <w:bCs/>
          <w:sz w:val="24"/>
          <w:szCs w:val="24"/>
        </w:rPr>
        <w:t>dolescent</w:t>
      </w:r>
      <w:r>
        <w:rPr>
          <w:rFonts w:ascii="Times New Roman" w:hAnsi="Times New Roman" w:cs="Times New Roman"/>
          <w:bCs/>
          <w:sz w:val="24"/>
          <w:szCs w:val="24"/>
        </w:rPr>
        <w:t xml:space="preserve"> cannabis users show neuropsychological d</w:t>
      </w:r>
      <w:r w:rsidRPr="00672A22">
        <w:rPr>
          <w:rFonts w:ascii="Times New Roman" w:hAnsi="Times New Roman" w:cs="Times New Roman"/>
          <w:bCs/>
          <w:sz w:val="24"/>
          <w:szCs w:val="24"/>
        </w:rPr>
        <w:t>ecline</w:t>
      </w:r>
      <w:r>
        <w:rPr>
          <w:rFonts w:ascii="Times New Roman" w:hAnsi="Times New Roman" w:cs="Times New Roman"/>
          <w:bCs/>
          <w:sz w:val="24"/>
          <w:szCs w:val="24"/>
        </w:rPr>
        <w:t>?</w:t>
      </w:r>
      <w:r w:rsidRPr="00672A22">
        <w:rPr>
          <w:rFonts w:ascii="Times New Roman" w:hAnsi="Times New Roman" w:cs="Times New Roman"/>
          <w:bCs/>
          <w:sz w:val="24"/>
          <w:szCs w:val="24"/>
        </w:rPr>
        <w:t xml:space="preserve"> A longitudinal, </w:t>
      </w:r>
      <w:proofErr w:type="spellStart"/>
      <w:r w:rsidRPr="00672A22">
        <w:rPr>
          <w:rFonts w:ascii="Times New Roman" w:hAnsi="Times New Roman" w:cs="Times New Roman"/>
          <w:bCs/>
          <w:sz w:val="24"/>
          <w:szCs w:val="24"/>
        </w:rPr>
        <w:t>cotwin</w:t>
      </w:r>
      <w:proofErr w:type="spellEnd"/>
      <w:r w:rsidRPr="00672A22">
        <w:rPr>
          <w:rFonts w:ascii="Times New Roman" w:hAnsi="Times New Roman" w:cs="Times New Roman"/>
          <w:bCs/>
          <w:sz w:val="24"/>
          <w:szCs w:val="24"/>
        </w:rPr>
        <w:t>-control analysis</w:t>
      </w:r>
      <w:r>
        <w:rPr>
          <w:rFonts w:ascii="Times New Roman" w:hAnsi="Times New Roman" w:cs="Times New Roman"/>
          <w:bCs/>
          <w:sz w:val="24"/>
          <w:szCs w:val="24"/>
        </w:rPr>
        <w:t>.</w:t>
      </w:r>
    </w:p>
    <w:p w:rsidR="00122A7D" w:rsidRDefault="00122A7D" w:rsidP="00E27DDF">
      <w:pPr>
        <w:spacing w:after="0" w:line="240" w:lineRule="auto"/>
        <w:rPr>
          <w:rFonts w:ascii="Times New Roman" w:hAnsi="Times New Roman" w:cs="Times New Roman"/>
          <w:bCs/>
          <w:sz w:val="24"/>
          <w:szCs w:val="24"/>
        </w:rPr>
      </w:pPr>
    </w:p>
    <w:p w:rsidR="005E0F53" w:rsidRDefault="00973336" w:rsidP="00E27DDF">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161C0F" w:rsidRPr="00FA4831">
        <w:rPr>
          <w:rFonts w:ascii="Times New Roman" w:hAnsi="Times New Roman" w:cs="Times New Roman"/>
          <w:bCs/>
          <w:sz w:val="24"/>
          <w:szCs w:val="24"/>
        </w:rPr>
        <w:t>Lynch, E.</w:t>
      </w:r>
      <w:r w:rsidR="00FA4831" w:rsidRPr="00FA4831">
        <w:rPr>
          <w:rFonts w:ascii="Times New Roman" w:hAnsi="Times New Roman" w:cs="Times New Roman"/>
          <w:bCs/>
          <w:sz w:val="24"/>
          <w:szCs w:val="24"/>
        </w:rPr>
        <w:t>,</w:t>
      </w:r>
      <w:r w:rsidR="00FA4831">
        <w:rPr>
          <w:rFonts w:ascii="Times New Roman" w:hAnsi="Times New Roman" w:cs="Times New Roman"/>
          <w:bCs/>
          <w:sz w:val="24"/>
          <w:szCs w:val="24"/>
        </w:rPr>
        <w:t xml:space="preserve"> </w:t>
      </w:r>
      <w:r>
        <w:rPr>
          <w:rFonts w:ascii="Times New Roman" w:hAnsi="Times New Roman" w:cs="Times New Roman"/>
          <w:bCs/>
          <w:sz w:val="24"/>
          <w:szCs w:val="24"/>
        </w:rPr>
        <w:t>*</w:t>
      </w:r>
      <w:r w:rsidR="00161C0F">
        <w:rPr>
          <w:rFonts w:ascii="Times New Roman" w:hAnsi="Times New Roman" w:cs="Times New Roman"/>
          <w:bCs/>
          <w:sz w:val="24"/>
          <w:szCs w:val="24"/>
        </w:rPr>
        <w:t xml:space="preserve">Hill, M.L., &amp; </w:t>
      </w:r>
      <w:r w:rsidR="00161C0F" w:rsidRPr="00161C0F">
        <w:rPr>
          <w:rFonts w:ascii="Times New Roman" w:hAnsi="Times New Roman" w:cs="Times New Roman"/>
          <w:b/>
          <w:bCs/>
          <w:sz w:val="24"/>
          <w:szCs w:val="24"/>
        </w:rPr>
        <w:t>Meier, M.H.</w:t>
      </w:r>
      <w:r w:rsidR="00161C0F">
        <w:rPr>
          <w:rFonts w:ascii="Times New Roman" w:hAnsi="Times New Roman" w:cs="Times New Roman"/>
          <w:bCs/>
          <w:sz w:val="24"/>
          <w:szCs w:val="24"/>
        </w:rPr>
        <w:t xml:space="preserve"> (in preparation). Everyday functioning in individuals with psychotic-like experiences: information gleaned from friends and family.</w:t>
      </w:r>
    </w:p>
    <w:p w:rsidR="00161C0F" w:rsidRDefault="00161C0F" w:rsidP="00E27DDF">
      <w:pPr>
        <w:spacing w:after="0" w:line="240" w:lineRule="auto"/>
        <w:rPr>
          <w:rFonts w:ascii="Times New Roman" w:hAnsi="Times New Roman" w:cs="Times New Roman"/>
          <w:bCs/>
          <w:sz w:val="24"/>
          <w:szCs w:val="24"/>
        </w:rPr>
      </w:pPr>
    </w:p>
    <w:p w:rsidR="00161C0F" w:rsidRDefault="00973336" w:rsidP="00E27DDF">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w:t>
      </w:r>
      <w:r w:rsidR="00161C0F">
        <w:rPr>
          <w:rFonts w:ascii="Times New Roman" w:hAnsi="Times New Roman" w:cs="Times New Roman"/>
          <w:bCs/>
          <w:sz w:val="24"/>
          <w:szCs w:val="24"/>
        </w:rPr>
        <w:t xml:space="preserve">Hill, M.L., </w:t>
      </w:r>
      <w:r w:rsidR="00161C0F" w:rsidRPr="00161C0F">
        <w:rPr>
          <w:rFonts w:ascii="Times New Roman" w:hAnsi="Times New Roman" w:cs="Times New Roman"/>
          <w:b/>
          <w:bCs/>
          <w:sz w:val="24"/>
          <w:szCs w:val="24"/>
        </w:rPr>
        <w:t>Meier, M.H.</w:t>
      </w:r>
      <w:r w:rsidR="00161C0F">
        <w:rPr>
          <w:rFonts w:ascii="Times New Roman" w:hAnsi="Times New Roman" w:cs="Times New Roman"/>
          <w:bCs/>
          <w:sz w:val="24"/>
          <w:szCs w:val="24"/>
        </w:rPr>
        <w:t xml:space="preserve">, &amp; Luthar, S.S. (in preparation). Associations between poor sleep and </w:t>
      </w:r>
      <w:r w:rsidR="00BB5A42">
        <w:rPr>
          <w:rFonts w:ascii="Times New Roman" w:hAnsi="Times New Roman" w:cs="Times New Roman"/>
          <w:bCs/>
          <w:sz w:val="24"/>
          <w:szCs w:val="24"/>
        </w:rPr>
        <w:t>psychotic-like experiences</w:t>
      </w:r>
      <w:r w:rsidR="00161C0F">
        <w:rPr>
          <w:rFonts w:ascii="Times New Roman" w:hAnsi="Times New Roman" w:cs="Times New Roman"/>
          <w:bCs/>
          <w:sz w:val="24"/>
          <w:szCs w:val="24"/>
        </w:rPr>
        <w:t>: Evidence from a prospective, longitudinal study.</w:t>
      </w:r>
    </w:p>
    <w:p w:rsidR="00D31B65" w:rsidRDefault="00D31B65" w:rsidP="00E27DDF">
      <w:pPr>
        <w:spacing w:after="0" w:line="240" w:lineRule="auto"/>
        <w:rPr>
          <w:rFonts w:ascii="Times New Roman" w:hAnsi="Times New Roman" w:cs="Times New Roman"/>
          <w:bCs/>
          <w:sz w:val="24"/>
          <w:szCs w:val="24"/>
        </w:rPr>
      </w:pPr>
    </w:p>
    <w:p w:rsidR="00D31B65" w:rsidRDefault="00D31B65" w:rsidP="00E27DD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*Gandee, K. </w:t>
      </w:r>
      <w:r w:rsidRPr="00D31B65">
        <w:rPr>
          <w:rFonts w:ascii="Times New Roman" w:hAnsi="Times New Roman" w:cs="Times New Roman"/>
          <w:b/>
          <w:bCs/>
          <w:sz w:val="24"/>
          <w:szCs w:val="24"/>
        </w:rPr>
        <w:t xml:space="preserve">Meier, M.H., </w:t>
      </w:r>
      <w:r>
        <w:rPr>
          <w:rFonts w:ascii="Times New Roman" w:hAnsi="Times New Roman" w:cs="Times New Roman"/>
          <w:bCs/>
          <w:sz w:val="24"/>
          <w:szCs w:val="24"/>
        </w:rPr>
        <w:t>*Hill, M.L., *Jones, C.B., Wong, T., &amp; Cheung, C. (in preparation). Do depression and anxiety symptoms show differential associations with retinal vessel diameter?</w:t>
      </w:r>
    </w:p>
    <w:p w:rsidR="00D31B65" w:rsidRDefault="00D31B65" w:rsidP="00E27DDF">
      <w:pPr>
        <w:spacing w:after="0" w:line="240" w:lineRule="auto"/>
        <w:rPr>
          <w:rFonts w:ascii="Times New Roman" w:hAnsi="Times New Roman" w:cs="Times New Roman"/>
          <w:bCs/>
          <w:sz w:val="24"/>
          <w:szCs w:val="24"/>
        </w:rPr>
      </w:pPr>
    </w:p>
    <w:p w:rsidR="00F672BA" w:rsidRDefault="00D31B65" w:rsidP="00E27DD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*Jones, C.B, </w:t>
      </w:r>
      <w:r w:rsidRPr="00D06775">
        <w:rPr>
          <w:rFonts w:ascii="Times New Roman" w:hAnsi="Times New Roman" w:cs="Times New Roman"/>
          <w:b/>
          <w:bCs/>
          <w:sz w:val="24"/>
          <w:szCs w:val="24"/>
        </w:rPr>
        <w:t>Meier, M.H.,</w:t>
      </w:r>
      <w:r>
        <w:rPr>
          <w:rFonts w:ascii="Times New Roman" w:hAnsi="Times New Roman" w:cs="Times New Roman"/>
          <w:bCs/>
          <w:sz w:val="24"/>
          <w:szCs w:val="24"/>
        </w:rPr>
        <w:t xml:space="preserve"> &amp; Hill, M.L. (in preparation). Later life correlates of regular cannabis use in young adulthood.</w:t>
      </w:r>
    </w:p>
    <w:p w:rsidR="00D31B65" w:rsidRDefault="00D31B65" w:rsidP="00E27DDF">
      <w:pPr>
        <w:spacing w:after="0" w:line="240" w:lineRule="auto"/>
        <w:rPr>
          <w:rFonts w:ascii="Times New Roman" w:hAnsi="Times New Roman" w:cs="Times New Roman"/>
          <w:b/>
          <w:bCs/>
          <w:sz w:val="32"/>
          <w:szCs w:val="32"/>
        </w:rPr>
      </w:pPr>
    </w:p>
    <w:p w:rsidR="00EB058D" w:rsidRPr="00DC0993" w:rsidRDefault="00DC0993" w:rsidP="00E27DDF">
      <w:pPr>
        <w:spacing w:after="0" w:line="240" w:lineRule="auto"/>
        <w:rPr>
          <w:rFonts w:ascii="Times New Roman" w:hAnsi="Times New Roman" w:cs="Times New Roman"/>
          <w:b/>
          <w:bCs/>
          <w:sz w:val="32"/>
          <w:szCs w:val="32"/>
        </w:rPr>
      </w:pPr>
      <w:r w:rsidRPr="00DC0993">
        <w:rPr>
          <w:rFonts w:ascii="Times New Roman" w:hAnsi="Times New Roman" w:cs="Times New Roman"/>
          <w:b/>
          <w:bCs/>
          <w:sz w:val="32"/>
          <w:szCs w:val="32"/>
        </w:rPr>
        <w:t>Sponsored Research</w:t>
      </w:r>
      <w:r w:rsidR="006377F4">
        <w:rPr>
          <w:rFonts w:ascii="Times New Roman" w:hAnsi="Times New Roman" w:cs="Times New Roman"/>
          <w:b/>
          <w:bCs/>
          <w:sz w:val="32"/>
          <w:szCs w:val="32"/>
        </w:rPr>
        <w:t xml:space="preserve"> </w:t>
      </w:r>
    </w:p>
    <w:p w:rsidR="00007862" w:rsidRPr="009C5F20" w:rsidRDefault="00DC0993" w:rsidP="00E27DDF">
      <w:pPr>
        <w:spacing w:after="0" w:line="240" w:lineRule="auto"/>
        <w:rPr>
          <w:rFonts w:ascii="Times New Roman" w:hAnsi="Times New Roman" w:cs="Times New Roman"/>
          <w:b/>
          <w:bCs/>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14:anchorId="0A1A1BD2" wp14:editId="26AA0961">
                <wp:simplePos x="0" y="0"/>
                <wp:positionH relativeFrom="margin">
                  <wp:align>left</wp:align>
                </wp:positionH>
                <wp:positionV relativeFrom="paragraph">
                  <wp:posOffset>-635</wp:posOffset>
                </wp:positionV>
                <wp:extent cx="5972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7208E" id="Straight Connector 6"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" strokecolor="black [3213]" strokeweight="1pt">
                <w10:wrap anchorx="margin"/>
              </v:line>
            </w:pict>
          </mc:Fallback>
        </mc:AlternateContent>
      </w:r>
    </w:p>
    <w:p w:rsidR="0068183D" w:rsidRDefault="008274C4" w:rsidP="00D85F1E">
      <w:pPr>
        <w:spacing w:after="0" w:line="240" w:lineRule="auto"/>
        <w:ind w:left="1260" w:hanging="1260"/>
        <w:rPr>
          <w:rFonts w:ascii="Times New Roman" w:hAnsi="Times New Roman" w:cs="Times New Roman"/>
          <w:b/>
          <w:bCs/>
          <w:sz w:val="24"/>
          <w:szCs w:val="24"/>
        </w:rPr>
      </w:pPr>
      <w:r>
        <w:rPr>
          <w:rFonts w:ascii="Times New Roman" w:hAnsi="Times New Roman" w:cs="Times New Roman"/>
          <w:b/>
          <w:bCs/>
          <w:sz w:val="24"/>
          <w:szCs w:val="24"/>
        </w:rPr>
        <w:t>Awarded</w:t>
      </w:r>
      <w:r>
        <w:rPr>
          <w:rFonts w:ascii="Times New Roman" w:hAnsi="Times New Roman" w:cs="Times New Roman"/>
          <w:b/>
          <w:bCs/>
          <w:sz w:val="24"/>
          <w:szCs w:val="24"/>
        </w:rPr>
        <w:tab/>
      </w:r>
    </w:p>
    <w:p w:rsidR="0068183D" w:rsidRDefault="0068183D" w:rsidP="00D85F1E">
      <w:pPr>
        <w:spacing w:after="0" w:line="240" w:lineRule="auto"/>
        <w:ind w:left="1260" w:hanging="1260"/>
        <w:rPr>
          <w:rFonts w:ascii="Times New Roman" w:hAnsi="Times New Roman" w:cs="Times New Roman"/>
          <w:b/>
          <w:bCs/>
          <w:sz w:val="24"/>
          <w:szCs w:val="24"/>
        </w:rPr>
      </w:pPr>
    </w:p>
    <w:p w:rsidR="00246337" w:rsidRDefault="00246337" w:rsidP="00D85F1E">
      <w:pPr>
        <w:spacing w:after="0" w:line="240" w:lineRule="auto"/>
        <w:ind w:left="1260" w:hanging="1260"/>
        <w:rPr>
          <w:rFonts w:ascii="Times New Roman" w:hAnsi="Times New Roman" w:cs="Times New Roman"/>
          <w:bCs/>
          <w:sz w:val="24"/>
          <w:szCs w:val="24"/>
        </w:rPr>
      </w:pPr>
      <w:r>
        <w:rPr>
          <w:rFonts w:ascii="Times New Roman" w:hAnsi="Times New Roman" w:cs="Times New Roman"/>
          <w:bCs/>
          <w:sz w:val="24"/>
          <w:szCs w:val="24"/>
        </w:rPr>
        <w:t>2015</w:t>
      </w:r>
      <w:r>
        <w:rPr>
          <w:rFonts w:ascii="Times New Roman" w:hAnsi="Times New Roman" w:cs="Times New Roman"/>
          <w:bCs/>
          <w:sz w:val="24"/>
          <w:szCs w:val="24"/>
        </w:rPr>
        <w:tab/>
      </w:r>
      <w:r w:rsidRPr="00001481">
        <w:rPr>
          <w:rFonts w:ascii="Times New Roman" w:hAnsi="Times New Roman" w:cs="Times New Roman"/>
          <w:b/>
          <w:bCs/>
          <w:sz w:val="24"/>
          <w:szCs w:val="24"/>
        </w:rPr>
        <w:t>Principal Investigator:</w:t>
      </w:r>
      <w:r>
        <w:rPr>
          <w:rFonts w:ascii="Times New Roman" w:hAnsi="Times New Roman" w:cs="Times New Roman"/>
          <w:bCs/>
          <w:sz w:val="24"/>
          <w:szCs w:val="24"/>
        </w:rPr>
        <w:t xml:space="preserve"> “Cannabis Use </w:t>
      </w:r>
      <w:proofErr w:type="gramStart"/>
      <w:r>
        <w:rPr>
          <w:rFonts w:ascii="Times New Roman" w:hAnsi="Times New Roman" w:cs="Times New Roman"/>
          <w:bCs/>
          <w:sz w:val="24"/>
          <w:szCs w:val="24"/>
        </w:rPr>
        <w:t>Among</w:t>
      </w:r>
      <w:proofErr w:type="gramEnd"/>
      <w:r>
        <w:rPr>
          <w:rFonts w:ascii="Times New Roman" w:hAnsi="Times New Roman" w:cs="Times New Roman"/>
          <w:bCs/>
          <w:sz w:val="24"/>
          <w:szCs w:val="24"/>
        </w:rPr>
        <w:t xml:space="preserve"> Older Adults.” Institute for Social Science Research, Arizona State University Seed Grant, $4,000 total direct costs. </w:t>
      </w:r>
    </w:p>
    <w:p w:rsidR="00246337" w:rsidRDefault="00246337" w:rsidP="00D85F1E">
      <w:pPr>
        <w:spacing w:after="0" w:line="240" w:lineRule="auto"/>
        <w:ind w:left="1260" w:hanging="1260"/>
        <w:rPr>
          <w:rFonts w:ascii="Times New Roman" w:hAnsi="Times New Roman" w:cs="Times New Roman"/>
          <w:bCs/>
          <w:sz w:val="24"/>
          <w:szCs w:val="24"/>
        </w:rPr>
      </w:pPr>
    </w:p>
    <w:p w:rsidR="008274C4" w:rsidRDefault="0068183D" w:rsidP="00D85F1E">
      <w:pPr>
        <w:spacing w:after="0" w:line="240" w:lineRule="auto"/>
        <w:ind w:left="1260" w:hanging="1260"/>
        <w:rPr>
          <w:rFonts w:ascii="Times New Roman" w:hAnsi="Times New Roman" w:cs="Times New Roman"/>
          <w:b/>
          <w:bCs/>
          <w:sz w:val="24"/>
          <w:szCs w:val="24"/>
        </w:rPr>
      </w:pPr>
      <w:r w:rsidRPr="0068183D">
        <w:rPr>
          <w:rFonts w:ascii="Times New Roman" w:hAnsi="Times New Roman" w:cs="Times New Roman"/>
          <w:bCs/>
          <w:sz w:val="24"/>
          <w:szCs w:val="24"/>
        </w:rPr>
        <w:t>2012</w:t>
      </w:r>
      <w:r>
        <w:rPr>
          <w:rFonts w:ascii="Times New Roman" w:hAnsi="Times New Roman" w:cs="Times New Roman"/>
          <w:b/>
          <w:bCs/>
          <w:sz w:val="24"/>
          <w:szCs w:val="24"/>
        </w:rPr>
        <w:tab/>
      </w:r>
      <w:r w:rsidR="008274C4">
        <w:rPr>
          <w:rFonts w:ascii="Times New Roman" w:hAnsi="Times New Roman" w:cs="Times New Roman"/>
          <w:b/>
          <w:bCs/>
          <w:sz w:val="24"/>
          <w:szCs w:val="24"/>
        </w:rPr>
        <w:t>Co-Principal Investigator: “</w:t>
      </w:r>
      <w:r w:rsidR="008274C4" w:rsidRPr="008274C4">
        <w:rPr>
          <w:rFonts w:ascii="Times New Roman" w:hAnsi="Times New Roman" w:cs="Times New Roman"/>
          <w:bCs/>
          <w:sz w:val="24"/>
          <w:szCs w:val="24"/>
        </w:rPr>
        <w:t>Do Smoking-associated Genetic Variants Underlie a Spectrum of Externalizing Behavior?</w:t>
      </w:r>
      <w:r w:rsidR="008274C4">
        <w:rPr>
          <w:rFonts w:ascii="Times New Roman" w:hAnsi="Times New Roman" w:cs="Times New Roman"/>
          <w:bCs/>
          <w:sz w:val="24"/>
          <w:szCs w:val="24"/>
        </w:rPr>
        <w:t xml:space="preserve">” </w:t>
      </w:r>
      <w:r w:rsidR="008274C4" w:rsidRPr="008274C4">
        <w:rPr>
          <w:rFonts w:ascii="Times New Roman" w:hAnsi="Times New Roman" w:cs="Times New Roman"/>
          <w:bCs/>
          <w:sz w:val="24"/>
          <w:szCs w:val="24"/>
        </w:rPr>
        <w:t xml:space="preserve"> National Institute on Drug Abuse, Duke Transdisciplinary Prevention Research Center</w:t>
      </w:r>
      <w:r w:rsidR="008274C4">
        <w:rPr>
          <w:rFonts w:ascii="Times New Roman" w:hAnsi="Times New Roman" w:cs="Times New Roman"/>
          <w:bCs/>
          <w:sz w:val="24"/>
          <w:szCs w:val="24"/>
        </w:rPr>
        <w:t xml:space="preserve"> Seed Grant, $3,733 total direct costs</w:t>
      </w:r>
      <w:r w:rsidR="008274C4" w:rsidRPr="008274C4">
        <w:rPr>
          <w:rFonts w:ascii="Times New Roman" w:hAnsi="Times New Roman" w:cs="Times New Roman"/>
          <w:bCs/>
          <w:sz w:val="24"/>
          <w:szCs w:val="24"/>
        </w:rPr>
        <w:t>.</w:t>
      </w:r>
    </w:p>
    <w:p w:rsidR="008274C4" w:rsidRDefault="008274C4" w:rsidP="00D85F1E">
      <w:pPr>
        <w:spacing w:after="0" w:line="240" w:lineRule="auto"/>
        <w:ind w:left="1260" w:hanging="1260"/>
        <w:rPr>
          <w:rFonts w:ascii="Times New Roman" w:hAnsi="Times New Roman" w:cs="Times New Roman"/>
          <w:b/>
          <w:bCs/>
          <w:sz w:val="24"/>
          <w:szCs w:val="24"/>
        </w:rPr>
      </w:pPr>
    </w:p>
    <w:p w:rsidR="0068183D" w:rsidRPr="0068183D" w:rsidRDefault="0068183D" w:rsidP="00D85F1E">
      <w:pPr>
        <w:spacing w:after="0" w:line="240" w:lineRule="auto"/>
        <w:ind w:left="1260" w:hanging="1260"/>
        <w:rPr>
          <w:rFonts w:ascii="Times New Roman" w:hAnsi="Times New Roman" w:cs="Times New Roman"/>
          <w:bCs/>
          <w:sz w:val="24"/>
          <w:szCs w:val="24"/>
        </w:rPr>
      </w:pPr>
      <w:r w:rsidRPr="0068183D">
        <w:rPr>
          <w:rFonts w:ascii="Times New Roman" w:hAnsi="Times New Roman" w:cs="Times New Roman"/>
          <w:bCs/>
          <w:sz w:val="24"/>
          <w:szCs w:val="24"/>
        </w:rPr>
        <w:t>2007-09</w:t>
      </w:r>
      <w:r>
        <w:rPr>
          <w:rFonts w:ascii="Times New Roman" w:hAnsi="Times New Roman" w:cs="Times New Roman"/>
          <w:bCs/>
          <w:sz w:val="24"/>
          <w:szCs w:val="24"/>
        </w:rPr>
        <w:tab/>
      </w:r>
      <w:r w:rsidRPr="0068183D">
        <w:rPr>
          <w:rFonts w:ascii="Times New Roman" w:hAnsi="Times New Roman" w:cs="Times New Roman"/>
          <w:b/>
          <w:bCs/>
          <w:sz w:val="24"/>
          <w:szCs w:val="24"/>
        </w:rPr>
        <w:t>Principal Investigator:</w:t>
      </w:r>
      <w:r>
        <w:rPr>
          <w:rFonts w:ascii="Times New Roman" w:hAnsi="Times New Roman" w:cs="Times New Roman"/>
          <w:bCs/>
          <w:sz w:val="24"/>
          <w:szCs w:val="24"/>
        </w:rPr>
        <w:t xml:space="preserve"> “</w:t>
      </w:r>
      <w:r w:rsidRPr="0068183D">
        <w:rPr>
          <w:rFonts w:ascii="Times New Roman" w:hAnsi="Times New Roman" w:cs="Times New Roman"/>
          <w:bCs/>
          <w:sz w:val="24"/>
          <w:szCs w:val="24"/>
        </w:rPr>
        <w:t>Sex Differences in Antisocial Behavior.</w:t>
      </w:r>
      <w:r>
        <w:rPr>
          <w:rFonts w:ascii="Times New Roman" w:hAnsi="Times New Roman" w:cs="Times New Roman"/>
          <w:bCs/>
          <w:sz w:val="24"/>
          <w:szCs w:val="24"/>
        </w:rPr>
        <w:t>”</w:t>
      </w:r>
      <w:r w:rsidRPr="0068183D">
        <w:rPr>
          <w:rFonts w:ascii="Times New Roman" w:hAnsi="Times New Roman" w:cs="Times New Roman"/>
          <w:bCs/>
          <w:sz w:val="24"/>
          <w:szCs w:val="24"/>
        </w:rPr>
        <w:t xml:space="preserve"> National Institute of Mental Health, Ruth L. </w:t>
      </w:r>
      <w:proofErr w:type="spellStart"/>
      <w:r w:rsidRPr="0068183D">
        <w:rPr>
          <w:rFonts w:ascii="Times New Roman" w:hAnsi="Times New Roman" w:cs="Times New Roman"/>
          <w:bCs/>
          <w:sz w:val="24"/>
          <w:szCs w:val="24"/>
        </w:rPr>
        <w:t>Kirschstein</w:t>
      </w:r>
      <w:proofErr w:type="spellEnd"/>
      <w:r w:rsidRPr="0068183D">
        <w:rPr>
          <w:rFonts w:ascii="Times New Roman" w:hAnsi="Times New Roman" w:cs="Times New Roman"/>
          <w:bCs/>
          <w:sz w:val="24"/>
          <w:szCs w:val="24"/>
        </w:rPr>
        <w:t xml:space="preserve"> Individual National Research Service Award</w:t>
      </w:r>
      <w:r>
        <w:rPr>
          <w:rFonts w:ascii="Times New Roman" w:hAnsi="Times New Roman" w:cs="Times New Roman"/>
          <w:bCs/>
          <w:sz w:val="24"/>
          <w:szCs w:val="24"/>
        </w:rPr>
        <w:t>, $60,139 total direct costs.</w:t>
      </w:r>
    </w:p>
    <w:p w:rsidR="0068183D" w:rsidRDefault="0068183D" w:rsidP="00D85F1E">
      <w:pPr>
        <w:spacing w:after="0" w:line="240" w:lineRule="auto"/>
        <w:ind w:left="1260" w:hanging="1260"/>
        <w:rPr>
          <w:rFonts w:ascii="Times New Roman" w:hAnsi="Times New Roman" w:cs="Times New Roman"/>
          <w:b/>
          <w:bCs/>
          <w:sz w:val="24"/>
          <w:szCs w:val="24"/>
        </w:rPr>
      </w:pPr>
    </w:p>
    <w:p w:rsidR="00676143" w:rsidRPr="00676143" w:rsidRDefault="00BB5A42" w:rsidP="00D85F1E">
      <w:pPr>
        <w:spacing w:after="0" w:line="240" w:lineRule="auto"/>
        <w:ind w:left="1260" w:hanging="1260"/>
        <w:rPr>
          <w:rFonts w:ascii="Times New Roman" w:hAnsi="Times New Roman" w:cs="Times New Roman"/>
          <w:b/>
          <w:bCs/>
          <w:sz w:val="24"/>
          <w:szCs w:val="24"/>
        </w:rPr>
      </w:pPr>
      <w:r>
        <w:rPr>
          <w:rFonts w:ascii="Times New Roman" w:hAnsi="Times New Roman" w:cs="Times New Roman"/>
          <w:b/>
          <w:bCs/>
          <w:sz w:val="24"/>
          <w:szCs w:val="24"/>
        </w:rPr>
        <w:t>Not Awarded</w:t>
      </w:r>
    </w:p>
    <w:p w:rsidR="00676143" w:rsidRDefault="00676143" w:rsidP="00D85F1E">
      <w:pPr>
        <w:spacing w:after="0" w:line="240" w:lineRule="auto"/>
        <w:ind w:left="1260" w:hanging="1260"/>
        <w:rPr>
          <w:rFonts w:ascii="Times New Roman" w:hAnsi="Times New Roman" w:cs="Times New Roman"/>
          <w:bCs/>
          <w:sz w:val="24"/>
          <w:szCs w:val="24"/>
        </w:rPr>
      </w:pPr>
    </w:p>
    <w:p w:rsidR="00D85F1E" w:rsidRPr="009C5F20" w:rsidRDefault="00D85F1E" w:rsidP="00D85F1E">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2015-20</w:t>
      </w:r>
      <w:r w:rsidRPr="009C5F20">
        <w:rPr>
          <w:rFonts w:ascii="Times New Roman" w:hAnsi="Times New Roman" w:cs="Times New Roman"/>
          <w:bCs/>
          <w:sz w:val="24"/>
          <w:szCs w:val="24"/>
        </w:rPr>
        <w:tab/>
      </w:r>
      <w:r w:rsidR="00676143" w:rsidRPr="008C2773">
        <w:rPr>
          <w:rFonts w:ascii="Times New Roman" w:hAnsi="Times New Roman" w:cs="Times New Roman"/>
          <w:b/>
          <w:bCs/>
          <w:sz w:val="24"/>
          <w:szCs w:val="24"/>
        </w:rPr>
        <w:t>Principal Investigator</w:t>
      </w:r>
      <w:r w:rsidR="00676143">
        <w:rPr>
          <w:rFonts w:ascii="Times New Roman" w:hAnsi="Times New Roman" w:cs="Times New Roman"/>
          <w:bCs/>
          <w:sz w:val="24"/>
          <w:szCs w:val="24"/>
        </w:rPr>
        <w:t>: “</w:t>
      </w:r>
      <w:r w:rsidRPr="009C5F20">
        <w:rPr>
          <w:rFonts w:ascii="Times New Roman" w:hAnsi="Times New Roman" w:cs="Times New Roman"/>
          <w:bCs/>
          <w:sz w:val="24"/>
          <w:szCs w:val="24"/>
        </w:rPr>
        <w:t>Longitudinal Follow-Up of Suburban Youth: Risks for and Consequences of Substance Use.</w:t>
      </w:r>
      <w:r w:rsidR="00676143">
        <w:rPr>
          <w:rFonts w:ascii="Times New Roman" w:hAnsi="Times New Roman" w:cs="Times New Roman"/>
          <w:bCs/>
          <w:sz w:val="24"/>
          <w:szCs w:val="24"/>
        </w:rPr>
        <w:t>”</w:t>
      </w:r>
      <w:r w:rsidRPr="009C5F20">
        <w:rPr>
          <w:rFonts w:ascii="Times New Roman" w:hAnsi="Times New Roman" w:cs="Times New Roman"/>
          <w:bCs/>
          <w:sz w:val="24"/>
          <w:szCs w:val="24"/>
        </w:rPr>
        <w:t xml:space="preserve"> N</w:t>
      </w:r>
      <w:r w:rsidR="00676143">
        <w:rPr>
          <w:rFonts w:ascii="Times New Roman" w:hAnsi="Times New Roman" w:cs="Times New Roman"/>
          <w:bCs/>
          <w:sz w:val="24"/>
          <w:szCs w:val="24"/>
        </w:rPr>
        <w:t>ational Institute on Drug Abuse</w:t>
      </w:r>
      <w:r w:rsidRPr="009C5F20">
        <w:rPr>
          <w:rFonts w:ascii="Times New Roman" w:hAnsi="Times New Roman" w:cs="Times New Roman"/>
          <w:bCs/>
          <w:sz w:val="24"/>
          <w:szCs w:val="24"/>
        </w:rPr>
        <w:t xml:space="preserve"> </w:t>
      </w:r>
      <w:r w:rsidR="003A357A" w:rsidRPr="009C5F20">
        <w:rPr>
          <w:rFonts w:ascii="Times New Roman" w:hAnsi="Times New Roman" w:cs="Times New Roman"/>
          <w:bCs/>
          <w:sz w:val="24"/>
          <w:szCs w:val="24"/>
        </w:rPr>
        <w:t>R01</w:t>
      </w:r>
      <w:r w:rsidR="008C2773">
        <w:rPr>
          <w:rFonts w:ascii="Times New Roman" w:hAnsi="Times New Roman" w:cs="Times New Roman"/>
          <w:bCs/>
          <w:sz w:val="24"/>
          <w:szCs w:val="24"/>
        </w:rPr>
        <w:t>, $1,388,756 total direct costs.</w:t>
      </w:r>
      <w:r w:rsidR="003A357A" w:rsidRPr="009C5F20">
        <w:rPr>
          <w:rFonts w:ascii="Times New Roman" w:hAnsi="Times New Roman" w:cs="Times New Roman"/>
          <w:bCs/>
          <w:sz w:val="24"/>
          <w:szCs w:val="24"/>
        </w:rPr>
        <w:t xml:space="preserve"> </w:t>
      </w:r>
    </w:p>
    <w:p w:rsidR="00676143" w:rsidRPr="009C5F20" w:rsidRDefault="00676143" w:rsidP="00E27DDF">
      <w:pPr>
        <w:spacing w:after="0" w:line="240" w:lineRule="auto"/>
        <w:rPr>
          <w:rFonts w:ascii="Times New Roman" w:hAnsi="Times New Roman" w:cs="Times New Roman"/>
          <w:b/>
          <w:bCs/>
          <w:sz w:val="24"/>
          <w:szCs w:val="24"/>
        </w:rPr>
      </w:pPr>
    </w:p>
    <w:p w:rsidR="00D94528" w:rsidRPr="009C5F20" w:rsidRDefault="00D94528"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2015-17</w:t>
      </w:r>
      <w:r w:rsidRPr="009C5F20">
        <w:rPr>
          <w:rFonts w:ascii="Times New Roman" w:hAnsi="Times New Roman" w:cs="Times New Roman"/>
          <w:bCs/>
          <w:sz w:val="24"/>
          <w:szCs w:val="24"/>
        </w:rPr>
        <w:tab/>
      </w:r>
      <w:r w:rsidR="0091277D" w:rsidRPr="0091277D">
        <w:rPr>
          <w:rFonts w:ascii="Times New Roman" w:hAnsi="Times New Roman" w:cs="Times New Roman"/>
          <w:b/>
          <w:bCs/>
          <w:sz w:val="24"/>
          <w:szCs w:val="24"/>
        </w:rPr>
        <w:t>Principal Investigator</w:t>
      </w:r>
      <w:r w:rsidR="0091277D">
        <w:rPr>
          <w:rFonts w:ascii="Times New Roman" w:hAnsi="Times New Roman" w:cs="Times New Roman"/>
          <w:bCs/>
          <w:sz w:val="24"/>
          <w:szCs w:val="24"/>
        </w:rPr>
        <w:t>: “</w:t>
      </w:r>
      <w:r w:rsidRPr="009C5F20">
        <w:rPr>
          <w:rFonts w:ascii="Times New Roman" w:hAnsi="Times New Roman" w:cs="Times New Roman"/>
          <w:bCs/>
          <w:sz w:val="24"/>
          <w:szCs w:val="24"/>
        </w:rPr>
        <w:t>Retinal Imaging:  A Tool for Investigating Microvascular Abnormality in Individuals at Risk for Schizophrenia</w:t>
      </w:r>
      <w:r w:rsidR="0091277D">
        <w:rPr>
          <w:rFonts w:ascii="Times New Roman" w:hAnsi="Times New Roman" w:cs="Times New Roman"/>
          <w:bCs/>
          <w:sz w:val="24"/>
          <w:szCs w:val="24"/>
        </w:rPr>
        <w:t>.”</w:t>
      </w:r>
      <w:r w:rsidRPr="009C5F20">
        <w:rPr>
          <w:rFonts w:ascii="Times New Roman" w:hAnsi="Times New Roman" w:cs="Times New Roman"/>
          <w:bCs/>
          <w:sz w:val="24"/>
          <w:szCs w:val="24"/>
        </w:rPr>
        <w:t xml:space="preserve"> </w:t>
      </w:r>
      <w:r w:rsidR="005578B2" w:rsidRPr="009C5F20">
        <w:rPr>
          <w:rFonts w:ascii="Times New Roman" w:hAnsi="Times New Roman" w:cs="Times New Roman"/>
          <w:bCs/>
          <w:sz w:val="24"/>
          <w:szCs w:val="24"/>
        </w:rPr>
        <w:t>Brain and Behavior Research Founda</w:t>
      </w:r>
      <w:r w:rsidR="0091277D">
        <w:rPr>
          <w:rFonts w:ascii="Times New Roman" w:hAnsi="Times New Roman" w:cs="Times New Roman"/>
          <w:bCs/>
          <w:sz w:val="24"/>
          <w:szCs w:val="24"/>
        </w:rPr>
        <w:t>tion, NARSAD Young Investigator, $60,000 total direct costs.</w:t>
      </w:r>
    </w:p>
    <w:p w:rsidR="00D94528" w:rsidRPr="009C5F20" w:rsidRDefault="00D94528" w:rsidP="00E27DDF">
      <w:pPr>
        <w:spacing w:after="0" w:line="240" w:lineRule="auto"/>
        <w:ind w:left="1260" w:hanging="1260"/>
        <w:rPr>
          <w:rFonts w:ascii="Times New Roman" w:hAnsi="Times New Roman" w:cs="Times New Roman"/>
          <w:bCs/>
          <w:sz w:val="24"/>
          <w:szCs w:val="24"/>
        </w:rPr>
      </w:pPr>
    </w:p>
    <w:p w:rsidR="009A7758" w:rsidRPr="009C5F20" w:rsidRDefault="009A7758"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201</w:t>
      </w:r>
      <w:r w:rsidR="008D1B28" w:rsidRPr="009C5F20">
        <w:rPr>
          <w:rFonts w:ascii="Times New Roman" w:hAnsi="Times New Roman" w:cs="Times New Roman"/>
          <w:bCs/>
          <w:sz w:val="24"/>
          <w:szCs w:val="24"/>
        </w:rPr>
        <w:t>4</w:t>
      </w:r>
      <w:r w:rsidRPr="009C5F20">
        <w:rPr>
          <w:rFonts w:ascii="Times New Roman" w:hAnsi="Times New Roman" w:cs="Times New Roman"/>
          <w:bCs/>
          <w:sz w:val="24"/>
          <w:szCs w:val="24"/>
        </w:rPr>
        <w:t>-1</w:t>
      </w:r>
      <w:r w:rsidR="008D1B28" w:rsidRPr="009C5F20">
        <w:rPr>
          <w:rFonts w:ascii="Times New Roman" w:hAnsi="Times New Roman" w:cs="Times New Roman"/>
          <w:bCs/>
          <w:sz w:val="24"/>
          <w:szCs w:val="24"/>
        </w:rPr>
        <w:t>6</w:t>
      </w:r>
      <w:r w:rsidR="00A04A24" w:rsidRPr="009C5F20">
        <w:rPr>
          <w:rFonts w:ascii="Times New Roman" w:hAnsi="Times New Roman" w:cs="Times New Roman"/>
          <w:bCs/>
          <w:sz w:val="24"/>
          <w:szCs w:val="24"/>
        </w:rPr>
        <w:tab/>
      </w:r>
      <w:r w:rsidR="0091277D" w:rsidRPr="0091277D">
        <w:rPr>
          <w:rFonts w:ascii="Times New Roman" w:hAnsi="Times New Roman" w:cs="Times New Roman"/>
          <w:b/>
          <w:bCs/>
          <w:sz w:val="24"/>
          <w:szCs w:val="24"/>
        </w:rPr>
        <w:t>Co-Investigator</w:t>
      </w:r>
      <w:r w:rsidR="0091277D">
        <w:rPr>
          <w:rFonts w:ascii="Times New Roman" w:hAnsi="Times New Roman" w:cs="Times New Roman"/>
          <w:bCs/>
          <w:sz w:val="24"/>
          <w:szCs w:val="24"/>
        </w:rPr>
        <w:t>: “</w:t>
      </w:r>
      <w:r w:rsidRPr="009C5F20">
        <w:rPr>
          <w:rFonts w:ascii="Times New Roman" w:hAnsi="Times New Roman" w:cs="Times New Roman"/>
          <w:bCs/>
          <w:sz w:val="24"/>
          <w:szCs w:val="24"/>
        </w:rPr>
        <w:t>Genetic Epidemiology</w:t>
      </w:r>
      <w:r w:rsidR="00D77A3C" w:rsidRPr="009C5F20">
        <w:rPr>
          <w:rFonts w:ascii="Times New Roman" w:hAnsi="Times New Roman" w:cs="Times New Roman"/>
          <w:bCs/>
          <w:sz w:val="24"/>
          <w:szCs w:val="24"/>
        </w:rPr>
        <w:t xml:space="preserve"> </w:t>
      </w:r>
      <w:r w:rsidRPr="009C5F20">
        <w:rPr>
          <w:rFonts w:ascii="Times New Roman" w:hAnsi="Times New Roman" w:cs="Times New Roman"/>
          <w:bCs/>
          <w:sz w:val="24"/>
          <w:szCs w:val="24"/>
        </w:rPr>
        <w:t>of Life-Course Persistent Substance Use Disorder.</w:t>
      </w:r>
      <w:r w:rsidR="0091277D">
        <w:rPr>
          <w:rFonts w:ascii="Times New Roman" w:hAnsi="Times New Roman" w:cs="Times New Roman"/>
          <w:bCs/>
          <w:sz w:val="24"/>
          <w:szCs w:val="24"/>
        </w:rPr>
        <w:t>”</w:t>
      </w:r>
      <w:r w:rsidRPr="009C5F20">
        <w:rPr>
          <w:rFonts w:ascii="Times New Roman" w:hAnsi="Times New Roman" w:cs="Times New Roman"/>
          <w:bCs/>
          <w:sz w:val="24"/>
          <w:szCs w:val="24"/>
        </w:rPr>
        <w:t xml:space="preserve"> National Institute on Drug Abuse</w:t>
      </w:r>
      <w:r w:rsidR="0091277D">
        <w:rPr>
          <w:rFonts w:ascii="Times New Roman" w:hAnsi="Times New Roman" w:cs="Times New Roman"/>
          <w:bCs/>
          <w:sz w:val="24"/>
          <w:szCs w:val="24"/>
        </w:rPr>
        <w:t xml:space="preserve"> </w:t>
      </w:r>
      <w:r w:rsidR="003A357A" w:rsidRPr="009C5F20">
        <w:rPr>
          <w:rFonts w:ascii="Times New Roman" w:hAnsi="Times New Roman" w:cs="Times New Roman"/>
          <w:bCs/>
          <w:sz w:val="24"/>
          <w:szCs w:val="24"/>
        </w:rPr>
        <w:t>R21</w:t>
      </w:r>
      <w:r w:rsidR="0091277D">
        <w:rPr>
          <w:rFonts w:ascii="Times New Roman" w:hAnsi="Times New Roman" w:cs="Times New Roman"/>
          <w:bCs/>
          <w:sz w:val="24"/>
          <w:szCs w:val="24"/>
        </w:rPr>
        <w:t>, $88,045 subcontract.</w:t>
      </w:r>
      <w:r w:rsidRPr="009C5F20">
        <w:rPr>
          <w:rFonts w:ascii="Times New Roman" w:hAnsi="Times New Roman" w:cs="Times New Roman"/>
          <w:bCs/>
          <w:sz w:val="24"/>
          <w:szCs w:val="24"/>
        </w:rPr>
        <w:t xml:space="preserve"> </w:t>
      </w:r>
    </w:p>
    <w:p w:rsidR="00901B3A" w:rsidRPr="009C5F20" w:rsidRDefault="009A7758" w:rsidP="00E27DDF">
      <w:pPr>
        <w:spacing w:after="0" w:line="240" w:lineRule="auto"/>
        <w:rPr>
          <w:rFonts w:ascii="Times New Roman" w:hAnsi="Times New Roman" w:cs="Times New Roman"/>
          <w:bCs/>
          <w:sz w:val="24"/>
          <w:szCs w:val="24"/>
        </w:rPr>
      </w:pPr>
      <w:r w:rsidRPr="009C5F20">
        <w:rPr>
          <w:rFonts w:ascii="Times New Roman" w:hAnsi="Times New Roman" w:cs="Times New Roman"/>
          <w:bCs/>
          <w:i/>
          <w:sz w:val="24"/>
          <w:szCs w:val="24"/>
        </w:rPr>
        <w:tab/>
      </w:r>
    </w:p>
    <w:p w:rsidR="00EB058D" w:rsidRPr="00906AFB" w:rsidRDefault="00EB058D" w:rsidP="00E27DDF">
      <w:pPr>
        <w:spacing w:after="0" w:line="240" w:lineRule="auto"/>
        <w:rPr>
          <w:rFonts w:ascii="Times New Roman" w:hAnsi="Times New Roman" w:cs="Times New Roman"/>
          <w:b/>
          <w:bCs/>
          <w:sz w:val="32"/>
          <w:szCs w:val="32"/>
        </w:rPr>
      </w:pPr>
      <w:r w:rsidRPr="00906AFB">
        <w:rPr>
          <w:rFonts w:ascii="Times New Roman" w:hAnsi="Times New Roman" w:cs="Times New Roman"/>
          <w:b/>
          <w:bCs/>
          <w:sz w:val="32"/>
          <w:szCs w:val="32"/>
        </w:rPr>
        <w:t>Honors and Awards</w:t>
      </w:r>
    </w:p>
    <w:p w:rsidR="00007862" w:rsidRPr="009C5F20" w:rsidRDefault="00906AFB" w:rsidP="00E27DDF">
      <w:pPr>
        <w:spacing w:after="0" w:line="240" w:lineRule="auto"/>
        <w:rPr>
          <w:rFonts w:ascii="Times New Roman" w:hAnsi="Times New Roman" w:cs="Times New Roman"/>
          <w:b/>
          <w:bCs/>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054D5AE5" wp14:editId="03A4B82B">
                <wp:simplePos x="0" y="0"/>
                <wp:positionH relativeFrom="margin">
                  <wp:align>left</wp:align>
                </wp:positionH>
                <wp:positionV relativeFrom="paragraph">
                  <wp:posOffset>7620</wp:posOffset>
                </wp:positionV>
                <wp:extent cx="59721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7AC8F" id="Straight Connector 7" o:spid="_x0000_s1026" style="position:absolute;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pt" to="47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" strokecolor="black [3213]" strokeweight="1pt">
                <w10:wrap anchorx="margin"/>
              </v:line>
            </w:pict>
          </mc:Fallback>
        </mc:AlternateContent>
      </w:r>
    </w:p>
    <w:p w:rsidR="00701C69" w:rsidRPr="009C5F20" w:rsidRDefault="00701C69" w:rsidP="00701C69">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2014</w:t>
      </w:r>
      <w:r w:rsidRPr="009C5F20">
        <w:rPr>
          <w:rFonts w:ascii="Times New Roman" w:hAnsi="Times New Roman" w:cs="Times New Roman"/>
          <w:bCs/>
          <w:sz w:val="24"/>
          <w:szCs w:val="24"/>
        </w:rPr>
        <w:tab/>
      </w:r>
      <w:r w:rsidR="00906AFB">
        <w:rPr>
          <w:rFonts w:ascii="Times New Roman" w:hAnsi="Times New Roman" w:cs="Times New Roman"/>
          <w:bCs/>
          <w:sz w:val="24"/>
          <w:szCs w:val="24"/>
        </w:rPr>
        <w:t xml:space="preserve">Competitive </w:t>
      </w:r>
      <w:r w:rsidRPr="009C5F20">
        <w:rPr>
          <w:rFonts w:ascii="Times New Roman" w:hAnsi="Times New Roman" w:cs="Times New Roman"/>
          <w:bCs/>
          <w:sz w:val="24"/>
          <w:szCs w:val="24"/>
        </w:rPr>
        <w:t>Travel Award, American Psychopathological Association Annual Meeting, Awarded by the American Psychopathological Association</w:t>
      </w:r>
    </w:p>
    <w:p w:rsidR="00701C69" w:rsidRPr="009C5F20" w:rsidRDefault="00701C69" w:rsidP="00E27DDF">
      <w:pPr>
        <w:spacing w:after="0" w:line="240" w:lineRule="auto"/>
        <w:ind w:left="1260" w:hanging="1260"/>
        <w:rPr>
          <w:rFonts w:ascii="Times New Roman" w:hAnsi="Times New Roman" w:cs="Times New Roman"/>
          <w:bCs/>
          <w:sz w:val="24"/>
          <w:szCs w:val="24"/>
        </w:rPr>
      </w:pPr>
    </w:p>
    <w:p w:rsidR="003D6C3B" w:rsidRPr="009C5F20" w:rsidRDefault="003D6C3B"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2012</w:t>
      </w:r>
      <w:r w:rsidRPr="009C5F20">
        <w:rPr>
          <w:rFonts w:ascii="Times New Roman" w:hAnsi="Times New Roman" w:cs="Times New Roman"/>
          <w:bCs/>
          <w:sz w:val="24"/>
          <w:szCs w:val="24"/>
        </w:rPr>
        <w:tab/>
        <w:t xml:space="preserve">Enoch </w:t>
      </w:r>
      <w:proofErr w:type="spellStart"/>
      <w:r w:rsidRPr="009C5F20">
        <w:rPr>
          <w:rFonts w:ascii="Times New Roman" w:hAnsi="Times New Roman" w:cs="Times New Roman"/>
          <w:bCs/>
          <w:sz w:val="24"/>
          <w:szCs w:val="24"/>
        </w:rPr>
        <w:t>Gordis</w:t>
      </w:r>
      <w:proofErr w:type="spellEnd"/>
      <w:r w:rsidRPr="009C5F20">
        <w:rPr>
          <w:rFonts w:ascii="Times New Roman" w:hAnsi="Times New Roman" w:cs="Times New Roman"/>
          <w:bCs/>
          <w:sz w:val="24"/>
          <w:szCs w:val="24"/>
        </w:rPr>
        <w:t xml:space="preserve"> Award, Research Society on Alcoholism Annual Meeting, Awarded by the Research Society on Alcoholism</w:t>
      </w:r>
      <w:r w:rsidRPr="009C5F20">
        <w:rPr>
          <w:rFonts w:ascii="Times New Roman" w:hAnsi="Times New Roman" w:cs="Times New Roman"/>
          <w:bCs/>
          <w:sz w:val="24"/>
          <w:szCs w:val="24"/>
        </w:rPr>
        <w:tab/>
      </w:r>
    </w:p>
    <w:p w:rsidR="003D6C3B" w:rsidRPr="009C5F20" w:rsidRDefault="003D6C3B" w:rsidP="00E27DDF">
      <w:pPr>
        <w:spacing w:after="0" w:line="240" w:lineRule="auto"/>
        <w:rPr>
          <w:rFonts w:ascii="Times New Roman" w:hAnsi="Times New Roman" w:cs="Times New Roman"/>
          <w:bCs/>
          <w:sz w:val="24"/>
          <w:szCs w:val="24"/>
        </w:rPr>
      </w:pPr>
    </w:p>
    <w:p w:rsidR="003D6C3B" w:rsidRPr="009C5F20" w:rsidRDefault="003D6C3B"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lastRenderedPageBreak/>
        <w:t>2012</w:t>
      </w:r>
      <w:r w:rsidRPr="009C5F20">
        <w:rPr>
          <w:rFonts w:ascii="Times New Roman" w:hAnsi="Times New Roman" w:cs="Times New Roman"/>
          <w:bCs/>
          <w:sz w:val="24"/>
          <w:szCs w:val="24"/>
        </w:rPr>
        <w:tab/>
      </w:r>
      <w:r w:rsidR="00906AFB">
        <w:rPr>
          <w:rFonts w:ascii="Times New Roman" w:hAnsi="Times New Roman" w:cs="Times New Roman"/>
          <w:bCs/>
          <w:sz w:val="24"/>
          <w:szCs w:val="24"/>
        </w:rPr>
        <w:t xml:space="preserve">Competitive </w:t>
      </w:r>
      <w:r w:rsidRPr="009C5F20">
        <w:rPr>
          <w:rFonts w:ascii="Times New Roman" w:hAnsi="Times New Roman" w:cs="Times New Roman"/>
          <w:bCs/>
          <w:sz w:val="24"/>
          <w:szCs w:val="24"/>
        </w:rPr>
        <w:t>Junior Investigator Award, Research Society on Alcoholism Annual Meeting, Awarded by the Research Society on Alcoholism</w:t>
      </w:r>
      <w:r w:rsidRPr="009C5F20">
        <w:rPr>
          <w:rFonts w:ascii="Times New Roman" w:hAnsi="Times New Roman" w:cs="Times New Roman"/>
          <w:bCs/>
          <w:sz w:val="24"/>
          <w:szCs w:val="24"/>
        </w:rPr>
        <w:tab/>
      </w:r>
      <w:r w:rsidRPr="009C5F20">
        <w:rPr>
          <w:rFonts w:ascii="Times New Roman" w:hAnsi="Times New Roman" w:cs="Times New Roman"/>
          <w:bCs/>
          <w:sz w:val="24"/>
          <w:szCs w:val="24"/>
        </w:rPr>
        <w:tab/>
      </w:r>
    </w:p>
    <w:p w:rsidR="003D6C3B" w:rsidRPr="009C5F20" w:rsidRDefault="003D6C3B" w:rsidP="00E27DDF">
      <w:pPr>
        <w:spacing w:after="0" w:line="240" w:lineRule="auto"/>
        <w:rPr>
          <w:rFonts w:ascii="Times New Roman" w:hAnsi="Times New Roman" w:cs="Times New Roman"/>
          <w:b/>
          <w:bCs/>
          <w:sz w:val="24"/>
          <w:szCs w:val="24"/>
        </w:rPr>
      </w:pPr>
    </w:p>
    <w:p w:rsidR="003D6C3B" w:rsidRPr="009C5F20" w:rsidRDefault="003D6C3B"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2010</w:t>
      </w:r>
      <w:r w:rsidRPr="009C5F20">
        <w:rPr>
          <w:rFonts w:ascii="Times New Roman" w:hAnsi="Times New Roman" w:cs="Times New Roman"/>
          <w:bCs/>
          <w:sz w:val="24"/>
          <w:szCs w:val="24"/>
        </w:rPr>
        <w:tab/>
      </w:r>
      <w:r w:rsidR="00906AFB">
        <w:rPr>
          <w:rFonts w:ascii="Times New Roman" w:hAnsi="Times New Roman" w:cs="Times New Roman"/>
          <w:bCs/>
          <w:sz w:val="24"/>
          <w:szCs w:val="24"/>
        </w:rPr>
        <w:t>Competitive St</w:t>
      </w:r>
      <w:r w:rsidRPr="009C5F20">
        <w:rPr>
          <w:rFonts w:ascii="Times New Roman" w:hAnsi="Times New Roman" w:cs="Times New Roman"/>
          <w:bCs/>
          <w:sz w:val="24"/>
          <w:szCs w:val="24"/>
        </w:rPr>
        <w:t>udent Travel Award, American Psychopathological Association Annual Meeting, Awarded by the American Psychopathological Association</w:t>
      </w:r>
    </w:p>
    <w:p w:rsidR="003D6C3B" w:rsidRPr="009C5F20" w:rsidRDefault="003D6C3B" w:rsidP="00E27DDF">
      <w:pPr>
        <w:spacing w:after="0" w:line="240" w:lineRule="auto"/>
        <w:rPr>
          <w:rFonts w:ascii="Times New Roman" w:hAnsi="Times New Roman" w:cs="Times New Roman"/>
          <w:b/>
          <w:bCs/>
          <w:sz w:val="24"/>
          <w:szCs w:val="24"/>
        </w:rPr>
      </w:pPr>
    </w:p>
    <w:p w:rsidR="003D6C3B" w:rsidRPr="009C5F20" w:rsidRDefault="003D6C3B"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2007</w:t>
      </w:r>
      <w:r w:rsidRPr="009C5F20">
        <w:rPr>
          <w:rFonts w:ascii="Times New Roman" w:hAnsi="Times New Roman" w:cs="Times New Roman"/>
          <w:bCs/>
          <w:sz w:val="24"/>
          <w:szCs w:val="24"/>
        </w:rPr>
        <w:tab/>
        <w:t xml:space="preserve">Mark H. </w:t>
      </w:r>
      <w:proofErr w:type="spellStart"/>
      <w:r w:rsidRPr="009C5F20">
        <w:rPr>
          <w:rFonts w:ascii="Times New Roman" w:hAnsi="Times New Roman" w:cs="Times New Roman"/>
          <w:bCs/>
          <w:sz w:val="24"/>
          <w:szCs w:val="24"/>
        </w:rPr>
        <w:t>Thelen</w:t>
      </w:r>
      <w:proofErr w:type="spellEnd"/>
      <w:r w:rsidRPr="009C5F20">
        <w:rPr>
          <w:rFonts w:ascii="Times New Roman" w:hAnsi="Times New Roman" w:cs="Times New Roman"/>
          <w:bCs/>
          <w:sz w:val="24"/>
          <w:szCs w:val="24"/>
        </w:rPr>
        <w:t xml:space="preserve"> Outstanding Clinical Graduate Student Award, Awarded by the University of Missouri Department of Psychological Sciences </w:t>
      </w:r>
    </w:p>
    <w:p w:rsidR="003D6C3B" w:rsidRPr="009C5F20" w:rsidRDefault="003D6C3B" w:rsidP="00E27DDF">
      <w:pPr>
        <w:spacing w:after="0" w:line="240" w:lineRule="auto"/>
        <w:rPr>
          <w:rFonts w:ascii="Times New Roman" w:hAnsi="Times New Roman" w:cs="Times New Roman"/>
          <w:bCs/>
          <w:sz w:val="24"/>
          <w:szCs w:val="24"/>
        </w:rPr>
      </w:pPr>
    </w:p>
    <w:p w:rsidR="003D6C3B" w:rsidRPr="009C5F20" w:rsidRDefault="003D6C3B"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2005</w:t>
      </w:r>
      <w:r w:rsidRPr="009C5F20">
        <w:rPr>
          <w:rFonts w:ascii="Times New Roman" w:hAnsi="Times New Roman" w:cs="Times New Roman"/>
          <w:bCs/>
          <w:sz w:val="24"/>
          <w:szCs w:val="24"/>
        </w:rPr>
        <w:tab/>
        <w:t>Summer Grant Writing Fellowship, Awarded by the University of Missouri Department of Psychological Sciences</w:t>
      </w:r>
    </w:p>
    <w:p w:rsidR="00906AFB" w:rsidRDefault="00906AFB" w:rsidP="00E27DDF">
      <w:pPr>
        <w:spacing w:after="0" w:line="240" w:lineRule="auto"/>
        <w:ind w:left="1260" w:hanging="1260"/>
        <w:rPr>
          <w:rFonts w:ascii="Times New Roman" w:hAnsi="Times New Roman" w:cs="Times New Roman"/>
          <w:bCs/>
          <w:sz w:val="24"/>
          <w:szCs w:val="24"/>
        </w:rPr>
      </w:pPr>
    </w:p>
    <w:p w:rsidR="003D6C3B" w:rsidRPr="009C5F20" w:rsidRDefault="003D6C3B"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2002</w:t>
      </w:r>
      <w:r w:rsidRPr="009C5F20">
        <w:rPr>
          <w:rFonts w:ascii="Times New Roman" w:hAnsi="Times New Roman" w:cs="Times New Roman"/>
          <w:bCs/>
          <w:sz w:val="24"/>
          <w:szCs w:val="24"/>
        </w:rPr>
        <w:tab/>
        <w:t>Academic Fellowship, Awarded by the University of Missouri Department of Psychological Sciences</w:t>
      </w:r>
    </w:p>
    <w:p w:rsidR="003D6C3B" w:rsidRPr="009C5F20" w:rsidRDefault="003D6C3B" w:rsidP="00E27DDF">
      <w:pPr>
        <w:spacing w:after="0" w:line="240" w:lineRule="auto"/>
        <w:rPr>
          <w:rFonts w:ascii="Times New Roman" w:hAnsi="Times New Roman" w:cs="Times New Roman"/>
          <w:bCs/>
          <w:sz w:val="24"/>
          <w:szCs w:val="24"/>
        </w:rPr>
      </w:pPr>
    </w:p>
    <w:p w:rsidR="003D6C3B" w:rsidRPr="009C5F20" w:rsidRDefault="003D6C3B" w:rsidP="00E27DDF">
      <w:pPr>
        <w:spacing w:after="0" w:line="240" w:lineRule="auto"/>
        <w:ind w:left="1260" w:hanging="1260"/>
        <w:rPr>
          <w:rFonts w:ascii="Times New Roman" w:hAnsi="Times New Roman" w:cs="Times New Roman"/>
          <w:bCs/>
          <w:sz w:val="24"/>
          <w:szCs w:val="24"/>
        </w:rPr>
      </w:pPr>
      <w:r w:rsidRPr="009C5F20">
        <w:rPr>
          <w:rFonts w:ascii="Times New Roman" w:hAnsi="Times New Roman" w:cs="Times New Roman"/>
          <w:bCs/>
          <w:sz w:val="24"/>
          <w:szCs w:val="24"/>
        </w:rPr>
        <w:t>2001</w:t>
      </w:r>
      <w:r w:rsidRPr="009C5F20">
        <w:rPr>
          <w:rFonts w:ascii="Times New Roman" w:hAnsi="Times New Roman" w:cs="Times New Roman"/>
          <w:bCs/>
          <w:sz w:val="24"/>
          <w:szCs w:val="24"/>
        </w:rPr>
        <w:tab/>
        <w:t>Phi Beta Kappa, University of Virginia</w:t>
      </w:r>
    </w:p>
    <w:p w:rsidR="001D4E9C" w:rsidRPr="009C5F20" w:rsidRDefault="001D4E9C" w:rsidP="00E27DDF">
      <w:pPr>
        <w:spacing w:after="0" w:line="240" w:lineRule="auto"/>
        <w:rPr>
          <w:rFonts w:ascii="Times New Roman" w:hAnsi="Times New Roman" w:cs="Times New Roman"/>
          <w:b/>
          <w:bCs/>
          <w:sz w:val="24"/>
          <w:szCs w:val="24"/>
        </w:rPr>
      </w:pPr>
    </w:p>
    <w:p w:rsidR="003D6C3B" w:rsidRPr="00906AFB" w:rsidRDefault="003D6C3B" w:rsidP="00E27DDF">
      <w:pPr>
        <w:spacing w:after="0" w:line="240" w:lineRule="auto"/>
        <w:rPr>
          <w:rFonts w:ascii="Times New Roman" w:hAnsi="Times New Roman" w:cs="Times New Roman"/>
          <w:b/>
          <w:bCs/>
          <w:sz w:val="32"/>
          <w:szCs w:val="32"/>
        </w:rPr>
      </w:pPr>
      <w:r w:rsidRPr="00906AFB">
        <w:rPr>
          <w:rFonts w:ascii="Times New Roman" w:hAnsi="Times New Roman" w:cs="Times New Roman"/>
          <w:b/>
          <w:bCs/>
          <w:sz w:val="32"/>
          <w:szCs w:val="32"/>
        </w:rPr>
        <w:t>Invited Presentations</w:t>
      </w:r>
    </w:p>
    <w:p w:rsidR="003D6C3B" w:rsidRPr="009C5F20" w:rsidRDefault="00906AFB" w:rsidP="00E27DDF">
      <w:pPr>
        <w:spacing w:after="0" w:line="240" w:lineRule="auto"/>
        <w:ind w:left="990" w:hanging="990"/>
        <w:rPr>
          <w:rFonts w:ascii="Times New Roman" w:hAnsi="Times New Roman" w:cs="Times New Roman"/>
          <w:bCs/>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74094C63" wp14:editId="23C45552">
                <wp:simplePos x="0" y="0"/>
                <wp:positionH relativeFrom="margin">
                  <wp:posOffset>0</wp:posOffset>
                </wp:positionH>
                <wp:positionV relativeFrom="paragraph">
                  <wp:posOffset>-635</wp:posOffset>
                </wp:positionV>
                <wp:extent cx="59721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AA8F8" id="Straight Connector 8"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" strokecolor="black [3213]" strokeweight="1pt">
                <w10:wrap anchorx="margin"/>
              </v:line>
            </w:pict>
          </mc:Fallback>
        </mc:AlternateContent>
      </w:r>
    </w:p>
    <w:p w:rsidR="00F816F5" w:rsidRPr="001E2D9C" w:rsidRDefault="001E2D9C" w:rsidP="00FA3814">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Meier, M.H. </w:t>
      </w:r>
      <w:r w:rsidR="003B2F63">
        <w:rPr>
          <w:rFonts w:ascii="Times New Roman" w:hAnsi="Times New Roman" w:cs="Times New Roman"/>
          <w:bCs/>
          <w:sz w:val="24"/>
          <w:szCs w:val="24"/>
        </w:rPr>
        <w:t xml:space="preserve">Retinal </w:t>
      </w:r>
      <w:proofErr w:type="spellStart"/>
      <w:r w:rsidR="003B2F63">
        <w:rPr>
          <w:rFonts w:ascii="Times New Roman" w:hAnsi="Times New Roman" w:cs="Times New Roman"/>
          <w:bCs/>
          <w:sz w:val="24"/>
          <w:szCs w:val="24"/>
        </w:rPr>
        <w:t>microvessels</w:t>
      </w:r>
      <w:proofErr w:type="spellEnd"/>
      <w:r w:rsidR="003B2F63">
        <w:rPr>
          <w:rFonts w:ascii="Times New Roman" w:hAnsi="Times New Roman" w:cs="Times New Roman"/>
          <w:bCs/>
          <w:sz w:val="24"/>
          <w:szCs w:val="24"/>
        </w:rPr>
        <w:t xml:space="preserve"> reveal familial vulnerability to psychosis symptoms. Phoenix VA Health Care System. April 2015: Phoenix, AZ.</w:t>
      </w:r>
    </w:p>
    <w:p w:rsidR="001E2D9C" w:rsidRDefault="001E2D9C" w:rsidP="00FA3814">
      <w:pPr>
        <w:spacing w:after="0" w:line="240" w:lineRule="auto"/>
        <w:rPr>
          <w:rFonts w:ascii="Times New Roman" w:hAnsi="Times New Roman" w:cs="Times New Roman"/>
          <w:b/>
          <w:bCs/>
          <w:sz w:val="24"/>
          <w:szCs w:val="24"/>
        </w:rPr>
      </w:pPr>
    </w:p>
    <w:p w:rsidR="00FA3814" w:rsidRDefault="00FA3814" w:rsidP="00FA3814">
      <w:pPr>
        <w:spacing w:after="0" w:line="240" w:lineRule="auto"/>
        <w:rPr>
          <w:rFonts w:ascii="Times New Roman" w:hAnsi="Times New Roman" w:cs="Times New Roman"/>
          <w:bCs/>
          <w:sz w:val="24"/>
          <w:szCs w:val="24"/>
        </w:rPr>
      </w:pPr>
      <w:r w:rsidRPr="00906AFB">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Moffitt, T.E., &amp; Caspi, A. Persistent cannabis users show neuropsychological decline from childhood to midlife.</w:t>
      </w:r>
      <w:r w:rsidR="00B03676" w:rsidRPr="009C5F20">
        <w:rPr>
          <w:rFonts w:ascii="Times New Roman" w:hAnsi="Times New Roman" w:cs="Times New Roman"/>
          <w:bCs/>
          <w:sz w:val="24"/>
          <w:szCs w:val="24"/>
        </w:rPr>
        <w:t xml:space="preserve"> Fourth World Forum Against Drugs. May 2014: Stockholm, Sweden.</w:t>
      </w:r>
    </w:p>
    <w:p w:rsidR="0068183D" w:rsidRDefault="0068183D" w:rsidP="00FA3814">
      <w:pPr>
        <w:spacing w:after="0" w:line="240" w:lineRule="auto"/>
        <w:rPr>
          <w:rFonts w:ascii="Times New Roman" w:hAnsi="Times New Roman" w:cs="Times New Roman"/>
          <w:bCs/>
          <w:sz w:val="24"/>
          <w:szCs w:val="24"/>
        </w:rPr>
      </w:pPr>
    </w:p>
    <w:p w:rsidR="0068183D" w:rsidRPr="0068183D" w:rsidRDefault="0068183D" w:rsidP="0068183D">
      <w:pPr>
        <w:spacing w:after="0" w:line="240" w:lineRule="auto"/>
        <w:rPr>
          <w:rFonts w:ascii="Times New Roman" w:hAnsi="Times New Roman" w:cs="Times New Roman"/>
          <w:bCs/>
          <w:sz w:val="24"/>
          <w:szCs w:val="24"/>
        </w:rPr>
      </w:pPr>
      <w:r w:rsidRPr="0068183D">
        <w:rPr>
          <w:rFonts w:ascii="Times New Roman" w:hAnsi="Times New Roman" w:cs="Times New Roman"/>
          <w:b/>
          <w:bCs/>
          <w:sz w:val="24"/>
          <w:szCs w:val="24"/>
        </w:rPr>
        <w:t>Meier, M.H.,</w:t>
      </w:r>
      <w:r w:rsidRPr="0068183D">
        <w:rPr>
          <w:rFonts w:ascii="Times New Roman" w:hAnsi="Times New Roman" w:cs="Times New Roman"/>
          <w:bCs/>
          <w:sz w:val="24"/>
          <w:szCs w:val="24"/>
        </w:rPr>
        <w:t xml:space="preserve"> Moffitt, T.E., &amp; Caspi, A. Adolescent-onset cannabis users show IQ decline from childhood to midlife. California Society of Addiction Medicine. October 2013: San Diego, CA. </w:t>
      </w:r>
    </w:p>
    <w:p w:rsidR="00FA3814" w:rsidRPr="009C5F20" w:rsidRDefault="00FA3814" w:rsidP="00E27DDF">
      <w:pPr>
        <w:spacing w:after="0" w:line="240" w:lineRule="auto"/>
        <w:rPr>
          <w:rFonts w:ascii="Times New Roman" w:hAnsi="Times New Roman" w:cs="Times New Roman"/>
          <w:bCs/>
          <w:sz w:val="24"/>
          <w:szCs w:val="24"/>
        </w:rPr>
      </w:pPr>
    </w:p>
    <w:p w:rsidR="003D6C3B" w:rsidRPr="009C5F20" w:rsidRDefault="003D6C3B" w:rsidP="00E27DDF">
      <w:pPr>
        <w:spacing w:after="0" w:line="240" w:lineRule="auto"/>
        <w:rPr>
          <w:rFonts w:ascii="Times New Roman" w:hAnsi="Times New Roman" w:cs="Times New Roman"/>
          <w:bCs/>
          <w:sz w:val="24"/>
          <w:szCs w:val="24"/>
        </w:rPr>
      </w:pPr>
      <w:r w:rsidRPr="00906AFB">
        <w:rPr>
          <w:rFonts w:ascii="Times New Roman" w:hAnsi="Times New Roman" w:cs="Times New Roman"/>
          <w:b/>
          <w:bCs/>
          <w:sz w:val="24"/>
          <w:szCs w:val="24"/>
        </w:rPr>
        <w:t>Meier, M.H.</w:t>
      </w:r>
      <w:r w:rsidR="008D1B28" w:rsidRPr="00906AFB">
        <w:rPr>
          <w:rFonts w:ascii="Times New Roman" w:hAnsi="Times New Roman" w:cs="Times New Roman"/>
          <w:b/>
          <w:bCs/>
          <w:sz w:val="24"/>
          <w:szCs w:val="24"/>
        </w:rPr>
        <w:t>,</w:t>
      </w:r>
      <w:r w:rsidR="008D1B28" w:rsidRPr="009C5F20">
        <w:rPr>
          <w:rFonts w:ascii="Times New Roman" w:hAnsi="Times New Roman" w:cs="Times New Roman"/>
          <w:bCs/>
          <w:sz w:val="24"/>
          <w:szCs w:val="24"/>
        </w:rPr>
        <w:t xml:space="preserve"> Moffitt, T.E., &amp; Caspi, A. </w:t>
      </w:r>
      <w:r w:rsidRPr="009C5F20">
        <w:rPr>
          <w:rFonts w:ascii="Times New Roman" w:hAnsi="Times New Roman" w:cs="Times New Roman"/>
          <w:bCs/>
          <w:sz w:val="24"/>
          <w:szCs w:val="24"/>
        </w:rPr>
        <w:t xml:space="preserve"> Microvascular abnormality in schizophrenia as shown by retinal imaging. </w:t>
      </w:r>
      <w:r w:rsidR="00FC344E" w:rsidRPr="009C5F20">
        <w:rPr>
          <w:rFonts w:ascii="Times New Roman" w:hAnsi="Times New Roman" w:cs="Times New Roman"/>
          <w:bCs/>
          <w:sz w:val="24"/>
          <w:szCs w:val="24"/>
        </w:rPr>
        <w:t>QIMR Berghofer Medical Research Institute</w:t>
      </w:r>
      <w:r w:rsidR="008E5604" w:rsidRPr="009C5F20">
        <w:rPr>
          <w:rFonts w:ascii="Times New Roman" w:hAnsi="Times New Roman" w:cs="Times New Roman"/>
          <w:bCs/>
          <w:sz w:val="24"/>
          <w:szCs w:val="24"/>
        </w:rPr>
        <w:t>.</w:t>
      </w:r>
      <w:r w:rsidRPr="009C5F20">
        <w:rPr>
          <w:rFonts w:ascii="Times New Roman" w:hAnsi="Times New Roman" w:cs="Times New Roman"/>
          <w:bCs/>
          <w:sz w:val="24"/>
          <w:szCs w:val="24"/>
        </w:rPr>
        <w:t xml:space="preserve"> August 20</w:t>
      </w:r>
      <w:r w:rsidR="008E5604" w:rsidRPr="009C5F20">
        <w:rPr>
          <w:rFonts w:ascii="Times New Roman" w:hAnsi="Times New Roman" w:cs="Times New Roman"/>
          <w:bCs/>
          <w:sz w:val="24"/>
          <w:szCs w:val="24"/>
        </w:rPr>
        <w:t>13:</w:t>
      </w:r>
      <w:r w:rsidRPr="009C5F20">
        <w:rPr>
          <w:rFonts w:ascii="Times New Roman" w:hAnsi="Times New Roman" w:cs="Times New Roman"/>
          <w:bCs/>
          <w:sz w:val="24"/>
          <w:szCs w:val="24"/>
        </w:rPr>
        <w:t xml:space="preserve"> Brisbane, Australia.</w:t>
      </w:r>
    </w:p>
    <w:p w:rsidR="00B01B59" w:rsidRDefault="00B01B59" w:rsidP="00E27DDF">
      <w:pPr>
        <w:spacing w:after="0" w:line="240" w:lineRule="auto"/>
        <w:rPr>
          <w:rFonts w:ascii="Times New Roman" w:hAnsi="Times New Roman" w:cs="Times New Roman"/>
          <w:b/>
          <w:bCs/>
          <w:sz w:val="24"/>
          <w:szCs w:val="24"/>
        </w:rPr>
      </w:pPr>
    </w:p>
    <w:p w:rsidR="00D77A3C" w:rsidRPr="00906AFB" w:rsidRDefault="00D77A3C" w:rsidP="00E27DDF">
      <w:pPr>
        <w:spacing w:after="0" w:line="240" w:lineRule="auto"/>
        <w:rPr>
          <w:rFonts w:ascii="Times New Roman" w:hAnsi="Times New Roman" w:cs="Times New Roman"/>
          <w:b/>
          <w:bCs/>
          <w:sz w:val="32"/>
          <w:szCs w:val="32"/>
        </w:rPr>
      </w:pPr>
      <w:r w:rsidRPr="00906AFB">
        <w:rPr>
          <w:rFonts w:ascii="Times New Roman" w:hAnsi="Times New Roman" w:cs="Times New Roman"/>
          <w:b/>
          <w:bCs/>
          <w:sz w:val="32"/>
          <w:szCs w:val="32"/>
        </w:rPr>
        <w:t>Conference Presentations</w:t>
      </w:r>
      <w:r w:rsidR="00906AFB" w:rsidRPr="00906AFB">
        <w:rPr>
          <w:rFonts w:ascii="Times New Roman" w:hAnsi="Times New Roman" w:cs="Times New Roman"/>
          <w:b/>
          <w:bCs/>
          <w:sz w:val="32"/>
          <w:szCs w:val="32"/>
        </w:rPr>
        <w:t xml:space="preserve"> </w:t>
      </w:r>
    </w:p>
    <w:p w:rsidR="00D77A3C" w:rsidRPr="009C5F20" w:rsidRDefault="00906AFB" w:rsidP="00E27DDF">
      <w:pPr>
        <w:spacing w:after="0" w:line="240" w:lineRule="auto"/>
        <w:rPr>
          <w:rFonts w:ascii="Times New Roman" w:hAnsi="Times New Roman" w:cs="Times New Roman"/>
          <w:b/>
          <w:bCs/>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74094C63" wp14:editId="23C45552">
                <wp:simplePos x="0" y="0"/>
                <wp:positionH relativeFrom="margin">
                  <wp:posOffset>0</wp:posOffset>
                </wp:positionH>
                <wp:positionV relativeFrom="paragraph">
                  <wp:posOffset>-635</wp:posOffset>
                </wp:positionV>
                <wp:extent cx="59721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7BA27" id="Straight Connector 9"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" strokecolor="black [3213]" strokeweight="1pt">
                <w10:wrap anchorx="margin"/>
              </v:line>
            </w:pict>
          </mc:Fallback>
        </mc:AlternateContent>
      </w:r>
    </w:p>
    <w:p w:rsidR="001E2D9C" w:rsidRDefault="001E2D9C" w:rsidP="001E2D9C">
      <w:pPr>
        <w:spacing w:after="0" w:line="240" w:lineRule="auto"/>
        <w:rPr>
          <w:rFonts w:ascii="Times New Roman" w:hAnsi="Times New Roman" w:cs="Times New Roman"/>
          <w:bCs/>
          <w:sz w:val="24"/>
          <w:szCs w:val="24"/>
        </w:rPr>
      </w:pPr>
      <w:r w:rsidRPr="00906AFB">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Moffitt, T.E., &amp; Caspi, A. </w:t>
      </w:r>
      <w:r>
        <w:rPr>
          <w:rFonts w:ascii="Times New Roman" w:hAnsi="Times New Roman" w:cs="Times New Roman"/>
          <w:bCs/>
          <w:sz w:val="24"/>
          <w:szCs w:val="24"/>
        </w:rPr>
        <w:t xml:space="preserve">(2014, December). </w:t>
      </w:r>
      <w:r w:rsidR="00BB5A42" w:rsidRPr="00416BA9">
        <w:rPr>
          <w:rFonts w:ascii="Times New Roman" w:hAnsi="Times New Roman" w:cs="Times New Roman"/>
          <w:bCs/>
          <w:i/>
          <w:sz w:val="24"/>
          <w:szCs w:val="24"/>
        </w:rPr>
        <w:t>Persistent cannabis users show neuropsychological decline from childhood to midlife.</w:t>
      </w:r>
      <w:r w:rsidRPr="00416BA9">
        <w:rPr>
          <w:rFonts w:ascii="Times New Roman" w:hAnsi="Times New Roman" w:cs="Times New Roman"/>
          <w:bCs/>
          <w:i/>
          <w:sz w:val="24"/>
          <w:szCs w:val="24"/>
        </w:rPr>
        <w:t xml:space="preserve"> </w:t>
      </w:r>
      <w:r>
        <w:rPr>
          <w:rFonts w:ascii="Times New Roman" w:hAnsi="Times New Roman" w:cs="Times New Roman"/>
          <w:bCs/>
          <w:sz w:val="24"/>
          <w:szCs w:val="24"/>
        </w:rPr>
        <w:t xml:space="preserve">Talk given as part of a study group at the American College of </w:t>
      </w:r>
      <w:proofErr w:type="spellStart"/>
      <w:r>
        <w:rPr>
          <w:rFonts w:ascii="Times New Roman" w:hAnsi="Times New Roman" w:cs="Times New Roman"/>
          <w:bCs/>
          <w:sz w:val="24"/>
          <w:szCs w:val="24"/>
        </w:rPr>
        <w:t>Neuropsychopharmacology</w:t>
      </w:r>
      <w:proofErr w:type="spellEnd"/>
      <w:r>
        <w:rPr>
          <w:rFonts w:ascii="Times New Roman" w:hAnsi="Times New Roman" w:cs="Times New Roman"/>
          <w:bCs/>
          <w:sz w:val="24"/>
          <w:szCs w:val="24"/>
        </w:rPr>
        <w:t xml:space="preserve"> Annual Meeting</w:t>
      </w:r>
      <w:r w:rsidR="005B4B51">
        <w:rPr>
          <w:rFonts w:ascii="Times New Roman" w:hAnsi="Times New Roman" w:cs="Times New Roman"/>
          <w:bCs/>
          <w:sz w:val="24"/>
          <w:szCs w:val="24"/>
        </w:rPr>
        <w:t xml:space="preserve">. </w:t>
      </w:r>
      <w:r>
        <w:rPr>
          <w:rFonts w:ascii="Times New Roman" w:hAnsi="Times New Roman" w:cs="Times New Roman"/>
          <w:bCs/>
          <w:sz w:val="24"/>
          <w:szCs w:val="24"/>
        </w:rPr>
        <w:t>Phoenix, Arizona.</w:t>
      </w:r>
    </w:p>
    <w:p w:rsidR="001E2D9C" w:rsidRDefault="001E2D9C" w:rsidP="001E2D9C">
      <w:pPr>
        <w:spacing w:after="0" w:line="240" w:lineRule="auto"/>
        <w:rPr>
          <w:rFonts w:ascii="Times New Roman" w:hAnsi="Times New Roman" w:cs="Times New Roman"/>
          <w:bCs/>
          <w:sz w:val="24"/>
          <w:szCs w:val="24"/>
        </w:rPr>
      </w:pPr>
    </w:p>
    <w:p w:rsidR="001E2D9C" w:rsidRDefault="001E2D9C" w:rsidP="001E2D9C">
      <w:pPr>
        <w:spacing w:after="0" w:line="240" w:lineRule="auto"/>
        <w:rPr>
          <w:rFonts w:ascii="Times New Roman" w:hAnsi="Times New Roman" w:cs="Times New Roman"/>
          <w:bCs/>
          <w:sz w:val="24"/>
          <w:szCs w:val="24"/>
        </w:rPr>
      </w:pPr>
      <w:r w:rsidRPr="003B2F63">
        <w:rPr>
          <w:rFonts w:ascii="Times New Roman" w:hAnsi="Times New Roman" w:cs="Times New Roman"/>
          <w:b/>
          <w:bCs/>
          <w:sz w:val="24"/>
          <w:szCs w:val="24"/>
        </w:rPr>
        <w:t>Meier, M.H.</w:t>
      </w:r>
      <w:r>
        <w:rPr>
          <w:rFonts w:ascii="Times New Roman" w:hAnsi="Times New Roman" w:cs="Times New Roman"/>
          <w:bCs/>
          <w:sz w:val="24"/>
          <w:szCs w:val="24"/>
        </w:rPr>
        <w:t xml:space="preserve">, Moffitt, T.E., &amp; Caspi, A. (2014, October). </w:t>
      </w:r>
      <w:r w:rsidR="00BB5A42" w:rsidRPr="00416BA9">
        <w:rPr>
          <w:rFonts w:ascii="Times New Roman" w:hAnsi="Times New Roman" w:cs="Times New Roman"/>
          <w:bCs/>
          <w:i/>
          <w:sz w:val="24"/>
          <w:szCs w:val="24"/>
        </w:rPr>
        <w:t>Persistent cannabis users show neuropsychological decline from childhood to midlife.</w:t>
      </w:r>
      <w:r w:rsidR="00BB5A42">
        <w:rPr>
          <w:rFonts w:ascii="Times New Roman" w:hAnsi="Times New Roman" w:cs="Times New Roman"/>
          <w:bCs/>
          <w:sz w:val="24"/>
          <w:szCs w:val="24"/>
        </w:rPr>
        <w:t xml:space="preserve"> </w:t>
      </w:r>
      <w:r w:rsidR="003B2F63">
        <w:rPr>
          <w:rFonts w:ascii="Times New Roman" w:hAnsi="Times New Roman" w:cs="Times New Roman"/>
          <w:bCs/>
          <w:sz w:val="24"/>
          <w:szCs w:val="24"/>
        </w:rPr>
        <w:t xml:space="preserve">Talk given as part of a symposium at the American Academy of Child and Adolescent Psychiatry Annual Meeting. San Diego, CA. </w:t>
      </w:r>
    </w:p>
    <w:p w:rsidR="001E2D9C" w:rsidRDefault="001E2D9C" w:rsidP="00701C69">
      <w:pPr>
        <w:spacing w:after="0" w:line="240" w:lineRule="auto"/>
        <w:rPr>
          <w:rFonts w:ascii="Times New Roman" w:hAnsi="Times New Roman" w:cs="Times New Roman"/>
          <w:b/>
          <w:bCs/>
          <w:sz w:val="24"/>
          <w:szCs w:val="24"/>
        </w:rPr>
      </w:pPr>
    </w:p>
    <w:p w:rsidR="00701C69" w:rsidRDefault="00701C69" w:rsidP="00701C69">
      <w:pPr>
        <w:spacing w:after="0" w:line="240" w:lineRule="auto"/>
        <w:rPr>
          <w:rFonts w:ascii="Times New Roman" w:hAnsi="Times New Roman" w:cs="Times New Roman"/>
          <w:bCs/>
          <w:sz w:val="24"/>
          <w:szCs w:val="24"/>
        </w:rPr>
      </w:pPr>
      <w:r w:rsidRPr="00906AFB">
        <w:rPr>
          <w:rFonts w:ascii="Times New Roman" w:hAnsi="Times New Roman" w:cs="Times New Roman"/>
          <w:b/>
          <w:bCs/>
          <w:sz w:val="24"/>
          <w:szCs w:val="24"/>
        </w:rPr>
        <w:t>Meier, M.H.,</w:t>
      </w:r>
      <w:r w:rsidRPr="009C5F20">
        <w:rPr>
          <w:rFonts w:ascii="Times New Roman" w:hAnsi="Times New Roman" w:cs="Times New Roman"/>
          <w:bCs/>
          <w:sz w:val="24"/>
          <w:szCs w:val="24"/>
        </w:rPr>
        <w:t xml:space="preserve"> Hall, W., Caspi, A., Moffitt, T.E. (2014, March). </w:t>
      </w:r>
      <w:r w:rsidRPr="009C5F20">
        <w:rPr>
          <w:rFonts w:ascii="Times New Roman" w:hAnsi="Times New Roman" w:cs="Times New Roman"/>
          <w:bCs/>
          <w:i/>
          <w:sz w:val="24"/>
          <w:szCs w:val="24"/>
        </w:rPr>
        <w:t>How accurately can childhood and adolescent risk factors predict persistent substance dependence in adulthood?</w:t>
      </w:r>
      <w:r w:rsidRPr="009C5F20">
        <w:rPr>
          <w:rFonts w:ascii="Times New Roman" w:hAnsi="Times New Roman" w:cs="Times New Roman"/>
          <w:bCs/>
          <w:sz w:val="24"/>
          <w:szCs w:val="24"/>
        </w:rPr>
        <w:t xml:space="preserve"> Poster </w:t>
      </w:r>
      <w:r w:rsidRPr="009C5F20">
        <w:rPr>
          <w:rFonts w:ascii="Times New Roman" w:hAnsi="Times New Roman" w:cs="Times New Roman"/>
          <w:bCs/>
          <w:sz w:val="24"/>
          <w:szCs w:val="24"/>
        </w:rPr>
        <w:lastRenderedPageBreak/>
        <w:t>presented at the annual meeting of the American Ps</w:t>
      </w:r>
      <w:r w:rsidR="00F57BF9">
        <w:rPr>
          <w:rFonts w:ascii="Times New Roman" w:hAnsi="Times New Roman" w:cs="Times New Roman"/>
          <w:bCs/>
          <w:sz w:val="24"/>
          <w:szCs w:val="24"/>
        </w:rPr>
        <w:t xml:space="preserve">ychopathological Association. </w:t>
      </w:r>
      <w:r w:rsidRPr="009C5F20">
        <w:rPr>
          <w:rFonts w:ascii="Times New Roman" w:hAnsi="Times New Roman" w:cs="Times New Roman"/>
          <w:bCs/>
          <w:sz w:val="24"/>
          <w:szCs w:val="24"/>
        </w:rPr>
        <w:t xml:space="preserve">New York, New York. </w:t>
      </w:r>
    </w:p>
    <w:p w:rsidR="005B4B51" w:rsidRDefault="005B4B51" w:rsidP="00701C69">
      <w:pPr>
        <w:spacing w:after="0" w:line="240" w:lineRule="auto"/>
        <w:rPr>
          <w:rFonts w:ascii="Times New Roman" w:hAnsi="Times New Roman" w:cs="Times New Roman"/>
          <w:bCs/>
          <w:sz w:val="24"/>
          <w:szCs w:val="24"/>
        </w:rPr>
      </w:pPr>
    </w:p>
    <w:p w:rsidR="005B4B51" w:rsidRPr="0083229C" w:rsidRDefault="005B4B51" w:rsidP="005B4B51">
      <w:pPr>
        <w:spacing w:after="0" w:line="240" w:lineRule="auto"/>
        <w:rPr>
          <w:rFonts w:ascii="Century Schoolbook" w:hAnsi="Century Schoolbook"/>
          <w:bCs/>
          <w:sz w:val="24"/>
          <w:szCs w:val="24"/>
        </w:rPr>
      </w:pPr>
      <w:r w:rsidRPr="005B4B51">
        <w:rPr>
          <w:rFonts w:ascii="Times New Roman" w:hAnsi="Times New Roman" w:cs="Times New Roman"/>
          <w:b/>
          <w:bCs/>
          <w:sz w:val="24"/>
          <w:szCs w:val="24"/>
        </w:rPr>
        <w:t>Meier, M.H.,</w:t>
      </w:r>
      <w:r w:rsidRPr="005B4B51">
        <w:rPr>
          <w:rFonts w:ascii="Times New Roman" w:hAnsi="Times New Roman" w:cs="Times New Roman"/>
          <w:bCs/>
          <w:sz w:val="24"/>
          <w:szCs w:val="24"/>
        </w:rPr>
        <w:t xml:space="preserve"> Moffitt, T.E., &amp; Caspi, A. (2013, April). </w:t>
      </w:r>
      <w:r w:rsidRPr="005B4B51">
        <w:rPr>
          <w:rFonts w:ascii="Times New Roman" w:hAnsi="Times New Roman" w:cs="Times New Roman"/>
          <w:bCs/>
          <w:i/>
          <w:sz w:val="24"/>
          <w:szCs w:val="24"/>
        </w:rPr>
        <w:t>Adolescent-onset cannabis users show IQ decline from childhood to midlife.</w:t>
      </w:r>
      <w:r w:rsidRPr="005B4B51">
        <w:rPr>
          <w:rFonts w:ascii="Times New Roman" w:hAnsi="Times New Roman" w:cs="Times New Roman"/>
          <w:bCs/>
          <w:sz w:val="24"/>
          <w:szCs w:val="24"/>
        </w:rPr>
        <w:t xml:space="preserve"> Talk given as part of a symposium at the biennial meeting of the International Congress on Schizophrenia Research. Orlando, FL</w:t>
      </w:r>
      <w:r w:rsidRPr="0083229C">
        <w:rPr>
          <w:rFonts w:ascii="Century Schoolbook" w:hAnsi="Century Schoolbook"/>
          <w:bCs/>
          <w:sz w:val="24"/>
          <w:szCs w:val="24"/>
        </w:rPr>
        <w:t xml:space="preserve">.  </w:t>
      </w:r>
    </w:p>
    <w:p w:rsidR="005B4B51" w:rsidRDefault="005B4B51" w:rsidP="00701C69">
      <w:pPr>
        <w:spacing w:after="0" w:line="240" w:lineRule="auto"/>
        <w:rPr>
          <w:rFonts w:ascii="Times New Roman" w:hAnsi="Times New Roman" w:cs="Times New Roman"/>
          <w:bCs/>
          <w:sz w:val="24"/>
          <w:szCs w:val="24"/>
        </w:rPr>
      </w:pPr>
    </w:p>
    <w:p w:rsidR="00470F89" w:rsidRPr="00470F89" w:rsidRDefault="00470F89" w:rsidP="00470F89">
      <w:pPr>
        <w:spacing w:after="0" w:line="240" w:lineRule="auto"/>
        <w:rPr>
          <w:rFonts w:ascii="Times New Roman" w:hAnsi="Times New Roman" w:cs="Times New Roman"/>
          <w:bCs/>
          <w:i/>
          <w:sz w:val="24"/>
          <w:szCs w:val="24"/>
        </w:rPr>
      </w:pPr>
      <w:r w:rsidRPr="00470F89">
        <w:rPr>
          <w:rFonts w:ascii="Times New Roman" w:hAnsi="Times New Roman" w:cs="Times New Roman"/>
          <w:b/>
          <w:bCs/>
          <w:sz w:val="24"/>
          <w:szCs w:val="24"/>
        </w:rPr>
        <w:t>Meier, M.H.,</w:t>
      </w:r>
      <w:r w:rsidRPr="00470F89">
        <w:rPr>
          <w:rFonts w:ascii="Times New Roman" w:hAnsi="Times New Roman" w:cs="Times New Roman"/>
          <w:bCs/>
          <w:sz w:val="24"/>
          <w:szCs w:val="24"/>
        </w:rPr>
        <w:t xml:space="preserve"> Caspi, A., &amp; Moffitt, T.E. (2012, June). </w:t>
      </w:r>
      <w:r w:rsidRPr="00470F89">
        <w:rPr>
          <w:rFonts w:ascii="Times New Roman" w:hAnsi="Times New Roman" w:cs="Times New Roman"/>
          <w:bCs/>
          <w:i/>
          <w:sz w:val="24"/>
          <w:szCs w:val="24"/>
        </w:rPr>
        <w:t>Prospective developmental subtypes of alcohol dependence from age 18 to 32 years: Implications for nosology, etiology, and intervention.</w:t>
      </w:r>
      <w:r w:rsidRPr="00470F89">
        <w:rPr>
          <w:rFonts w:ascii="Times New Roman" w:hAnsi="Times New Roman" w:cs="Times New Roman"/>
          <w:bCs/>
          <w:sz w:val="24"/>
          <w:szCs w:val="24"/>
        </w:rPr>
        <w:t xml:space="preserve"> Paper and poster presented at the 35</w:t>
      </w:r>
      <w:r w:rsidRPr="00470F89">
        <w:rPr>
          <w:rFonts w:ascii="Times New Roman" w:hAnsi="Times New Roman" w:cs="Times New Roman"/>
          <w:bCs/>
          <w:sz w:val="24"/>
          <w:szCs w:val="24"/>
          <w:vertAlign w:val="superscript"/>
        </w:rPr>
        <w:t>th</w:t>
      </w:r>
      <w:r w:rsidRPr="00470F89">
        <w:rPr>
          <w:rFonts w:ascii="Times New Roman" w:hAnsi="Times New Roman" w:cs="Times New Roman"/>
          <w:bCs/>
          <w:sz w:val="24"/>
          <w:szCs w:val="24"/>
        </w:rPr>
        <w:t xml:space="preserve"> annual meeting of the Research Society on Alcoholism</w:t>
      </w:r>
      <w:r>
        <w:rPr>
          <w:rFonts w:ascii="Times New Roman" w:hAnsi="Times New Roman" w:cs="Times New Roman"/>
          <w:bCs/>
          <w:sz w:val="24"/>
          <w:szCs w:val="24"/>
        </w:rPr>
        <w:t xml:space="preserve">. </w:t>
      </w:r>
      <w:r w:rsidRPr="00470F89">
        <w:rPr>
          <w:rFonts w:ascii="Times New Roman" w:hAnsi="Times New Roman" w:cs="Times New Roman"/>
          <w:bCs/>
          <w:sz w:val="24"/>
          <w:szCs w:val="24"/>
        </w:rPr>
        <w:t xml:space="preserve">San Francisco, CA. </w:t>
      </w:r>
      <w:r w:rsidRPr="00470F89">
        <w:rPr>
          <w:rFonts w:ascii="Times New Roman" w:hAnsi="Times New Roman" w:cs="Times New Roman"/>
          <w:bCs/>
          <w:i/>
          <w:sz w:val="24"/>
          <w:szCs w:val="24"/>
        </w:rPr>
        <w:t xml:space="preserve">Enoch </w:t>
      </w:r>
      <w:proofErr w:type="spellStart"/>
      <w:r w:rsidRPr="00470F89">
        <w:rPr>
          <w:rFonts w:ascii="Times New Roman" w:hAnsi="Times New Roman" w:cs="Times New Roman"/>
          <w:bCs/>
          <w:i/>
          <w:sz w:val="24"/>
          <w:szCs w:val="24"/>
        </w:rPr>
        <w:t>Gordis</w:t>
      </w:r>
      <w:proofErr w:type="spellEnd"/>
      <w:r w:rsidRPr="00470F89">
        <w:rPr>
          <w:rFonts w:ascii="Times New Roman" w:hAnsi="Times New Roman" w:cs="Times New Roman"/>
          <w:bCs/>
          <w:i/>
          <w:sz w:val="24"/>
          <w:szCs w:val="24"/>
        </w:rPr>
        <w:t xml:space="preserve"> Award winner.</w:t>
      </w:r>
    </w:p>
    <w:p w:rsidR="003B2F63" w:rsidRDefault="003B2F63" w:rsidP="00701C69">
      <w:pPr>
        <w:spacing w:after="0" w:line="240" w:lineRule="auto"/>
        <w:rPr>
          <w:rFonts w:ascii="Times New Roman" w:hAnsi="Times New Roman" w:cs="Times New Roman"/>
          <w:bCs/>
          <w:sz w:val="24"/>
          <w:szCs w:val="24"/>
        </w:rPr>
      </w:pPr>
    </w:p>
    <w:p w:rsidR="008E1A46" w:rsidRPr="008E1A46" w:rsidRDefault="008E1A46" w:rsidP="008E1A46">
      <w:pPr>
        <w:spacing w:after="0" w:line="240" w:lineRule="auto"/>
        <w:rPr>
          <w:rFonts w:ascii="Times New Roman" w:hAnsi="Times New Roman" w:cs="Times New Roman"/>
          <w:bCs/>
          <w:sz w:val="24"/>
          <w:szCs w:val="24"/>
        </w:rPr>
      </w:pPr>
      <w:r w:rsidRPr="008E1A46">
        <w:rPr>
          <w:rFonts w:ascii="Times New Roman" w:hAnsi="Times New Roman" w:cs="Times New Roman"/>
          <w:b/>
          <w:bCs/>
          <w:sz w:val="24"/>
          <w:szCs w:val="24"/>
        </w:rPr>
        <w:t>Meier, M.H.,</w:t>
      </w:r>
      <w:r w:rsidRPr="008E1A46">
        <w:rPr>
          <w:rFonts w:ascii="Times New Roman" w:hAnsi="Times New Roman" w:cs="Times New Roman"/>
          <w:bCs/>
          <w:sz w:val="24"/>
          <w:szCs w:val="24"/>
        </w:rPr>
        <w:t xml:space="preserve"> Slutske, W.S., Heath, A.C., &amp; Martin, N.G. (March, 2010). </w:t>
      </w:r>
      <w:r w:rsidRPr="008E1A46">
        <w:rPr>
          <w:rFonts w:ascii="Times New Roman" w:hAnsi="Times New Roman" w:cs="Times New Roman"/>
          <w:bCs/>
          <w:i/>
          <w:sz w:val="24"/>
          <w:szCs w:val="24"/>
        </w:rPr>
        <w:t>Sex differences in the genetic and environmental influences on antisocial behavior across development.</w:t>
      </w:r>
      <w:r w:rsidRPr="008E1A46">
        <w:rPr>
          <w:rFonts w:ascii="Times New Roman" w:hAnsi="Times New Roman" w:cs="Times New Roman"/>
          <w:bCs/>
          <w:sz w:val="24"/>
          <w:szCs w:val="24"/>
        </w:rPr>
        <w:t xml:space="preserve"> Poster presented at the 100</w:t>
      </w:r>
      <w:r w:rsidRPr="008E1A46">
        <w:rPr>
          <w:rFonts w:ascii="Times New Roman" w:hAnsi="Times New Roman" w:cs="Times New Roman"/>
          <w:bCs/>
          <w:sz w:val="24"/>
          <w:szCs w:val="24"/>
          <w:vertAlign w:val="superscript"/>
        </w:rPr>
        <w:t>th</w:t>
      </w:r>
      <w:r w:rsidRPr="008E1A46">
        <w:rPr>
          <w:rFonts w:ascii="Times New Roman" w:hAnsi="Times New Roman" w:cs="Times New Roman"/>
          <w:bCs/>
          <w:sz w:val="24"/>
          <w:szCs w:val="24"/>
        </w:rPr>
        <w:t xml:space="preserve"> Annual meeting of the American</w:t>
      </w:r>
      <w:r>
        <w:rPr>
          <w:rFonts w:ascii="Times New Roman" w:hAnsi="Times New Roman" w:cs="Times New Roman"/>
          <w:bCs/>
          <w:sz w:val="24"/>
          <w:szCs w:val="24"/>
        </w:rPr>
        <w:t xml:space="preserve"> Psychopathological Association.</w:t>
      </w:r>
      <w:r w:rsidRPr="008E1A46">
        <w:rPr>
          <w:rFonts w:ascii="Times New Roman" w:hAnsi="Times New Roman" w:cs="Times New Roman"/>
          <w:bCs/>
          <w:sz w:val="24"/>
          <w:szCs w:val="24"/>
        </w:rPr>
        <w:t xml:space="preserve"> New York, New York. </w:t>
      </w:r>
    </w:p>
    <w:p w:rsidR="008E1A46" w:rsidRPr="008E1A46" w:rsidRDefault="008E1A46" w:rsidP="008E1A46">
      <w:pPr>
        <w:spacing w:after="0" w:line="240" w:lineRule="auto"/>
        <w:rPr>
          <w:rFonts w:ascii="Times New Roman" w:hAnsi="Times New Roman" w:cs="Times New Roman"/>
          <w:bCs/>
          <w:sz w:val="24"/>
          <w:szCs w:val="24"/>
        </w:rPr>
      </w:pPr>
    </w:p>
    <w:p w:rsidR="008E1A46" w:rsidRPr="008E1A46" w:rsidRDefault="008E1A46" w:rsidP="008E1A46">
      <w:pPr>
        <w:spacing w:after="0" w:line="240" w:lineRule="auto"/>
        <w:rPr>
          <w:rFonts w:ascii="Times New Roman" w:hAnsi="Times New Roman" w:cs="Times New Roman"/>
          <w:bCs/>
          <w:sz w:val="24"/>
          <w:szCs w:val="24"/>
        </w:rPr>
      </w:pPr>
      <w:r w:rsidRPr="008E1A46">
        <w:rPr>
          <w:rFonts w:ascii="Times New Roman" w:hAnsi="Times New Roman" w:cs="Times New Roman"/>
          <w:b/>
          <w:bCs/>
          <w:sz w:val="24"/>
          <w:szCs w:val="24"/>
        </w:rPr>
        <w:t>Meier, M.H.,</w:t>
      </w:r>
      <w:r w:rsidRPr="008E1A46">
        <w:rPr>
          <w:rFonts w:ascii="Times New Roman" w:hAnsi="Times New Roman" w:cs="Times New Roman"/>
          <w:bCs/>
          <w:sz w:val="24"/>
          <w:szCs w:val="24"/>
        </w:rPr>
        <w:t xml:space="preserve"> Slutske, W.S., &amp; </w:t>
      </w:r>
      <w:proofErr w:type="spellStart"/>
      <w:r w:rsidRPr="008E1A46">
        <w:rPr>
          <w:rFonts w:ascii="Times New Roman" w:hAnsi="Times New Roman" w:cs="Times New Roman"/>
          <w:bCs/>
          <w:sz w:val="24"/>
          <w:szCs w:val="24"/>
        </w:rPr>
        <w:t>Cadoret</w:t>
      </w:r>
      <w:proofErr w:type="spellEnd"/>
      <w:r w:rsidRPr="008E1A46">
        <w:rPr>
          <w:rFonts w:ascii="Times New Roman" w:hAnsi="Times New Roman" w:cs="Times New Roman"/>
          <w:bCs/>
          <w:sz w:val="24"/>
          <w:szCs w:val="24"/>
        </w:rPr>
        <w:t xml:space="preserve">, R.J. (June, 2005). </w:t>
      </w:r>
      <w:r w:rsidRPr="00D32D08">
        <w:rPr>
          <w:rFonts w:ascii="Times New Roman" w:hAnsi="Times New Roman" w:cs="Times New Roman"/>
          <w:bCs/>
          <w:i/>
          <w:sz w:val="24"/>
          <w:szCs w:val="24"/>
        </w:rPr>
        <w:t>Positive alcohol expectancies partially mediate the relation between delinquent behavior and alcohol use: Generalizability across age, sex, and race in a cohort of 85,000 Iowa schoolchildren.</w:t>
      </w:r>
      <w:r w:rsidRPr="008E1A46">
        <w:rPr>
          <w:rFonts w:ascii="Times New Roman" w:hAnsi="Times New Roman" w:cs="Times New Roman"/>
          <w:bCs/>
          <w:sz w:val="24"/>
          <w:szCs w:val="24"/>
          <w:u w:val="single"/>
        </w:rPr>
        <w:t xml:space="preserve"> </w:t>
      </w:r>
      <w:r w:rsidRPr="008E1A46">
        <w:rPr>
          <w:rFonts w:ascii="Times New Roman" w:hAnsi="Times New Roman" w:cs="Times New Roman"/>
          <w:bCs/>
          <w:sz w:val="24"/>
          <w:szCs w:val="24"/>
        </w:rPr>
        <w:t>Poster presented at the 28</w:t>
      </w:r>
      <w:r w:rsidRPr="008E1A46">
        <w:rPr>
          <w:rFonts w:ascii="Times New Roman" w:hAnsi="Times New Roman" w:cs="Times New Roman"/>
          <w:bCs/>
          <w:sz w:val="24"/>
          <w:szCs w:val="24"/>
          <w:vertAlign w:val="superscript"/>
        </w:rPr>
        <w:t>th</w:t>
      </w:r>
      <w:r w:rsidRPr="008E1A46">
        <w:rPr>
          <w:rFonts w:ascii="Times New Roman" w:hAnsi="Times New Roman" w:cs="Times New Roman"/>
          <w:bCs/>
          <w:sz w:val="24"/>
          <w:szCs w:val="24"/>
        </w:rPr>
        <w:t xml:space="preserve"> annual meeting of the Research Society on Alcoholism</w:t>
      </w:r>
      <w:r>
        <w:rPr>
          <w:rFonts w:ascii="Times New Roman" w:hAnsi="Times New Roman" w:cs="Times New Roman"/>
          <w:bCs/>
          <w:sz w:val="24"/>
          <w:szCs w:val="24"/>
        </w:rPr>
        <w:t>.</w:t>
      </w:r>
      <w:r w:rsidRPr="008E1A46">
        <w:rPr>
          <w:rFonts w:ascii="Times New Roman" w:hAnsi="Times New Roman" w:cs="Times New Roman"/>
          <w:bCs/>
          <w:sz w:val="24"/>
          <w:szCs w:val="24"/>
        </w:rPr>
        <w:t xml:space="preserve"> Santa Barbara, CA.</w:t>
      </w:r>
    </w:p>
    <w:p w:rsidR="008E1A46" w:rsidRPr="008E1A46" w:rsidRDefault="008E1A46" w:rsidP="008E1A46">
      <w:pPr>
        <w:spacing w:after="0" w:line="240" w:lineRule="auto"/>
        <w:rPr>
          <w:rFonts w:ascii="Times New Roman" w:hAnsi="Times New Roman" w:cs="Times New Roman"/>
          <w:bCs/>
          <w:sz w:val="24"/>
          <w:szCs w:val="24"/>
        </w:rPr>
      </w:pPr>
    </w:p>
    <w:p w:rsidR="008E1A46" w:rsidRPr="008E1A46" w:rsidRDefault="008E1A46" w:rsidP="008E1A46">
      <w:pPr>
        <w:spacing w:after="0" w:line="240" w:lineRule="auto"/>
        <w:rPr>
          <w:rFonts w:ascii="Times New Roman" w:hAnsi="Times New Roman" w:cs="Times New Roman"/>
          <w:bCs/>
          <w:sz w:val="24"/>
          <w:szCs w:val="24"/>
        </w:rPr>
      </w:pPr>
      <w:r w:rsidRPr="008E1A46">
        <w:rPr>
          <w:rFonts w:ascii="Times New Roman" w:hAnsi="Times New Roman" w:cs="Times New Roman"/>
          <w:b/>
          <w:bCs/>
          <w:sz w:val="24"/>
          <w:szCs w:val="24"/>
        </w:rPr>
        <w:t>Meier, M.H.,</w:t>
      </w:r>
      <w:r w:rsidRPr="008E1A46">
        <w:rPr>
          <w:rFonts w:ascii="Times New Roman" w:hAnsi="Times New Roman" w:cs="Times New Roman"/>
          <w:bCs/>
          <w:sz w:val="24"/>
          <w:szCs w:val="24"/>
        </w:rPr>
        <w:t xml:space="preserve"> Slutske, W.S., </w:t>
      </w:r>
      <w:proofErr w:type="spellStart"/>
      <w:r w:rsidRPr="008E1A46">
        <w:rPr>
          <w:rFonts w:ascii="Times New Roman" w:hAnsi="Times New Roman" w:cs="Times New Roman"/>
          <w:bCs/>
          <w:sz w:val="24"/>
          <w:szCs w:val="24"/>
        </w:rPr>
        <w:t>Bucholz</w:t>
      </w:r>
      <w:proofErr w:type="spellEnd"/>
      <w:r w:rsidRPr="008E1A46">
        <w:rPr>
          <w:rFonts w:ascii="Times New Roman" w:hAnsi="Times New Roman" w:cs="Times New Roman"/>
          <w:bCs/>
          <w:sz w:val="24"/>
          <w:szCs w:val="24"/>
        </w:rPr>
        <w:t xml:space="preserve">, K.K., Madden, P.A.F., &amp; Heath, A.C. (June, 2004). </w:t>
      </w:r>
      <w:r w:rsidRPr="008E1A46">
        <w:rPr>
          <w:rFonts w:ascii="Times New Roman" w:hAnsi="Times New Roman" w:cs="Times New Roman"/>
          <w:bCs/>
          <w:i/>
          <w:sz w:val="24"/>
          <w:szCs w:val="24"/>
        </w:rPr>
        <w:t>Disentangling genetic and environmental contributions to the association between oppositional defiant disorder symptoms and alcohol problems.</w:t>
      </w:r>
      <w:r w:rsidRPr="008E1A46">
        <w:rPr>
          <w:rFonts w:ascii="Times New Roman" w:hAnsi="Times New Roman" w:cs="Times New Roman"/>
          <w:bCs/>
          <w:sz w:val="24"/>
          <w:szCs w:val="24"/>
        </w:rPr>
        <w:t xml:space="preserve"> Poster presented at the 27</w:t>
      </w:r>
      <w:r w:rsidRPr="008E1A46">
        <w:rPr>
          <w:rFonts w:ascii="Times New Roman" w:hAnsi="Times New Roman" w:cs="Times New Roman"/>
          <w:bCs/>
          <w:sz w:val="24"/>
          <w:szCs w:val="24"/>
          <w:vertAlign w:val="superscript"/>
        </w:rPr>
        <w:t>th</w:t>
      </w:r>
      <w:r w:rsidRPr="008E1A46">
        <w:rPr>
          <w:rFonts w:ascii="Times New Roman" w:hAnsi="Times New Roman" w:cs="Times New Roman"/>
          <w:bCs/>
          <w:sz w:val="24"/>
          <w:szCs w:val="24"/>
        </w:rPr>
        <w:t xml:space="preserve"> annual meeting of the</w:t>
      </w:r>
      <w:r>
        <w:rPr>
          <w:rFonts w:ascii="Times New Roman" w:hAnsi="Times New Roman" w:cs="Times New Roman"/>
          <w:bCs/>
          <w:sz w:val="24"/>
          <w:szCs w:val="24"/>
        </w:rPr>
        <w:t xml:space="preserve"> Research Society on Alcoholism.</w:t>
      </w:r>
      <w:r w:rsidRPr="008E1A46">
        <w:rPr>
          <w:rFonts w:ascii="Times New Roman" w:hAnsi="Times New Roman" w:cs="Times New Roman"/>
          <w:bCs/>
          <w:sz w:val="24"/>
          <w:szCs w:val="24"/>
        </w:rPr>
        <w:t xml:space="preserve"> Vancouver, B.C.</w:t>
      </w:r>
    </w:p>
    <w:p w:rsidR="008E1A46" w:rsidRPr="008E1A46" w:rsidRDefault="008E1A46" w:rsidP="008E1A46">
      <w:pPr>
        <w:spacing w:after="0" w:line="240" w:lineRule="auto"/>
        <w:rPr>
          <w:rFonts w:ascii="Times New Roman" w:hAnsi="Times New Roman" w:cs="Times New Roman"/>
          <w:bCs/>
          <w:sz w:val="24"/>
          <w:szCs w:val="24"/>
        </w:rPr>
      </w:pPr>
    </w:p>
    <w:p w:rsidR="008E1A46" w:rsidRPr="008E1A46" w:rsidRDefault="008E1A46" w:rsidP="008E1A46">
      <w:pPr>
        <w:spacing w:after="0" w:line="240" w:lineRule="auto"/>
        <w:rPr>
          <w:rFonts w:ascii="Times New Roman" w:hAnsi="Times New Roman" w:cs="Times New Roman"/>
          <w:bCs/>
          <w:sz w:val="24"/>
          <w:szCs w:val="24"/>
        </w:rPr>
      </w:pPr>
      <w:r w:rsidRPr="008E1A46">
        <w:rPr>
          <w:rFonts w:ascii="Times New Roman" w:hAnsi="Times New Roman" w:cs="Times New Roman"/>
          <w:b/>
          <w:bCs/>
          <w:sz w:val="24"/>
          <w:szCs w:val="24"/>
        </w:rPr>
        <w:t>Meier, M.H.,</w:t>
      </w:r>
      <w:r w:rsidRPr="008E1A46">
        <w:rPr>
          <w:rFonts w:ascii="Times New Roman" w:hAnsi="Times New Roman" w:cs="Times New Roman"/>
          <w:bCs/>
          <w:sz w:val="24"/>
          <w:szCs w:val="24"/>
        </w:rPr>
        <w:t xml:space="preserve"> Slutske, W.S., </w:t>
      </w:r>
      <w:proofErr w:type="spellStart"/>
      <w:r w:rsidRPr="008E1A46">
        <w:rPr>
          <w:rFonts w:ascii="Times New Roman" w:hAnsi="Times New Roman" w:cs="Times New Roman"/>
          <w:bCs/>
          <w:sz w:val="24"/>
          <w:szCs w:val="24"/>
        </w:rPr>
        <w:t>Bucholz</w:t>
      </w:r>
      <w:proofErr w:type="spellEnd"/>
      <w:r w:rsidRPr="008E1A46">
        <w:rPr>
          <w:rFonts w:ascii="Times New Roman" w:hAnsi="Times New Roman" w:cs="Times New Roman"/>
          <w:bCs/>
          <w:sz w:val="24"/>
          <w:szCs w:val="24"/>
        </w:rPr>
        <w:t>, K.K., Madden, P.A.F., &amp; Heath, A.C. (June, 2003).</w:t>
      </w:r>
    </w:p>
    <w:p w:rsidR="008E1A46" w:rsidRPr="008E1A46" w:rsidRDefault="008E1A46" w:rsidP="008E1A46">
      <w:pPr>
        <w:spacing w:after="0" w:line="240" w:lineRule="auto"/>
        <w:rPr>
          <w:rFonts w:ascii="Times New Roman" w:hAnsi="Times New Roman" w:cs="Times New Roman"/>
          <w:bCs/>
          <w:sz w:val="24"/>
          <w:szCs w:val="24"/>
        </w:rPr>
      </w:pPr>
      <w:r w:rsidRPr="008E1A46">
        <w:rPr>
          <w:rFonts w:ascii="Times New Roman" w:hAnsi="Times New Roman" w:cs="Times New Roman"/>
          <w:bCs/>
          <w:i/>
          <w:sz w:val="24"/>
          <w:szCs w:val="24"/>
        </w:rPr>
        <w:t>The persistence of oppositional defiant disorder and the risk for alcohol problems in a community sample of adolescent female twins.</w:t>
      </w:r>
      <w:r>
        <w:rPr>
          <w:rFonts w:ascii="Times New Roman" w:hAnsi="Times New Roman" w:cs="Times New Roman"/>
          <w:bCs/>
          <w:sz w:val="24"/>
          <w:szCs w:val="24"/>
        </w:rPr>
        <w:t xml:space="preserve"> </w:t>
      </w:r>
      <w:r w:rsidRPr="008E1A46">
        <w:rPr>
          <w:rFonts w:ascii="Times New Roman" w:hAnsi="Times New Roman" w:cs="Times New Roman"/>
          <w:bCs/>
          <w:sz w:val="24"/>
          <w:szCs w:val="24"/>
        </w:rPr>
        <w:t>Poster presented at the 26</w:t>
      </w:r>
      <w:r w:rsidRPr="008E1A46">
        <w:rPr>
          <w:rFonts w:ascii="Times New Roman" w:hAnsi="Times New Roman" w:cs="Times New Roman"/>
          <w:bCs/>
          <w:sz w:val="24"/>
          <w:szCs w:val="24"/>
          <w:vertAlign w:val="superscript"/>
        </w:rPr>
        <w:t>th</w:t>
      </w:r>
      <w:r w:rsidRPr="008E1A46">
        <w:rPr>
          <w:rFonts w:ascii="Times New Roman" w:hAnsi="Times New Roman" w:cs="Times New Roman"/>
          <w:bCs/>
          <w:sz w:val="24"/>
          <w:szCs w:val="24"/>
        </w:rPr>
        <w:t xml:space="preserve"> annual meeting of the </w:t>
      </w:r>
      <w:r>
        <w:rPr>
          <w:rFonts w:ascii="Times New Roman" w:hAnsi="Times New Roman" w:cs="Times New Roman"/>
          <w:bCs/>
          <w:sz w:val="24"/>
          <w:szCs w:val="24"/>
        </w:rPr>
        <w:t xml:space="preserve">Research Society on Alcoholism. </w:t>
      </w:r>
      <w:r w:rsidRPr="008E1A46">
        <w:rPr>
          <w:rFonts w:ascii="Times New Roman" w:hAnsi="Times New Roman" w:cs="Times New Roman"/>
          <w:bCs/>
          <w:sz w:val="24"/>
          <w:szCs w:val="24"/>
        </w:rPr>
        <w:t>Fort Lauderdale, FL.</w:t>
      </w:r>
    </w:p>
    <w:p w:rsidR="008E1A46" w:rsidRPr="009C5F20" w:rsidRDefault="008E1A46" w:rsidP="00701C69">
      <w:pPr>
        <w:spacing w:after="0" w:line="240" w:lineRule="auto"/>
        <w:rPr>
          <w:rFonts w:ascii="Times New Roman" w:hAnsi="Times New Roman" w:cs="Times New Roman"/>
          <w:bCs/>
          <w:sz w:val="24"/>
          <w:szCs w:val="24"/>
        </w:rPr>
      </w:pPr>
    </w:p>
    <w:p w:rsidR="003D6C3B" w:rsidRPr="00A55371" w:rsidRDefault="00A55371" w:rsidP="00E27DDF">
      <w:pPr>
        <w:spacing w:after="0" w:line="240" w:lineRule="auto"/>
        <w:rPr>
          <w:rFonts w:ascii="Times New Roman" w:hAnsi="Times New Roman" w:cs="Times New Roman"/>
          <w:b/>
          <w:bCs/>
          <w:sz w:val="32"/>
          <w:szCs w:val="32"/>
        </w:rPr>
      </w:pPr>
      <w:r w:rsidRPr="00A55371">
        <w:rPr>
          <w:rFonts w:ascii="Times New Roman" w:hAnsi="Times New Roman" w:cs="Times New Roman"/>
          <w:b/>
          <w:bCs/>
          <w:sz w:val="32"/>
          <w:szCs w:val="32"/>
        </w:rPr>
        <w:t>Teaching Experience</w:t>
      </w:r>
    </w:p>
    <w:p w:rsidR="00A55371" w:rsidRPr="009C5F20" w:rsidRDefault="00A55371" w:rsidP="00E27DDF">
      <w:pPr>
        <w:spacing w:after="0" w:line="240" w:lineRule="auto"/>
        <w:rPr>
          <w:rFonts w:ascii="Times New Roman" w:hAnsi="Times New Roman" w:cs="Times New Roman"/>
          <w:bCs/>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75648" behindDoc="0" locked="0" layoutInCell="1" allowOverlap="1" wp14:anchorId="74094C63" wp14:editId="23C45552">
                <wp:simplePos x="0" y="0"/>
                <wp:positionH relativeFrom="margin">
                  <wp:posOffset>0</wp:posOffset>
                </wp:positionH>
                <wp:positionV relativeFrom="paragraph">
                  <wp:posOffset>0</wp:posOffset>
                </wp:positionV>
                <wp:extent cx="5972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48641" id="Straight Connector 10"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" strokecolor="black [3213]" strokeweight="1pt">
                <w10:wrap anchorx="margin"/>
              </v:line>
            </w:pict>
          </mc:Fallback>
        </mc:AlternateContent>
      </w:r>
    </w:p>
    <w:p w:rsidR="00A55371" w:rsidRDefault="00A55371" w:rsidP="00E27DDF">
      <w:pPr>
        <w:spacing w:after="0" w:line="240" w:lineRule="auto"/>
        <w:ind w:left="990" w:hanging="990"/>
        <w:rPr>
          <w:rFonts w:ascii="Times New Roman" w:hAnsi="Times New Roman" w:cs="Times New Roman"/>
          <w:b/>
          <w:bCs/>
          <w:sz w:val="24"/>
          <w:szCs w:val="24"/>
        </w:rPr>
      </w:pPr>
      <w:r>
        <w:rPr>
          <w:rFonts w:ascii="Times New Roman" w:hAnsi="Times New Roman" w:cs="Times New Roman"/>
          <w:b/>
          <w:bCs/>
          <w:sz w:val="24"/>
          <w:szCs w:val="24"/>
        </w:rPr>
        <w:t>Arizona State University, Department of Psychology</w:t>
      </w:r>
    </w:p>
    <w:p w:rsidR="00A55371" w:rsidRDefault="00A55371" w:rsidP="00E27DDF">
      <w:pPr>
        <w:spacing w:after="0" w:line="240" w:lineRule="auto"/>
        <w:ind w:left="990" w:hanging="990"/>
        <w:rPr>
          <w:rFonts w:ascii="Times New Roman" w:hAnsi="Times New Roman" w:cs="Times New Roman"/>
          <w:b/>
          <w:bCs/>
          <w:sz w:val="24"/>
          <w:szCs w:val="24"/>
        </w:rPr>
      </w:pPr>
    </w:p>
    <w:p w:rsidR="00A55371" w:rsidRPr="00A55371" w:rsidRDefault="00A55371" w:rsidP="00E27DDF">
      <w:pPr>
        <w:spacing w:after="0" w:line="240" w:lineRule="auto"/>
        <w:ind w:left="990" w:hanging="990"/>
        <w:rPr>
          <w:rFonts w:ascii="Times New Roman" w:hAnsi="Times New Roman" w:cs="Times New Roman"/>
          <w:bCs/>
          <w:sz w:val="24"/>
          <w:szCs w:val="24"/>
        </w:rPr>
      </w:pPr>
      <w:r w:rsidRPr="00A55371">
        <w:rPr>
          <w:rFonts w:ascii="Times New Roman" w:hAnsi="Times New Roman" w:cs="Times New Roman"/>
          <w:bCs/>
          <w:sz w:val="24"/>
          <w:szCs w:val="24"/>
        </w:rPr>
        <w:t>PSY 366: Abnormal Psychology, Fall 2013, Fall 2014, Spring 2015</w:t>
      </w:r>
    </w:p>
    <w:p w:rsidR="00A55371" w:rsidRPr="00A55371" w:rsidRDefault="00A55371" w:rsidP="00E27DDF">
      <w:pPr>
        <w:spacing w:after="0" w:line="240" w:lineRule="auto"/>
        <w:ind w:left="990" w:hanging="990"/>
        <w:rPr>
          <w:rFonts w:ascii="Times New Roman" w:hAnsi="Times New Roman" w:cs="Times New Roman"/>
          <w:bCs/>
          <w:sz w:val="24"/>
          <w:szCs w:val="24"/>
        </w:rPr>
      </w:pPr>
      <w:r w:rsidRPr="00A55371">
        <w:rPr>
          <w:rFonts w:ascii="Times New Roman" w:hAnsi="Times New Roman" w:cs="Times New Roman"/>
          <w:bCs/>
          <w:sz w:val="24"/>
          <w:szCs w:val="24"/>
        </w:rPr>
        <w:t>PSY 394: Substance Abuse Overview, Fall 2014</w:t>
      </w:r>
    </w:p>
    <w:p w:rsidR="00A55371" w:rsidRPr="00A55371" w:rsidRDefault="00A55371" w:rsidP="00E27DDF">
      <w:pPr>
        <w:spacing w:after="0" w:line="240" w:lineRule="auto"/>
        <w:ind w:left="990" w:hanging="990"/>
        <w:rPr>
          <w:rFonts w:ascii="Times New Roman" w:hAnsi="Times New Roman" w:cs="Times New Roman"/>
          <w:bCs/>
          <w:sz w:val="24"/>
          <w:szCs w:val="24"/>
        </w:rPr>
      </w:pPr>
      <w:r w:rsidRPr="00A55371">
        <w:rPr>
          <w:rFonts w:ascii="Times New Roman" w:hAnsi="Times New Roman" w:cs="Times New Roman"/>
          <w:bCs/>
          <w:sz w:val="24"/>
          <w:szCs w:val="24"/>
        </w:rPr>
        <w:t>PSY 591: Psychology of Addictions, Spring 2014</w:t>
      </w:r>
    </w:p>
    <w:p w:rsidR="00A55371" w:rsidRDefault="00A55371" w:rsidP="00E27DDF">
      <w:pPr>
        <w:spacing w:after="0" w:line="240" w:lineRule="auto"/>
        <w:ind w:left="990" w:hanging="990"/>
        <w:rPr>
          <w:rFonts w:ascii="Times New Roman" w:hAnsi="Times New Roman" w:cs="Times New Roman"/>
          <w:b/>
          <w:bCs/>
          <w:sz w:val="24"/>
          <w:szCs w:val="24"/>
        </w:rPr>
      </w:pPr>
    </w:p>
    <w:p w:rsidR="00C161B9" w:rsidRPr="00C161B9" w:rsidRDefault="00C161B9" w:rsidP="00E27DDF">
      <w:pPr>
        <w:spacing w:after="0" w:line="240" w:lineRule="auto"/>
        <w:ind w:left="990" w:hanging="990"/>
        <w:rPr>
          <w:rFonts w:ascii="Times New Roman" w:hAnsi="Times New Roman" w:cs="Times New Roman"/>
          <w:b/>
          <w:bCs/>
          <w:sz w:val="32"/>
          <w:szCs w:val="32"/>
        </w:rPr>
      </w:pPr>
      <w:r w:rsidRPr="00C161B9">
        <w:rPr>
          <w:rFonts w:ascii="Times New Roman" w:hAnsi="Times New Roman" w:cs="Times New Roman"/>
          <w:b/>
          <w:bCs/>
          <w:sz w:val="32"/>
          <w:szCs w:val="32"/>
        </w:rPr>
        <w:t>Mentoring</w:t>
      </w:r>
    </w:p>
    <w:p w:rsidR="00C161B9" w:rsidRDefault="00C161B9" w:rsidP="00E27DDF">
      <w:pPr>
        <w:spacing w:after="0" w:line="240" w:lineRule="auto"/>
        <w:ind w:left="990" w:hanging="990"/>
        <w:rPr>
          <w:rFonts w:ascii="Times New Roman" w:hAnsi="Times New Roman" w:cs="Times New Roman"/>
          <w:b/>
          <w:bCs/>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77696" behindDoc="0" locked="0" layoutInCell="1" allowOverlap="1" wp14:anchorId="5C355C4A" wp14:editId="0622717B">
                <wp:simplePos x="0" y="0"/>
                <wp:positionH relativeFrom="margin">
                  <wp:posOffset>0</wp:posOffset>
                </wp:positionH>
                <wp:positionV relativeFrom="paragraph">
                  <wp:posOffset>-635</wp:posOffset>
                </wp:positionV>
                <wp:extent cx="597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7F617" id="Straight Connector 2"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" strokecolor="black [3213]" strokeweight="1pt">
                <w10:wrap anchorx="margin"/>
              </v:line>
            </w:pict>
          </mc:Fallback>
        </mc:AlternateContent>
      </w:r>
    </w:p>
    <w:p w:rsidR="00C161B9" w:rsidRDefault="00C161B9" w:rsidP="00E27DDF">
      <w:pPr>
        <w:spacing w:after="0" w:line="240" w:lineRule="auto"/>
        <w:ind w:left="990" w:hanging="990"/>
        <w:rPr>
          <w:rFonts w:ascii="Times New Roman" w:hAnsi="Times New Roman" w:cs="Times New Roman"/>
          <w:b/>
          <w:bCs/>
          <w:sz w:val="24"/>
          <w:szCs w:val="24"/>
        </w:rPr>
      </w:pPr>
      <w:r>
        <w:rPr>
          <w:rFonts w:ascii="Times New Roman" w:hAnsi="Times New Roman" w:cs="Times New Roman"/>
          <w:b/>
          <w:bCs/>
          <w:sz w:val="24"/>
          <w:szCs w:val="24"/>
        </w:rPr>
        <w:t>Master’s Thesis, Comprehensive Exam, and Dissertation Committees</w:t>
      </w:r>
    </w:p>
    <w:p w:rsidR="00C161B9" w:rsidRDefault="00C161B9" w:rsidP="00E27DDF">
      <w:pPr>
        <w:spacing w:after="0" w:line="240" w:lineRule="auto"/>
        <w:ind w:left="990" w:hanging="990"/>
        <w:rPr>
          <w:rFonts w:ascii="Times New Roman" w:hAnsi="Times New Roman" w:cs="Times New Roman"/>
          <w:b/>
          <w:bCs/>
          <w:sz w:val="24"/>
          <w:szCs w:val="24"/>
        </w:rPr>
      </w:pPr>
    </w:p>
    <w:p w:rsidR="00C161B9" w:rsidRDefault="00C161B9" w:rsidP="00C668EB">
      <w:pPr>
        <w:spacing w:after="0" w:line="240" w:lineRule="auto"/>
        <w:ind w:left="990" w:hanging="990"/>
        <w:rPr>
          <w:rFonts w:ascii="Times New Roman" w:hAnsi="Times New Roman" w:cs="Times New Roman"/>
          <w:bCs/>
          <w:sz w:val="24"/>
          <w:szCs w:val="24"/>
        </w:rPr>
      </w:pPr>
      <w:r w:rsidRPr="00C161B9">
        <w:rPr>
          <w:rFonts w:ascii="Times New Roman" w:hAnsi="Times New Roman" w:cs="Times New Roman"/>
          <w:bCs/>
          <w:sz w:val="24"/>
          <w:szCs w:val="24"/>
        </w:rPr>
        <w:t>Chair</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420"/>
      </w:tblGrid>
      <w:tr w:rsidR="00183E01" w:rsidTr="00183E01">
        <w:tc>
          <w:tcPr>
            <w:tcW w:w="2065" w:type="dxa"/>
          </w:tcPr>
          <w:p w:rsidR="00183E01" w:rsidRDefault="00183E01" w:rsidP="00C668EB">
            <w:pPr>
              <w:rPr>
                <w:rFonts w:ascii="Times New Roman" w:hAnsi="Times New Roman" w:cs="Times New Roman"/>
                <w:bCs/>
                <w:sz w:val="24"/>
                <w:szCs w:val="24"/>
              </w:rPr>
            </w:pPr>
            <w:r w:rsidRPr="00C161B9">
              <w:rPr>
                <w:rFonts w:ascii="Times New Roman" w:hAnsi="Times New Roman" w:cs="Times New Roman"/>
                <w:bCs/>
                <w:sz w:val="24"/>
                <w:szCs w:val="24"/>
              </w:rPr>
              <w:t>Melanie Hill</w:t>
            </w:r>
          </w:p>
        </w:tc>
        <w:tc>
          <w:tcPr>
            <w:tcW w:w="3420" w:type="dxa"/>
          </w:tcPr>
          <w:p w:rsidR="00183E01" w:rsidRDefault="00183E01" w:rsidP="00183E01">
            <w:pPr>
              <w:ind w:left="990" w:hanging="990"/>
              <w:rPr>
                <w:rFonts w:ascii="Times New Roman" w:hAnsi="Times New Roman" w:cs="Times New Roman"/>
                <w:bCs/>
                <w:sz w:val="24"/>
                <w:szCs w:val="24"/>
              </w:rPr>
            </w:pPr>
            <w:r>
              <w:rPr>
                <w:rFonts w:ascii="Times New Roman" w:hAnsi="Times New Roman" w:cs="Times New Roman"/>
                <w:bCs/>
                <w:sz w:val="24"/>
                <w:szCs w:val="24"/>
              </w:rPr>
              <w:t>Master’s Thesis (Proposed 2015)</w:t>
            </w:r>
          </w:p>
        </w:tc>
      </w:tr>
    </w:tbl>
    <w:p w:rsidR="00C161B9" w:rsidRDefault="00C161B9" w:rsidP="002B41DA">
      <w:pPr>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ab/>
      </w:r>
      <w:r>
        <w:rPr>
          <w:rFonts w:ascii="Times New Roman" w:hAnsi="Times New Roman" w:cs="Times New Roman"/>
          <w:bCs/>
          <w:sz w:val="24"/>
          <w:szCs w:val="24"/>
        </w:rPr>
        <w:tab/>
      </w:r>
    </w:p>
    <w:p w:rsidR="00B4063B" w:rsidRDefault="00963534" w:rsidP="00C668EB">
      <w:pPr>
        <w:spacing w:after="0" w:line="240" w:lineRule="auto"/>
        <w:ind w:left="990" w:hanging="990"/>
        <w:rPr>
          <w:rFonts w:ascii="Times New Roman" w:hAnsi="Times New Roman" w:cs="Times New Roman"/>
          <w:bCs/>
          <w:sz w:val="24"/>
          <w:szCs w:val="24"/>
        </w:rPr>
      </w:pPr>
      <w:r>
        <w:rPr>
          <w:rFonts w:ascii="Times New Roman" w:hAnsi="Times New Roman" w:cs="Times New Roman"/>
          <w:bCs/>
          <w:sz w:val="24"/>
          <w:szCs w:val="24"/>
        </w:rPr>
        <w:t xml:space="preserve">Committee </w:t>
      </w:r>
      <w:r w:rsidR="00C161B9">
        <w:rPr>
          <w:rFonts w:ascii="Times New Roman" w:hAnsi="Times New Roman" w:cs="Times New Roman"/>
          <w:bCs/>
          <w:sz w:val="24"/>
          <w:szCs w:val="24"/>
        </w:rPr>
        <w:t>Member</w:t>
      </w:r>
    </w:p>
    <w:tbl>
      <w:tblPr>
        <w:tblStyle w:val="TableGrid"/>
        <w:tblW w:w="0" w:type="auto"/>
        <w:tblInd w:w="990" w:type="dxa"/>
        <w:tblLook w:val="04A0" w:firstRow="1" w:lastRow="0" w:firstColumn="1" w:lastColumn="0" w:noHBand="0" w:noVBand="1"/>
      </w:tblPr>
      <w:tblGrid>
        <w:gridCol w:w="2070"/>
        <w:gridCol w:w="6290"/>
      </w:tblGrid>
      <w:tr w:rsidR="00183E01" w:rsidTr="00183E01">
        <w:tc>
          <w:tcPr>
            <w:tcW w:w="2070" w:type="dxa"/>
            <w:tcBorders>
              <w:top w:val="nil"/>
              <w:left w:val="nil"/>
              <w:bottom w:val="nil"/>
              <w:right w:val="nil"/>
            </w:tcBorders>
          </w:tcPr>
          <w:p w:rsidR="00183E01" w:rsidRDefault="00183E01" w:rsidP="00C668EB">
            <w:pPr>
              <w:rPr>
                <w:rFonts w:ascii="Times New Roman" w:hAnsi="Times New Roman" w:cs="Times New Roman"/>
                <w:bCs/>
                <w:sz w:val="24"/>
                <w:szCs w:val="24"/>
              </w:rPr>
            </w:pPr>
            <w:r>
              <w:rPr>
                <w:rFonts w:ascii="Times New Roman" w:hAnsi="Times New Roman" w:cs="Times New Roman"/>
                <w:bCs/>
                <w:sz w:val="24"/>
                <w:szCs w:val="24"/>
              </w:rPr>
              <w:t>Meghan Lally</w:t>
            </w:r>
          </w:p>
        </w:tc>
        <w:tc>
          <w:tcPr>
            <w:tcW w:w="6290" w:type="dxa"/>
            <w:tcBorders>
              <w:top w:val="nil"/>
              <w:left w:val="nil"/>
              <w:bottom w:val="nil"/>
              <w:right w:val="nil"/>
            </w:tcBorders>
          </w:tcPr>
          <w:p w:rsidR="00183E01" w:rsidRDefault="00183E01" w:rsidP="00183E01">
            <w:pPr>
              <w:ind w:left="990" w:hanging="990"/>
              <w:rPr>
                <w:rFonts w:ascii="Times New Roman" w:hAnsi="Times New Roman" w:cs="Times New Roman"/>
                <w:bCs/>
                <w:sz w:val="24"/>
                <w:szCs w:val="24"/>
              </w:rPr>
            </w:pPr>
            <w:r>
              <w:rPr>
                <w:rFonts w:ascii="Times New Roman" w:hAnsi="Times New Roman" w:cs="Times New Roman"/>
                <w:bCs/>
                <w:sz w:val="24"/>
                <w:szCs w:val="24"/>
              </w:rPr>
              <w:t>Dissertation (Proposed 2015)</w:t>
            </w:r>
          </w:p>
        </w:tc>
      </w:tr>
      <w:tr w:rsidR="00183E01" w:rsidTr="00183E01">
        <w:tc>
          <w:tcPr>
            <w:tcW w:w="2070" w:type="dxa"/>
            <w:tcBorders>
              <w:top w:val="nil"/>
              <w:left w:val="nil"/>
              <w:bottom w:val="nil"/>
              <w:right w:val="nil"/>
            </w:tcBorders>
          </w:tcPr>
          <w:p w:rsidR="00183E01" w:rsidRDefault="00183E01" w:rsidP="00C668EB">
            <w:pPr>
              <w:rPr>
                <w:rFonts w:ascii="Times New Roman" w:hAnsi="Times New Roman" w:cs="Times New Roman"/>
                <w:bCs/>
                <w:sz w:val="24"/>
                <w:szCs w:val="24"/>
              </w:rPr>
            </w:pPr>
            <w:r>
              <w:rPr>
                <w:rFonts w:ascii="Times New Roman" w:hAnsi="Times New Roman" w:cs="Times New Roman"/>
                <w:bCs/>
                <w:sz w:val="24"/>
                <w:szCs w:val="24"/>
              </w:rPr>
              <w:t>Kyle Menary</w:t>
            </w:r>
          </w:p>
        </w:tc>
        <w:tc>
          <w:tcPr>
            <w:tcW w:w="6290" w:type="dxa"/>
            <w:tcBorders>
              <w:top w:val="nil"/>
              <w:left w:val="nil"/>
              <w:bottom w:val="nil"/>
              <w:right w:val="nil"/>
            </w:tcBorders>
          </w:tcPr>
          <w:p w:rsidR="00183E01" w:rsidRDefault="00183E01" w:rsidP="00183E01">
            <w:pPr>
              <w:ind w:left="990" w:hanging="990"/>
              <w:rPr>
                <w:rFonts w:ascii="Times New Roman" w:hAnsi="Times New Roman" w:cs="Times New Roman"/>
                <w:bCs/>
                <w:sz w:val="24"/>
                <w:szCs w:val="24"/>
              </w:rPr>
            </w:pPr>
            <w:r>
              <w:rPr>
                <w:rFonts w:ascii="Times New Roman" w:hAnsi="Times New Roman" w:cs="Times New Roman"/>
                <w:bCs/>
                <w:sz w:val="24"/>
                <w:szCs w:val="24"/>
              </w:rPr>
              <w:t>Comprehensive Exam (Proposed 2015)</w:t>
            </w:r>
          </w:p>
        </w:tc>
      </w:tr>
      <w:tr w:rsidR="00183E01" w:rsidTr="00183E01">
        <w:trPr>
          <w:trHeight w:val="180"/>
        </w:trPr>
        <w:tc>
          <w:tcPr>
            <w:tcW w:w="2070" w:type="dxa"/>
            <w:tcBorders>
              <w:top w:val="nil"/>
              <w:left w:val="nil"/>
              <w:bottom w:val="nil"/>
              <w:right w:val="nil"/>
            </w:tcBorders>
          </w:tcPr>
          <w:p w:rsidR="00183E01" w:rsidRDefault="00183E01" w:rsidP="00C668EB">
            <w:pPr>
              <w:rPr>
                <w:rFonts w:ascii="Times New Roman" w:hAnsi="Times New Roman" w:cs="Times New Roman"/>
                <w:bCs/>
                <w:sz w:val="24"/>
                <w:szCs w:val="24"/>
              </w:rPr>
            </w:pPr>
            <w:r>
              <w:rPr>
                <w:rFonts w:ascii="Times New Roman" w:hAnsi="Times New Roman" w:cs="Times New Roman"/>
                <w:bCs/>
                <w:sz w:val="24"/>
                <w:szCs w:val="24"/>
              </w:rPr>
              <w:t>Phil Small</w:t>
            </w:r>
          </w:p>
        </w:tc>
        <w:tc>
          <w:tcPr>
            <w:tcW w:w="6290" w:type="dxa"/>
            <w:tcBorders>
              <w:top w:val="nil"/>
              <w:left w:val="nil"/>
              <w:bottom w:val="nil"/>
              <w:right w:val="nil"/>
            </w:tcBorders>
          </w:tcPr>
          <w:p w:rsidR="00183E01" w:rsidRDefault="00183E01" w:rsidP="00C668EB">
            <w:pPr>
              <w:rPr>
                <w:rFonts w:ascii="Times New Roman" w:hAnsi="Times New Roman" w:cs="Times New Roman"/>
                <w:bCs/>
                <w:sz w:val="24"/>
                <w:szCs w:val="24"/>
              </w:rPr>
            </w:pPr>
            <w:r>
              <w:rPr>
                <w:rFonts w:ascii="Times New Roman" w:hAnsi="Times New Roman" w:cs="Times New Roman"/>
                <w:bCs/>
                <w:sz w:val="24"/>
                <w:szCs w:val="24"/>
              </w:rPr>
              <w:t>Master’s Thesis (Proposed 2014)</w:t>
            </w:r>
          </w:p>
        </w:tc>
      </w:tr>
      <w:tr w:rsidR="00183E01" w:rsidTr="00183E01">
        <w:tc>
          <w:tcPr>
            <w:tcW w:w="2070" w:type="dxa"/>
            <w:tcBorders>
              <w:top w:val="nil"/>
              <w:left w:val="nil"/>
              <w:bottom w:val="nil"/>
              <w:right w:val="nil"/>
            </w:tcBorders>
          </w:tcPr>
          <w:p w:rsidR="00183E01" w:rsidRDefault="00183E01" w:rsidP="00C668EB">
            <w:pPr>
              <w:rPr>
                <w:rFonts w:ascii="Times New Roman" w:hAnsi="Times New Roman" w:cs="Times New Roman"/>
                <w:bCs/>
                <w:sz w:val="24"/>
                <w:szCs w:val="24"/>
              </w:rPr>
            </w:pPr>
            <w:r>
              <w:rPr>
                <w:rFonts w:ascii="Times New Roman" w:hAnsi="Times New Roman" w:cs="Times New Roman"/>
                <w:bCs/>
                <w:sz w:val="24"/>
                <w:szCs w:val="24"/>
              </w:rPr>
              <w:t>Kyle Menary</w:t>
            </w:r>
          </w:p>
        </w:tc>
        <w:tc>
          <w:tcPr>
            <w:tcW w:w="6290" w:type="dxa"/>
            <w:tcBorders>
              <w:top w:val="nil"/>
              <w:left w:val="nil"/>
              <w:bottom w:val="nil"/>
              <w:right w:val="nil"/>
            </w:tcBorders>
          </w:tcPr>
          <w:p w:rsidR="00183E01" w:rsidRDefault="00183E01" w:rsidP="00183E01">
            <w:pPr>
              <w:ind w:left="990" w:hanging="990"/>
              <w:rPr>
                <w:rFonts w:ascii="Times New Roman" w:hAnsi="Times New Roman" w:cs="Times New Roman"/>
                <w:bCs/>
                <w:sz w:val="24"/>
                <w:szCs w:val="24"/>
              </w:rPr>
            </w:pPr>
            <w:r>
              <w:rPr>
                <w:rFonts w:ascii="Times New Roman" w:hAnsi="Times New Roman" w:cs="Times New Roman"/>
                <w:bCs/>
                <w:sz w:val="24"/>
                <w:szCs w:val="24"/>
              </w:rPr>
              <w:t>Master’s Thesis (Completed 2014)</w:t>
            </w:r>
          </w:p>
        </w:tc>
      </w:tr>
      <w:tr w:rsidR="00183E01" w:rsidTr="00183E01">
        <w:tc>
          <w:tcPr>
            <w:tcW w:w="2070" w:type="dxa"/>
            <w:tcBorders>
              <w:top w:val="nil"/>
              <w:left w:val="nil"/>
              <w:bottom w:val="nil"/>
              <w:right w:val="nil"/>
            </w:tcBorders>
          </w:tcPr>
          <w:p w:rsidR="00183E01" w:rsidRDefault="00183E01" w:rsidP="00C668EB">
            <w:pPr>
              <w:rPr>
                <w:rFonts w:ascii="Times New Roman" w:hAnsi="Times New Roman" w:cs="Times New Roman"/>
                <w:bCs/>
                <w:sz w:val="24"/>
                <w:szCs w:val="24"/>
              </w:rPr>
            </w:pPr>
            <w:r>
              <w:rPr>
                <w:rFonts w:ascii="Times New Roman" w:hAnsi="Times New Roman" w:cs="Times New Roman"/>
                <w:bCs/>
                <w:sz w:val="24"/>
                <w:szCs w:val="24"/>
              </w:rPr>
              <w:t>Holly O’Rourke</w:t>
            </w:r>
          </w:p>
        </w:tc>
        <w:tc>
          <w:tcPr>
            <w:tcW w:w="6290" w:type="dxa"/>
            <w:tcBorders>
              <w:top w:val="nil"/>
              <w:left w:val="nil"/>
              <w:bottom w:val="nil"/>
              <w:right w:val="nil"/>
            </w:tcBorders>
          </w:tcPr>
          <w:p w:rsidR="00183E01" w:rsidRDefault="00183E01" w:rsidP="00183E01">
            <w:pPr>
              <w:ind w:left="990" w:hanging="990"/>
              <w:rPr>
                <w:rFonts w:ascii="Times New Roman" w:hAnsi="Times New Roman" w:cs="Times New Roman"/>
                <w:bCs/>
                <w:sz w:val="24"/>
                <w:szCs w:val="24"/>
              </w:rPr>
            </w:pPr>
            <w:r>
              <w:rPr>
                <w:rFonts w:ascii="Times New Roman" w:hAnsi="Times New Roman" w:cs="Times New Roman"/>
                <w:bCs/>
                <w:sz w:val="24"/>
                <w:szCs w:val="24"/>
              </w:rPr>
              <w:t>Comprehensive Exam (Proposed 2014)</w:t>
            </w:r>
          </w:p>
        </w:tc>
      </w:tr>
    </w:tbl>
    <w:p w:rsidR="00C161B9" w:rsidRPr="009C5F20" w:rsidRDefault="00C161B9" w:rsidP="00C161B9">
      <w:pPr>
        <w:spacing w:after="0" w:line="240" w:lineRule="auto"/>
        <w:rPr>
          <w:rFonts w:ascii="Times New Roman" w:hAnsi="Times New Roman" w:cs="Times New Roman"/>
          <w:i/>
          <w:sz w:val="24"/>
          <w:szCs w:val="24"/>
        </w:rPr>
      </w:pPr>
    </w:p>
    <w:p w:rsidR="00183E01" w:rsidRDefault="00C161B9" w:rsidP="00C161B9">
      <w:pPr>
        <w:spacing w:after="0" w:line="240" w:lineRule="auto"/>
        <w:ind w:left="990" w:hanging="990"/>
        <w:rPr>
          <w:rFonts w:ascii="Times New Roman" w:hAnsi="Times New Roman" w:cs="Times New Roman"/>
          <w:b/>
          <w:bCs/>
          <w:sz w:val="24"/>
          <w:szCs w:val="24"/>
        </w:rPr>
      </w:pPr>
      <w:r w:rsidRPr="00C161B9">
        <w:rPr>
          <w:rFonts w:ascii="Times New Roman" w:hAnsi="Times New Roman" w:cs="Times New Roman"/>
          <w:b/>
          <w:bCs/>
          <w:sz w:val="24"/>
          <w:szCs w:val="24"/>
        </w:rPr>
        <w:t>Undergradu</w:t>
      </w:r>
      <w:r>
        <w:rPr>
          <w:rFonts w:ascii="Times New Roman" w:hAnsi="Times New Roman" w:cs="Times New Roman"/>
          <w:b/>
          <w:bCs/>
          <w:sz w:val="24"/>
          <w:szCs w:val="24"/>
        </w:rPr>
        <w:t>a</w:t>
      </w:r>
      <w:r w:rsidRPr="00C161B9">
        <w:rPr>
          <w:rFonts w:ascii="Times New Roman" w:hAnsi="Times New Roman" w:cs="Times New Roman"/>
          <w:b/>
          <w:bCs/>
          <w:sz w:val="24"/>
          <w:szCs w:val="24"/>
        </w:rPr>
        <w:t>te Honor’s Thesis</w:t>
      </w:r>
      <w:r w:rsidRPr="00C161B9">
        <w:rPr>
          <w:rFonts w:ascii="Times New Roman" w:hAnsi="Times New Roman" w:cs="Times New Roman"/>
          <w:b/>
          <w:bCs/>
          <w:sz w:val="24"/>
          <w:szCs w:val="24"/>
        </w:rPr>
        <w:tab/>
      </w:r>
    </w:p>
    <w:p w:rsidR="00183E01" w:rsidRDefault="00183E01" w:rsidP="00183E01">
      <w:pPr>
        <w:spacing w:after="0" w:line="240" w:lineRule="auto"/>
        <w:ind w:left="990" w:hanging="990"/>
        <w:rPr>
          <w:rFonts w:ascii="Times New Roman" w:hAnsi="Times New Roman" w:cs="Times New Roman"/>
          <w:bCs/>
          <w:sz w:val="24"/>
          <w:szCs w:val="24"/>
        </w:rPr>
      </w:pPr>
    </w:p>
    <w:p w:rsidR="00183E01" w:rsidRPr="00183E01" w:rsidRDefault="00183E01" w:rsidP="00183E01">
      <w:pPr>
        <w:spacing w:after="0" w:line="240" w:lineRule="auto"/>
        <w:ind w:left="990" w:hanging="990"/>
        <w:rPr>
          <w:rFonts w:ascii="Times New Roman" w:hAnsi="Times New Roman" w:cs="Times New Roman"/>
          <w:bCs/>
          <w:sz w:val="24"/>
          <w:szCs w:val="24"/>
        </w:rPr>
      </w:pPr>
      <w:r w:rsidRPr="00702B04">
        <w:rPr>
          <w:rFonts w:ascii="Times New Roman" w:hAnsi="Times New Roman" w:cs="Times New Roman"/>
          <w:bCs/>
          <w:sz w:val="24"/>
          <w:szCs w:val="24"/>
        </w:rPr>
        <w:t>Chair</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2"/>
      </w:tblGrid>
      <w:tr w:rsidR="00183E01" w:rsidTr="00183E01">
        <w:tc>
          <w:tcPr>
            <w:tcW w:w="4218" w:type="dxa"/>
          </w:tcPr>
          <w:p w:rsidR="00183E01" w:rsidRPr="00183E01" w:rsidRDefault="00183E01" w:rsidP="00C161B9">
            <w:pPr>
              <w:rPr>
                <w:rFonts w:ascii="Times New Roman" w:hAnsi="Times New Roman" w:cs="Times New Roman"/>
                <w:bCs/>
                <w:sz w:val="24"/>
                <w:szCs w:val="24"/>
              </w:rPr>
            </w:pPr>
            <w:r>
              <w:rPr>
                <w:rFonts w:ascii="Times New Roman" w:hAnsi="Times New Roman" w:cs="Times New Roman"/>
                <w:bCs/>
                <w:sz w:val="24"/>
                <w:szCs w:val="24"/>
              </w:rPr>
              <w:t>Emily Lynch (2015)</w:t>
            </w:r>
          </w:p>
        </w:tc>
        <w:tc>
          <w:tcPr>
            <w:tcW w:w="4142" w:type="dxa"/>
          </w:tcPr>
          <w:p w:rsidR="00183E01" w:rsidRDefault="00183E01" w:rsidP="00C161B9">
            <w:pPr>
              <w:rPr>
                <w:rFonts w:ascii="Times New Roman" w:hAnsi="Times New Roman" w:cs="Times New Roman"/>
                <w:b/>
                <w:bCs/>
                <w:sz w:val="24"/>
                <w:szCs w:val="24"/>
              </w:rPr>
            </w:pPr>
          </w:p>
        </w:tc>
      </w:tr>
    </w:tbl>
    <w:p w:rsidR="00702B04" w:rsidRDefault="00702B04" w:rsidP="00C161B9">
      <w:pPr>
        <w:spacing w:after="0" w:line="240" w:lineRule="auto"/>
        <w:ind w:left="990" w:hanging="990"/>
        <w:rPr>
          <w:rFonts w:ascii="Times New Roman" w:hAnsi="Times New Roman" w:cs="Times New Roman"/>
          <w:b/>
          <w:bCs/>
          <w:sz w:val="24"/>
          <w:szCs w:val="24"/>
        </w:rPr>
      </w:pPr>
    </w:p>
    <w:p w:rsidR="00B4063B" w:rsidRDefault="00B4063B" w:rsidP="00183E01">
      <w:pPr>
        <w:spacing w:after="0" w:line="240" w:lineRule="auto"/>
        <w:ind w:left="990" w:hanging="990"/>
        <w:rPr>
          <w:rFonts w:ascii="Times New Roman" w:hAnsi="Times New Roman" w:cs="Times New Roman"/>
          <w:bCs/>
          <w:sz w:val="24"/>
          <w:szCs w:val="24"/>
        </w:rPr>
      </w:pPr>
      <w:r>
        <w:rPr>
          <w:rFonts w:ascii="Times New Roman" w:hAnsi="Times New Roman" w:cs="Times New Roman"/>
          <w:b/>
          <w:bCs/>
          <w:sz w:val="24"/>
          <w:szCs w:val="24"/>
        </w:rPr>
        <w:tab/>
      </w:r>
    </w:p>
    <w:p w:rsidR="00183E01" w:rsidRDefault="00963534" w:rsidP="00183E01">
      <w:pPr>
        <w:spacing w:after="0" w:line="240" w:lineRule="auto"/>
        <w:ind w:left="990" w:hanging="990"/>
        <w:rPr>
          <w:rFonts w:ascii="Times New Roman" w:hAnsi="Times New Roman" w:cs="Times New Roman"/>
          <w:bCs/>
          <w:sz w:val="24"/>
          <w:szCs w:val="24"/>
        </w:rPr>
      </w:pPr>
      <w:r>
        <w:rPr>
          <w:rFonts w:ascii="Times New Roman" w:hAnsi="Times New Roman" w:cs="Times New Roman"/>
          <w:bCs/>
          <w:sz w:val="24"/>
          <w:szCs w:val="24"/>
        </w:rPr>
        <w:t xml:space="preserve">Committee </w:t>
      </w:r>
      <w:r w:rsidR="00C668EB">
        <w:rPr>
          <w:rFonts w:ascii="Times New Roman" w:hAnsi="Times New Roman" w:cs="Times New Roman"/>
          <w:bCs/>
          <w:sz w:val="24"/>
          <w:szCs w:val="24"/>
        </w:rPr>
        <w:t>Member</w:t>
      </w:r>
      <w:r w:rsidR="00702B04">
        <w:rPr>
          <w:rFonts w:ascii="Times New Roman" w:hAnsi="Times New Roman" w:cs="Times New Roman"/>
          <w:bCs/>
          <w:sz w:val="24"/>
          <w:szCs w:val="24"/>
        </w:rPr>
        <w:tab/>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2"/>
      </w:tblGrid>
      <w:tr w:rsidR="00183E01" w:rsidTr="00BF2ADE">
        <w:tc>
          <w:tcPr>
            <w:tcW w:w="4218" w:type="dxa"/>
          </w:tcPr>
          <w:p w:rsidR="00183E01" w:rsidRPr="00183E01" w:rsidRDefault="00E33A36" w:rsidP="00183E01">
            <w:pPr>
              <w:rPr>
                <w:rFonts w:ascii="Times New Roman" w:hAnsi="Times New Roman" w:cs="Times New Roman"/>
                <w:bCs/>
                <w:sz w:val="24"/>
                <w:szCs w:val="24"/>
              </w:rPr>
            </w:pPr>
            <w:r>
              <w:rPr>
                <w:rFonts w:ascii="Times New Roman" w:hAnsi="Times New Roman" w:cs="Times New Roman"/>
                <w:bCs/>
                <w:sz w:val="24"/>
                <w:szCs w:val="24"/>
              </w:rPr>
              <w:t>Elizabeth Perry (2015)</w:t>
            </w:r>
            <w:bookmarkStart w:id="0" w:name="_GoBack"/>
            <w:bookmarkEnd w:id="0"/>
          </w:p>
        </w:tc>
        <w:tc>
          <w:tcPr>
            <w:tcW w:w="4142" w:type="dxa"/>
          </w:tcPr>
          <w:p w:rsidR="00183E01" w:rsidRDefault="00183E01" w:rsidP="00BF2ADE">
            <w:pPr>
              <w:rPr>
                <w:rFonts w:ascii="Times New Roman" w:hAnsi="Times New Roman" w:cs="Times New Roman"/>
                <w:b/>
                <w:bCs/>
                <w:sz w:val="24"/>
                <w:szCs w:val="24"/>
              </w:rPr>
            </w:pPr>
          </w:p>
        </w:tc>
      </w:tr>
      <w:tr w:rsidR="00E33A36" w:rsidTr="00BF2ADE">
        <w:tc>
          <w:tcPr>
            <w:tcW w:w="4218" w:type="dxa"/>
          </w:tcPr>
          <w:p w:rsidR="00E33A36" w:rsidRDefault="00E33A36" w:rsidP="00183E01">
            <w:pPr>
              <w:rPr>
                <w:rFonts w:ascii="Times New Roman" w:hAnsi="Times New Roman" w:cs="Times New Roman"/>
                <w:bCs/>
                <w:sz w:val="24"/>
                <w:szCs w:val="24"/>
              </w:rPr>
            </w:pPr>
            <w:r>
              <w:rPr>
                <w:rFonts w:ascii="Times New Roman" w:hAnsi="Times New Roman" w:cs="Times New Roman"/>
                <w:bCs/>
                <w:sz w:val="24"/>
                <w:szCs w:val="24"/>
              </w:rPr>
              <w:t>Emma Lauer (2014)</w:t>
            </w:r>
          </w:p>
        </w:tc>
        <w:tc>
          <w:tcPr>
            <w:tcW w:w="4142" w:type="dxa"/>
          </w:tcPr>
          <w:p w:rsidR="00E33A36" w:rsidRDefault="00E33A36" w:rsidP="00BF2ADE">
            <w:pPr>
              <w:rPr>
                <w:rFonts w:ascii="Times New Roman" w:hAnsi="Times New Roman" w:cs="Times New Roman"/>
                <w:b/>
                <w:bCs/>
                <w:sz w:val="24"/>
                <w:szCs w:val="24"/>
              </w:rPr>
            </w:pPr>
          </w:p>
        </w:tc>
      </w:tr>
    </w:tbl>
    <w:p w:rsidR="00702B04" w:rsidRDefault="00702B04" w:rsidP="00E27DDF">
      <w:pPr>
        <w:spacing w:after="0" w:line="240" w:lineRule="auto"/>
        <w:ind w:left="990" w:hanging="990"/>
        <w:rPr>
          <w:rFonts w:ascii="Times New Roman" w:hAnsi="Times New Roman" w:cs="Times New Roman"/>
          <w:bCs/>
          <w:sz w:val="24"/>
          <w:szCs w:val="24"/>
        </w:rPr>
      </w:pPr>
    </w:p>
    <w:p w:rsidR="00B4063B" w:rsidRDefault="00B4063B" w:rsidP="00E27DDF">
      <w:pPr>
        <w:spacing w:after="0" w:line="240" w:lineRule="auto"/>
        <w:ind w:left="990" w:hanging="990"/>
        <w:rPr>
          <w:rFonts w:ascii="Times New Roman" w:hAnsi="Times New Roman" w:cs="Times New Roman"/>
          <w:b/>
          <w:bCs/>
          <w:sz w:val="24"/>
          <w:szCs w:val="24"/>
        </w:rPr>
      </w:pPr>
      <w:r w:rsidRPr="00B4063B">
        <w:rPr>
          <w:rFonts w:ascii="Times New Roman" w:hAnsi="Times New Roman" w:cs="Times New Roman"/>
          <w:b/>
          <w:bCs/>
          <w:sz w:val="24"/>
          <w:szCs w:val="24"/>
        </w:rPr>
        <w:t>Undergraduate Research Assistants</w:t>
      </w:r>
    </w:p>
    <w:tbl>
      <w:tblPr>
        <w:tblStyle w:val="TableGrid"/>
        <w:tblpPr w:leftFromText="180" w:rightFromText="180" w:vertAnchor="text" w:horzAnchor="margin" w:tblpXSpec="right" w:tblpY="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169"/>
      </w:tblGrid>
      <w:tr w:rsidR="001E2D9C" w:rsidTr="00F2048B">
        <w:tc>
          <w:tcPr>
            <w:tcW w:w="4201" w:type="dxa"/>
          </w:tcPr>
          <w:p w:rsidR="001E2D9C" w:rsidRDefault="001E2D9C" w:rsidP="001E2D9C">
            <w:pPr>
              <w:rPr>
                <w:rFonts w:ascii="Times New Roman" w:hAnsi="Times New Roman" w:cs="Times New Roman"/>
                <w:bCs/>
                <w:sz w:val="24"/>
                <w:szCs w:val="24"/>
              </w:rPr>
            </w:pPr>
            <w:r>
              <w:rPr>
                <w:rFonts w:ascii="Times New Roman" w:hAnsi="Times New Roman" w:cs="Times New Roman"/>
                <w:bCs/>
                <w:sz w:val="24"/>
                <w:szCs w:val="24"/>
              </w:rPr>
              <w:t>Stephanie Torres (2015)</w:t>
            </w:r>
          </w:p>
        </w:tc>
        <w:tc>
          <w:tcPr>
            <w:tcW w:w="4169" w:type="dxa"/>
          </w:tcPr>
          <w:p w:rsidR="001E2D9C" w:rsidRDefault="001E2D9C" w:rsidP="001E2D9C">
            <w:pPr>
              <w:rPr>
                <w:rFonts w:ascii="Times New Roman" w:hAnsi="Times New Roman" w:cs="Times New Roman"/>
                <w:b/>
                <w:bCs/>
                <w:sz w:val="24"/>
                <w:szCs w:val="24"/>
              </w:rPr>
            </w:pPr>
            <w:r>
              <w:rPr>
                <w:rFonts w:ascii="Times New Roman" w:hAnsi="Times New Roman" w:cs="Times New Roman"/>
                <w:bCs/>
                <w:sz w:val="24"/>
                <w:szCs w:val="24"/>
              </w:rPr>
              <w:t>Michellene Szarwark (2014-15)</w:t>
            </w:r>
            <w:r>
              <w:rPr>
                <w:rFonts w:ascii="Times New Roman" w:hAnsi="Times New Roman" w:cs="Times New Roman"/>
                <w:bCs/>
                <w:sz w:val="24"/>
                <w:szCs w:val="24"/>
              </w:rPr>
              <w:tab/>
            </w:r>
          </w:p>
        </w:tc>
      </w:tr>
      <w:tr w:rsidR="001E2D9C" w:rsidTr="00F2048B">
        <w:tc>
          <w:tcPr>
            <w:tcW w:w="4201" w:type="dxa"/>
          </w:tcPr>
          <w:p w:rsidR="001E2D9C" w:rsidRDefault="001E2D9C" w:rsidP="001E2D9C">
            <w:pPr>
              <w:rPr>
                <w:rFonts w:ascii="Times New Roman" w:hAnsi="Times New Roman" w:cs="Times New Roman"/>
                <w:bCs/>
                <w:sz w:val="24"/>
                <w:szCs w:val="24"/>
              </w:rPr>
            </w:pPr>
            <w:r>
              <w:rPr>
                <w:rFonts w:ascii="Times New Roman" w:hAnsi="Times New Roman" w:cs="Times New Roman"/>
                <w:bCs/>
                <w:sz w:val="24"/>
                <w:szCs w:val="24"/>
              </w:rPr>
              <w:t>Tomisin Williams (2015)</w:t>
            </w:r>
          </w:p>
        </w:tc>
        <w:tc>
          <w:tcPr>
            <w:tcW w:w="4169" w:type="dxa"/>
          </w:tcPr>
          <w:p w:rsidR="001E2D9C" w:rsidRDefault="001E2D9C" w:rsidP="001E2D9C">
            <w:pPr>
              <w:rPr>
                <w:rFonts w:ascii="Times New Roman" w:hAnsi="Times New Roman" w:cs="Times New Roman"/>
                <w:b/>
                <w:bCs/>
                <w:sz w:val="24"/>
                <w:szCs w:val="24"/>
              </w:rPr>
            </w:pPr>
            <w:r>
              <w:rPr>
                <w:rFonts w:ascii="Times New Roman" w:hAnsi="Times New Roman" w:cs="Times New Roman"/>
                <w:bCs/>
                <w:sz w:val="24"/>
                <w:szCs w:val="24"/>
              </w:rPr>
              <w:t>Carly Fox (2014-15)</w:t>
            </w:r>
          </w:p>
        </w:tc>
      </w:tr>
      <w:tr w:rsidR="001E2D9C" w:rsidTr="00F2048B">
        <w:tc>
          <w:tcPr>
            <w:tcW w:w="4201" w:type="dxa"/>
          </w:tcPr>
          <w:p w:rsidR="001E2D9C" w:rsidRDefault="001E2D9C" w:rsidP="001E2D9C">
            <w:pPr>
              <w:rPr>
                <w:rFonts w:ascii="Times New Roman" w:hAnsi="Times New Roman" w:cs="Times New Roman"/>
                <w:bCs/>
                <w:sz w:val="24"/>
                <w:szCs w:val="24"/>
              </w:rPr>
            </w:pPr>
            <w:r>
              <w:rPr>
                <w:rFonts w:ascii="Times New Roman" w:hAnsi="Times New Roman" w:cs="Times New Roman"/>
                <w:bCs/>
                <w:sz w:val="24"/>
                <w:szCs w:val="24"/>
              </w:rPr>
              <w:t>Lucas Lawson (2015)</w:t>
            </w:r>
          </w:p>
        </w:tc>
        <w:tc>
          <w:tcPr>
            <w:tcW w:w="4169" w:type="dxa"/>
          </w:tcPr>
          <w:p w:rsidR="001E2D9C" w:rsidRDefault="001E2D9C" w:rsidP="001E2D9C">
            <w:pPr>
              <w:rPr>
                <w:rFonts w:ascii="Times New Roman" w:hAnsi="Times New Roman" w:cs="Times New Roman"/>
                <w:b/>
                <w:bCs/>
                <w:sz w:val="24"/>
                <w:szCs w:val="24"/>
              </w:rPr>
            </w:pPr>
            <w:r>
              <w:rPr>
                <w:rFonts w:ascii="Times New Roman" w:hAnsi="Times New Roman" w:cs="Times New Roman"/>
                <w:bCs/>
                <w:sz w:val="24"/>
                <w:szCs w:val="24"/>
              </w:rPr>
              <w:t>Katie Glauner (2014-15)</w:t>
            </w:r>
            <w:r>
              <w:rPr>
                <w:rFonts w:ascii="Times New Roman" w:hAnsi="Times New Roman" w:cs="Times New Roman"/>
                <w:bCs/>
                <w:sz w:val="24"/>
                <w:szCs w:val="24"/>
              </w:rPr>
              <w:tab/>
            </w:r>
          </w:p>
        </w:tc>
      </w:tr>
      <w:tr w:rsidR="001E2D9C" w:rsidTr="00F2048B">
        <w:tc>
          <w:tcPr>
            <w:tcW w:w="4201" w:type="dxa"/>
          </w:tcPr>
          <w:p w:rsidR="001E2D9C" w:rsidRDefault="001E2D9C" w:rsidP="001E2D9C">
            <w:pPr>
              <w:rPr>
                <w:rFonts w:ascii="Times New Roman" w:hAnsi="Times New Roman" w:cs="Times New Roman"/>
                <w:bCs/>
                <w:sz w:val="24"/>
                <w:szCs w:val="24"/>
              </w:rPr>
            </w:pPr>
            <w:r>
              <w:rPr>
                <w:rFonts w:ascii="Times New Roman" w:hAnsi="Times New Roman" w:cs="Times New Roman"/>
                <w:bCs/>
                <w:sz w:val="24"/>
                <w:szCs w:val="24"/>
              </w:rPr>
              <w:t>Makita White (2015)</w:t>
            </w:r>
          </w:p>
        </w:tc>
        <w:tc>
          <w:tcPr>
            <w:tcW w:w="4169" w:type="dxa"/>
          </w:tcPr>
          <w:p w:rsidR="001E2D9C" w:rsidRDefault="001E2D9C" w:rsidP="001E2D9C">
            <w:pPr>
              <w:rPr>
                <w:rFonts w:ascii="Times New Roman" w:hAnsi="Times New Roman" w:cs="Times New Roman"/>
                <w:bCs/>
                <w:sz w:val="24"/>
                <w:szCs w:val="24"/>
              </w:rPr>
            </w:pPr>
            <w:r>
              <w:rPr>
                <w:rFonts w:ascii="Times New Roman" w:hAnsi="Times New Roman" w:cs="Times New Roman"/>
                <w:bCs/>
                <w:sz w:val="24"/>
                <w:szCs w:val="24"/>
              </w:rPr>
              <w:t>Derek Hurtado (2014-15)</w:t>
            </w:r>
            <w:r>
              <w:rPr>
                <w:rFonts w:ascii="Times New Roman" w:hAnsi="Times New Roman" w:cs="Times New Roman"/>
                <w:bCs/>
                <w:sz w:val="24"/>
                <w:szCs w:val="24"/>
              </w:rPr>
              <w:tab/>
            </w:r>
          </w:p>
        </w:tc>
      </w:tr>
      <w:tr w:rsidR="001E2D9C" w:rsidTr="00F2048B">
        <w:tc>
          <w:tcPr>
            <w:tcW w:w="4201" w:type="dxa"/>
          </w:tcPr>
          <w:p w:rsidR="001E2D9C" w:rsidRDefault="001E2D9C" w:rsidP="001E2D9C">
            <w:pPr>
              <w:rPr>
                <w:rFonts w:ascii="Times New Roman" w:hAnsi="Times New Roman" w:cs="Times New Roman"/>
                <w:bCs/>
                <w:sz w:val="24"/>
                <w:szCs w:val="24"/>
              </w:rPr>
            </w:pPr>
            <w:r>
              <w:rPr>
                <w:rFonts w:ascii="Times New Roman" w:hAnsi="Times New Roman" w:cs="Times New Roman"/>
                <w:bCs/>
                <w:sz w:val="24"/>
                <w:szCs w:val="24"/>
              </w:rPr>
              <w:t>Trevor Bratton (2015)</w:t>
            </w:r>
          </w:p>
        </w:tc>
        <w:tc>
          <w:tcPr>
            <w:tcW w:w="4169" w:type="dxa"/>
          </w:tcPr>
          <w:p w:rsidR="001E2D9C" w:rsidRDefault="001E2D9C" w:rsidP="001E2D9C">
            <w:pPr>
              <w:rPr>
                <w:rFonts w:ascii="Times New Roman" w:hAnsi="Times New Roman" w:cs="Times New Roman"/>
                <w:bCs/>
                <w:sz w:val="24"/>
                <w:szCs w:val="24"/>
              </w:rPr>
            </w:pPr>
            <w:r>
              <w:rPr>
                <w:rFonts w:ascii="Times New Roman" w:hAnsi="Times New Roman" w:cs="Times New Roman"/>
                <w:bCs/>
                <w:sz w:val="24"/>
                <w:szCs w:val="24"/>
              </w:rPr>
              <w:t>Emily Lynch</w:t>
            </w:r>
            <w:r w:rsidRPr="001D5AC1">
              <w:rPr>
                <w:rFonts w:ascii="Times New Roman" w:hAnsi="Times New Roman" w:cs="Times New Roman"/>
                <w:bCs/>
                <w:sz w:val="24"/>
                <w:szCs w:val="24"/>
              </w:rPr>
              <w:t xml:space="preserve"> </w:t>
            </w:r>
            <w:r>
              <w:rPr>
                <w:rFonts w:ascii="Times New Roman" w:hAnsi="Times New Roman" w:cs="Times New Roman"/>
                <w:bCs/>
                <w:sz w:val="24"/>
                <w:szCs w:val="24"/>
              </w:rPr>
              <w:t>(2014-15)</w:t>
            </w:r>
            <w:r>
              <w:rPr>
                <w:rFonts w:ascii="Times New Roman" w:hAnsi="Times New Roman" w:cs="Times New Roman"/>
                <w:bCs/>
                <w:sz w:val="24"/>
                <w:szCs w:val="24"/>
              </w:rPr>
              <w:tab/>
            </w:r>
          </w:p>
        </w:tc>
      </w:tr>
      <w:tr w:rsidR="00091FD0" w:rsidTr="00F2048B">
        <w:tc>
          <w:tcPr>
            <w:tcW w:w="4201" w:type="dxa"/>
          </w:tcPr>
          <w:p w:rsidR="00091FD0" w:rsidRPr="00183E01" w:rsidRDefault="00091FD0" w:rsidP="00091FD0">
            <w:pPr>
              <w:rPr>
                <w:rFonts w:ascii="Times New Roman" w:hAnsi="Times New Roman" w:cs="Times New Roman"/>
                <w:bCs/>
                <w:sz w:val="24"/>
                <w:szCs w:val="24"/>
              </w:rPr>
            </w:pPr>
            <w:r>
              <w:rPr>
                <w:rFonts w:ascii="Times New Roman" w:hAnsi="Times New Roman" w:cs="Times New Roman"/>
                <w:bCs/>
                <w:sz w:val="24"/>
                <w:szCs w:val="24"/>
              </w:rPr>
              <w:t>Kira Gomez (2015)</w:t>
            </w:r>
          </w:p>
        </w:tc>
        <w:tc>
          <w:tcPr>
            <w:tcW w:w="4169" w:type="dxa"/>
          </w:tcPr>
          <w:p w:rsidR="00091FD0" w:rsidRDefault="00091FD0" w:rsidP="00091FD0">
            <w:pPr>
              <w:rPr>
                <w:rFonts w:ascii="Times New Roman" w:hAnsi="Times New Roman" w:cs="Times New Roman"/>
                <w:bCs/>
                <w:sz w:val="24"/>
                <w:szCs w:val="24"/>
              </w:rPr>
            </w:pPr>
            <w:r>
              <w:rPr>
                <w:rFonts w:ascii="Times New Roman" w:hAnsi="Times New Roman" w:cs="Times New Roman"/>
                <w:bCs/>
                <w:sz w:val="24"/>
                <w:szCs w:val="24"/>
              </w:rPr>
              <w:t>Olivia Mandile (2014-15)</w:t>
            </w:r>
          </w:p>
        </w:tc>
      </w:tr>
      <w:tr w:rsidR="00091FD0" w:rsidTr="00F2048B">
        <w:tc>
          <w:tcPr>
            <w:tcW w:w="4201"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Katie Gandee (2015)</w:t>
            </w:r>
          </w:p>
        </w:tc>
        <w:tc>
          <w:tcPr>
            <w:tcW w:w="4169"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 xml:space="preserve">Lauren </w:t>
            </w:r>
            <w:proofErr w:type="spellStart"/>
            <w:r>
              <w:rPr>
                <w:rFonts w:ascii="Times New Roman" w:hAnsi="Times New Roman" w:cs="Times New Roman"/>
                <w:bCs/>
                <w:sz w:val="24"/>
                <w:szCs w:val="24"/>
              </w:rPr>
              <w:t>Mehok</w:t>
            </w:r>
            <w:proofErr w:type="spellEnd"/>
            <w:r>
              <w:rPr>
                <w:rFonts w:ascii="Times New Roman" w:hAnsi="Times New Roman" w:cs="Times New Roman"/>
                <w:bCs/>
                <w:sz w:val="24"/>
                <w:szCs w:val="24"/>
              </w:rPr>
              <w:t xml:space="preserve"> (2014)</w:t>
            </w:r>
          </w:p>
        </w:tc>
      </w:tr>
      <w:tr w:rsidR="00091FD0" w:rsidTr="00F2048B">
        <w:tc>
          <w:tcPr>
            <w:tcW w:w="4201"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Lucia Carbajal (2014-15)</w:t>
            </w:r>
          </w:p>
        </w:tc>
        <w:tc>
          <w:tcPr>
            <w:tcW w:w="4169"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Angela Gallegos (2014)</w:t>
            </w:r>
          </w:p>
        </w:tc>
      </w:tr>
      <w:tr w:rsidR="00091FD0" w:rsidTr="00F2048B">
        <w:tc>
          <w:tcPr>
            <w:tcW w:w="4201"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Aundrea DeGravina (2014-15)</w:t>
            </w:r>
          </w:p>
        </w:tc>
        <w:tc>
          <w:tcPr>
            <w:tcW w:w="4169"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Nicholas Fraga (2014-15)</w:t>
            </w:r>
          </w:p>
        </w:tc>
      </w:tr>
      <w:tr w:rsidR="00091FD0" w:rsidTr="00F2048B">
        <w:tc>
          <w:tcPr>
            <w:tcW w:w="4201"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Margaret Rich (2014-15)</w:t>
            </w:r>
          </w:p>
        </w:tc>
        <w:tc>
          <w:tcPr>
            <w:tcW w:w="4169" w:type="dxa"/>
          </w:tcPr>
          <w:p w:rsidR="00091FD0" w:rsidRDefault="00091FD0" w:rsidP="00091FD0">
            <w:pPr>
              <w:rPr>
                <w:rFonts w:ascii="Times New Roman" w:hAnsi="Times New Roman" w:cs="Times New Roman"/>
                <w:b/>
                <w:bCs/>
                <w:sz w:val="24"/>
                <w:szCs w:val="24"/>
              </w:rPr>
            </w:pPr>
            <w:r>
              <w:rPr>
                <w:rFonts w:ascii="Times New Roman" w:hAnsi="Times New Roman" w:cs="Times New Roman"/>
                <w:bCs/>
                <w:sz w:val="24"/>
                <w:szCs w:val="24"/>
              </w:rPr>
              <w:t>Dustin Howard (2014)</w:t>
            </w:r>
          </w:p>
        </w:tc>
      </w:tr>
    </w:tbl>
    <w:p w:rsidR="00183E01" w:rsidRDefault="00183E01" w:rsidP="00E27DDF">
      <w:pPr>
        <w:spacing w:after="0" w:line="240" w:lineRule="auto"/>
        <w:ind w:left="990" w:hanging="990"/>
        <w:rPr>
          <w:rFonts w:ascii="Times New Roman" w:hAnsi="Times New Roman" w:cs="Times New Roman"/>
          <w:b/>
          <w:bCs/>
          <w:sz w:val="24"/>
          <w:szCs w:val="24"/>
        </w:rPr>
      </w:pPr>
    </w:p>
    <w:p w:rsidR="00183E01" w:rsidRDefault="00183E01" w:rsidP="00E27DDF">
      <w:pPr>
        <w:spacing w:after="0" w:line="240" w:lineRule="auto"/>
        <w:ind w:left="990" w:hanging="990"/>
        <w:rPr>
          <w:rFonts w:ascii="Times New Roman" w:hAnsi="Times New Roman" w:cs="Times New Roman"/>
          <w:b/>
          <w:bCs/>
          <w:sz w:val="24"/>
          <w:szCs w:val="24"/>
        </w:rPr>
      </w:pPr>
    </w:p>
    <w:p w:rsidR="000555E6" w:rsidRDefault="00362C93" w:rsidP="00F204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D5AC1">
        <w:rPr>
          <w:rFonts w:ascii="Times New Roman" w:hAnsi="Times New Roman" w:cs="Times New Roman"/>
          <w:bCs/>
          <w:sz w:val="24"/>
          <w:szCs w:val="24"/>
        </w:rPr>
        <w:tab/>
      </w:r>
    </w:p>
    <w:p w:rsidR="00FA4831" w:rsidRDefault="00FA4831" w:rsidP="00F2048B">
      <w:pPr>
        <w:spacing w:after="0" w:line="240" w:lineRule="auto"/>
        <w:rPr>
          <w:rFonts w:ascii="Times New Roman" w:hAnsi="Times New Roman" w:cs="Times New Roman"/>
          <w:b/>
          <w:bCs/>
          <w:sz w:val="24"/>
          <w:szCs w:val="24"/>
        </w:rPr>
      </w:pPr>
    </w:p>
    <w:p w:rsidR="00FA4831" w:rsidRDefault="00FA4831" w:rsidP="00F2048B">
      <w:pPr>
        <w:spacing w:after="0" w:line="240" w:lineRule="auto"/>
        <w:rPr>
          <w:rFonts w:ascii="Times New Roman" w:hAnsi="Times New Roman" w:cs="Times New Roman"/>
          <w:b/>
          <w:bCs/>
          <w:sz w:val="24"/>
          <w:szCs w:val="24"/>
        </w:rPr>
      </w:pPr>
    </w:p>
    <w:p w:rsidR="00FA4831" w:rsidRDefault="00FA4831" w:rsidP="00F2048B">
      <w:pPr>
        <w:spacing w:after="0" w:line="240" w:lineRule="auto"/>
        <w:rPr>
          <w:rFonts w:ascii="Times New Roman" w:hAnsi="Times New Roman" w:cs="Times New Roman"/>
          <w:b/>
          <w:bCs/>
          <w:sz w:val="24"/>
          <w:szCs w:val="24"/>
        </w:rPr>
      </w:pPr>
    </w:p>
    <w:p w:rsidR="00FA4831" w:rsidRDefault="00FA4831" w:rsidP="00F2048B">
      <w:pPr>
        <w:spacing w:after="0" w:line="240" w:lineRule="auto"/>
        <w:rPr>
          <w:rFonts w:ascii="Times New Roman" w:hAnsi="Times New Roman" w:cs="Times New Roman"/>
          <w:b/>
          <w:bCs/>
          <w:sz w:val="24"/>
          <w:szCs w:val="24"/>
        </w:rPr>
      </w:pPr>
    </w:p>
    <w:p w:rsidR="00702B04" w:rsidRDefault="00183E01" w:rsidP="00F2048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w:t>
      </w:r>
      <w:r w:rsidR="00702B04" w:rsidRPr="00702B04">
        <w:rPr>
          <w:rFonts w:ascii="Times New Roman" w:hAnsi="Times New Roman" w:cs="Times New Roman"/>
          <w:b/>
          <w:bCs/>
          <w:sz w:val="24"/>
          <w:szCs w:val="24"/>
        </w:rPr>
        <w:t>onor’s Contracts</w:t>
      </w:r>
    </w:p>
    <w:p w:rsidR="00183E01" w:rsidRDefault="00183E01" w:rsidP="00E27DDF">
      <w:pPr>
        <w:spacing w:after="0" w:line="240" w:lineRule="auto"/>
        <w:ind w:left="990" w:hanging="990"/>
        <w:rPr>
          <w:rFonts w:ascii="Times New Roman" w:hAnsi="Times New Roman" w:cs="Times New Roman"/>
          <w:b/>
          <w:bCs/>
          <w:sz w:val="24"/>
          <w:szCs w:val="24"/>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127"/>
      </w:tblGrid>
      <w:tr w:rsidR="00183E01" w:rsidTr="00183E01">
        <w:tc>
          <w:tcPr>
            <w:tcW w:w="4675" w:type="dxa"/>
          </w:tcPr>
          <w:p w:rsidR="00183E01" w:rsidRPr="00183E01" w:rsidRDefault="00183E01" w:rsidP="00E27DDF">
            <w:pPr>
              <w:rPr>
                <w:rFonts w:ascii="Times New Roman" w:hAnsi="Times New Roman" w:cs="Times New Roman"/>
                <w:bCs/>
                <w:sz w:val="24"/>
                <w:szCs w:val="24"/>
              </w:rPr>
            </w:pPr>
            <w:r w:rsidRPr="00183E01">
              <w:rPr>
                <w:rFonts w:ascii="Times New Roman" w:hAnsi="Times New Roman" w:cs="Times New Roman"/>
                <w:bCs/>
                <w:sz w:val="24"/>
                <w:szCs w:val="24"/>
              </w:rPr>
              <w:t>Katie Gandee</w:t>
            </w:r>
            <w:r>
              <w:rPr>
                <w:rFonts w:ascii="Times New Roman" w:hAnsi="Times New Roman" w:cs="Times New Roman"/>
                <w:bCs/>
                <w:sz w:val="24"/>
                <w:szCs w:val="24"/>
              </w:rPr>
              <w:t xml:space="preserve"> (2015)</w:t>
            </w:r>
          </w:p>
        </w:tc>
        <w:tc>
          <w:tcPr>
            <w:tcW w:w="4675" w:type="dxa"/>
          </w:tcPr>
          <w:p w:rsidR="00183E01" w:rsidRPr="00183E01" w:rsidRDefault="00183E01" w:rsidP="00E27DDF">
            <w:pPr>
              <w:rPr>
                <w:rFonts w:ascii="Times New Roman" w:hAnsi="Times New Roman" w:cs="Times New Roman"/>
                <w:bCs/>
                <w:sz w:val="24"/>
                <w:szCs w:val="24"/>
              </w:rPr>
            </w:pPr>
          </w:p>
        </w:tc>
      </w:tr>
      <w:tr w:rsidR="00183E01" w:rsidTr="00183E01">
        <w:tc>
          <w:tcPr>
            <w:tcW w:w="4675" w:type="dxa"/>
          </w:tcPr>
          <w:p w:rsidR="00183E01" w:rsidRPr="00183E01" w:rsidRDefault="00183E01" w:rsidP="00E27DDF">
            <w:pPr>
              <w:rPr>
                <w:rFonts w:ascii="Times New Roman" w:hAnsi="Times New Roman" w:cs="Times New Roman"/>
                <w:bCs/>
                <w:sz w:val="24"/>
                <w:szCs w:val="24"/>
              </w:rPr>
            </w:pPr>
            <w:r w:rsidRPr="00183E01">
              <w:rPr>
                <w:rFonts w:ascii="Times New Roman" w:hAnsi="Times New Roman" w:cs="Times New Roman"/>
                <w:bCs/>
                <w:sz w:val="24"/>
                <w:szCs w:val="24"/>
              </w:rPr>
              <w:t>Steven Granger (2014)</w:t>
            </w:r>
          </w:p>
        </w:tc>
        <w:tc>
          <w:tcPr>
            <w:tcW w:w="4675" w:type="dxa"/>
          </w:tcPr>
          <w:p w:rsidR="00183E01" w:rsidRDefault="00183E01" w:rsidP="00E27DDF">
            <w:pPr>
              <w:rPr>
                <w:rFonts w:ascii="Times New Roman" w:hAnsi="Times New Roman" w:cs="Times New Roman"/>
                <w:b/>
                <w:bCs/>
                <w:sz w:val="24"/>
                <w:szCs w:val="24"/>
              </w:rPr>
            </w:pPr>
          </w:p>
        </w:tc>
      </w:tr>
      <w:tr w:rsidR="00183E01" w:rsidTr="00183E01">
        <w:trPr>
          <w:trHeight w:val="56"/>
        </w:trPr>
        <w:tc>
          <w:tcPr>
            <w:tcW w:w="4675" w:type="dxa"/>
          </w:tcPr>
          <w:p w:rsidR="00183E01" w:rsidRPr="00183E01" w:rsidRDefault="00183E01" w:rsidP="00E27DDF">
            <w:pPr>
              <w:rPr>
                <w:rFonts w:ascii="Times New Roman" w:hAnsi="Times New Roman" w:cs="Times New Roman"/>
                <w:bCs/>
                <w:sz w:val="24"/>
                <w:szCs w:val="24"/>
              </w:rPr>
            </w:pPr>
            <w:r w:rsidRPr="00183E01">
              <w:rPr>
                <w:rFonts w:ascii="Times New Roman" w:hAnsi="Times New Roman" w:cs="Times New Roman"/>
                <w:bCs/>
                <w:sz w:val="24"/>
                <w:szCs w:val="24"/>
              </w:rPr>
              <w:t xml:space="preserve">Katherine </w:t>
            </w:r>
            <w:proofErr w:type="spellStart"/>
            <w:r w:rsidRPr="00183E01">
              <w:rPr>
                <w:rFonts w:ascii="Times New Roman" w:hAnsi="Times New Roman" w:cs="Times New Roman"/>
                <w:bCs/>
                <w:sz w:val="24"/>
                <w:szCs w:val="24"/>
              </w:rPr>
              <w:t>Zwickl</w:t>
            </w:r>
            <w:proofErr w:type="spellEnd"/>
            <w:r w:rsidRPr="00183E01">
              <w:rPr>
                <w:rFonts w:ascii="Times New Roman" w:hAnsi="Times New Roman" w:cs="Times New Roman"/>
                <w:bCs/>
                <w:sz w:val="24"/>
                <w:szCs w:val="24"/>
              </w:rPr>
              <w:t xml:space="preserve"> (2013)</w:t>
            </w:r>
          </w:p>
        </w:tc>
        <w:tc>
          <w:tcPr>
            <w:tcW w:w="4675" w:type="dxa"/>
          </w:tcPr>
          <w:p w:rsidR="00183E01" w:rsidRDefault="00183E01" w:rsidP="00E27DDF">
            <w:pPr>
              <w:rPr>
                <w:rFonts w:ascii="Times New Roman" w:hAnsi="Times New Roman" w:cs="Times New Roman"/>
                <w:b/>
                <w:bCs/>
                <w:sz w:val="24"/>
                <w:szCs w:val="24"/>
              </w:rPr>
            </w:pPr>
          </w:p>
        </w:tc>
      </w:tr>
    </w:tbl>
    <w:p w:rsidR="00702B04" w:rsidRDefault="00702B04" w:rsidP="00E27DDF">
      <w:pPr>
        <w:spacing w:after="0" w:line="240" w:lineRule="auto"/>
        <w:ind w:left="990" w:hanging="990"/>
        <w:rPr>
          <w:rFonts w:ascii="Times New Roman" w:hAnsi="Times New Roman" w:cs="Times New Roman"/>
          <w:b/>
          <w:bCs/>
          <w:sz w:val="24"/>
          <w:szCs w:val="24"/>
        </w:rPr>
      </w:pPr>
    </w:p>
    <w:p w:rsidR="00702B04" w:rsidRDefault="00C668EB" w:rsidP="00E27DDF">
      <w:pPr>
        <w:spacing w:after="0" w:line="240" w:lineRule="auto"/>
        <w:ind w:left="990" w:hanging="990"/>
        <w:rPr>
          <w:rFonts w:ascii="Times New Roman" w:hAnsi="Times New Roman" w:cs="Times New Roman"/>
          <w:b/>
          <w:bCs/>
          <w:sz w:val="24"/>
          <w:szCs w:val="24"/>
        </w:rPr>
      </w:pPr>
      <w:r>
        <w:rPr>
          <w:rFonts w:ascii="Times New Roman" w:hAnsi="Times New Roman" w:cs="Times New Roman"/>
          <w:b/>
          <w:bCs/>
          <w:sz w:val="24"/>
          <w:szCs w:val="24"/>
        </w:rPr>
        <w:t>Other Mentorship</w:t>
      </w:r>
    </w:p>
    <w:p w:rsidR="00C668EB" w:rsidRDefault="00C668EB" w:rsidP="00E27DDF">
      <w:pPr>
        <w:spacing w:after="0" w:line="240" w:lineRule="auto"/>
        <w:ind w:left="990" w:hanging="990"/>
        <w:rPr>
          <w:rFonts w:ascii="Times New Roman" w:hAnsi="Times New Roman" w:cs="Times New Roman"/>
          <w:b/>
          <w:bCs/>
          <w:sz w:val="24"/>
          <w:szCs w:val="24"/>
        </w:rPr>
      </w:pPr>
    </w:p>
    <w:p w:rsidR="00C668EB" w:rsidRDefault="00C668EB" w:rsidP="00C668EB">
      <w:pPr>
        <w:pStyle w:val="ListParagraph"/>
        <w:spacing w:after="0" w:line="240" w:lineRule="auto"/>
        <w:ind w:left="1080"/>
        <w:rPr>
          <w:rFonts w:ascii="Times New Roman" w:hAnsi="Times New Roman" w:cs="Times New Roman"/>
          <w:sz w:val="24"/>
          <w:szCs w:val="24"/>
        </w:rPr>
      </w:pPr>
      <w:r w:rsidRPr="00C668EB">
        <w:rPr>
          <w:rFonts w:ascii="Times New Roman" w:hAnsi="Times New Roman" w:cs="Times New Roman"/>
          <w:sz w:val="24"/>
          <w:szCs w:val="24"/>
        </w:rPr>
        <w:t>James Rodis, ASU undergraduate</w:t>
      </w:r>
      <w:r>
        <w:rPr>
          <w:rFonts w:ascii="Times New Roman" w:hAnsi="Times New Roman" w:cs="Times New Roman"/>
          <w:sz w:val="24"/>
          <w:szCs w:val="24"/>
        </w:rPr>
        <w:t>, 2013</w:t>
      </w:r>
    </w:p>
    <w:p w:rsidR="00C668EB" w:rsidRDefault="007C4809" w:rsidP="00C668E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This was a student in my </w:t>
      </w:r>
      <w:proofErr w:type="spellStart"/>
      <w:r>
        <w:rPr>
          <w:rFonts w:ascii="Times New Roman" w:hAnsi="Times New Roman" w:cs="Times New Roman"/>
          <w:sz w:val="24"/>
          <w:szCs w:val="24"/>
        </w:rPr>
        <w:t>Psy</w:t>
      </w:r>
      <w:proofErr w:type="spellEnd"/>
      <w:r>
        <w:rPr>
          <w:rFonts w:ascii="Times New Roman" w:hAnsi="Times New Roman" w:cs="Times New Roman"/>
          <w:sz w:val="24"/>
          <w:szCs w:val="24"/>
        </w:rPr>
        <w:t xml:space="preserve"> 366 course whom I advised about</w:t>
      </w:r>
      <w:r w:rsidR="008313DC">
        <w:rPr>
          <w:rFonts w:ascii="Times New Roman" w:hAnsi="Times New Roman" w:cs="Times New Roman"/>
          <w:sz w:val="24"/>
          <w:szCs w:val="24"/>
        </w:rPr>
        <w:t>, and recommended for,</w:t>
      </w:r>
      <w:r>
        <w:rPr>
          <w:rFonts w:ascii="Times New Roman" w:hAnsi="Times New Roman" w:cs="Times New Roman"/>
          <w:sz w:val="24"/>
          <w:szCs w:val="24"/>
        </w:rPr>
        <w:t xml:space="preserve"> graduate school. </w:t>
      </w:r>
      <w:r w:rsidR="00C668EB" w:rsidRPr="00C668EB">
        <w:rPr>
          <w:rFonts w:ascii="Times New Roman" w:hAnsi="Times New Roman" w:cs="Times New Roman"/>
          <w:sz w:val="24"/>
          <w:szCs w:val="24"/>
        </w:rPr>
        <w:t>Accepted to Graduate School</w:t>
      </w:r>
      <w:r w:rsidR="003D750B">
        <w:rPr>
          <w:rFonts w:ascii="Times New Roman" w:hAnsi="Times New Roman" w:cs="Times New Roman"/>
          <w:sz w:val="24"/>
          <w:szCs w:val="24"/>
        </w:rPr>
        <w:t xml:space="preserve"> Fall 2015</w:t>
      </w:r>
      <w:r w:rsidR="00C668EB" w:rsidRPr="00C668EB">
        <w:rPr>
          <w:rFonts w:ascii="Times New Roman" w:hAnsi="Times New Roman" w:cs="Times New Roman"/>
          <w:sz w:val="24"/>
          <w:szCs w:val="24"/>
        </w:rPr>
        <w:t>: Arizona State University Counseling and Counseling Psychology</w:t>
      </w:r>
      <w:r w:rsidR="003D750B">
        <w:rPr>
          <w:rFonts w:ascii="Times New Roman" w:hAnsi="Times New Roman" w:cs="Times New Roman"/>
          <w:sz w:val="24"/>
          <w:szCs w:val="24"/>
        </w:rPr>
        <w:t>;</w:t>
      </w:r>
      <w:r w:rsidR="00C668EB">
        <w:rPr>
          <w:rFonts w:ascii="Times New Roman" w:hAnsi="Times New Roman" w:cs="Times New Roman"/>
          <w:sz w:val="24"/>
          <w:szCs w:val="24"/>
        </w:rPr>
        <w:t xml:space="preserve"> </w:t>
      </w:r>
      <w:r w:rsidR="00C668EB" w:rsidRPr="009C5F20">
        <w:rPr>
          <w:rFonts w:ascii="Times New Roman" w:hAnsi="Times New Roman" w:cs="Times New Roman"/>
          <w:sz w:val="24"/>
          <w:szCs w:val="24"/>
        </w:rPr>
        <w:t>$10,000 Graduate Education Fellowship</w:t>
      </w:r>
    </w:p>
    <w:p w:rsidR="00C668EB" w:rsidRDefault="00C668EB" w:rsidP="00C668EB">
      <w:pPr>
        <w:pStyle w:val="ListParagraph"/>
        <w:spacing w:after="0" w:line="240" w:lineRule="auto"/>
        <w:ind w:left="1080"/>
        <w:rPr>
          <w:rFonts w:ascii="Times New Roman" w:hAnsi="Times New Roman" w:cs="Times New Roman"/>
          <w:sz w:val="24"/>
          <w:szCs w:val="24"/>
        </w:rPr>
      </w:pPr>
    </w:p>
    <w:p w:rsidR="00C668EB" w:rsidRDefault="00C668EB" w:rsidP="00C668E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Lauren Loges, ASU undergraduate, 2013. </w:t>
      </w:r>
    </w:p>
    <w:p w:rsidR="00C668EB" w:rsidRDefault="00C668EB" w:rsidP="00C668E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Provided mentorship for </w:t>
      </w:r>
      <w:r w:rsidRPr="009C5F20">
        <w:rPr>
          <w:rFonts w:ascii="Times New Roman" w:hAnsi="Times New Roman" w:cs="Times New Roman"/>
          <w:sz w:val="24"/>
          <w:szCs w:val="24"/>
        </w:rPr>
        <w:t>undergraduate project on the health risks of caffeine</w:t>
      </w:r>
      <w:r>
        <w:rPr>
          <w:rFonts w:ascii="Times New Roman" w:hAnsi="Times New Roman" w:cs="Times New Roman"/>
          <w:sz w:val="24"/>
          <w:szCs w:val="24"/>
        </w:rPr>
        <w:t>.</w:t>
      </w:r>
    </w:p>
    <w:p w:rsidR="00C668EB" w:rsidRDefault="00C668EB" w:rsidP="00C668EB">
      <w:pPr>
        <w:pStyle w:val="ListParagraph"/>
        <w:spacing w:after="0" w:line="240" w:lineRule="auto"/>
        <w:ind w:left="1080"/>
        <w:rPr>
          <w:rFonts w:ascii="Times New Roman" w:hAnsi="Times New Roman" w:cs="Times New Roman"/>
          <w:sz w:val="24"/>
          <w:szCs w:val="24"/>
        </w:rPr>
      </w:pPr>
    </w:p>
    <w:p w:rsidR="00C668EB" w:rsidRDefault="00C668EB" w:rsidP="00C668EB">
      <w:pPr>
        <w:pStyle w:val="ListParagraph"/>
        <w:spacing w:after="0" w:line="240" w:lineRule="auto"/>
        <w:ind w:left="1080"/>
        <w:rPr>
          <w:rFonts w:ascii="Times New Roman" w:hAnsi="Times New Roman" w:cs="Times New Roman"/>
          <w:sz w:val="24"/>
          <w:szCs w:val="24"/>
        </w:rPr>
      </w:pPr>
      <w:r w:rsidRPr="00C668EB">
        <w:rPr>
          <w:rFonts w:ascii="Times New Roman" w:hAnsi="Times New Roman" w:cs="Times New Roman"/>
          <w:sz w:val="24"/>
          <w:szCs w:val="24"/>
        </w:rPr>
        <w:t xml:space="preserve">Yosemi Mendoza, </w:t>
      </w:r>
      <w:r>
        <w:rPr>
          <w:rFonts w:ascii="Times New Roman" w:hAnsi="Times New Roman" w:cs="Times New Roman"/>
          <w:sz w:val="24"/>
          <w:szCs w:val="24"/>
        </w:rPr>
        <w:t>ASU undergraduate, 2013-201</w:t>
      </w:r>
      <w:r w:rsidR="00872766">
        <w:rPr>
          <w:rFonts w:ascii="Times New Roman" w:hAnsi="Times New Roman" w:cs="Times New Roman"/>
          <w:sz w:val="24"/>
          <w:szCs w:val="24"/>
        </w:rPr>
        <w:t>5</w:t>
      </w:r>
      <w:r>
        <w:rPr>
          <w:rFonts w:ascii="Times New Roman" w:hAnsi="Times New Roman" w:cs="Times New Roman"/>
          <w:sz w:val="24"/>
          <w:szCs w:val="24"/>
        </w:rPr>
        <w:t>.</w:t>
      </w:r>
    </w:p>
    <w:p w:rsidR="00C668EB" w:rsidRPr="00C668EB" w:rsidRDefault="00C668EB" w:rsidP="00C668EB">
      <w:pPr>
        <w:pStyle w:val="ListParagraph"/>
        <w:spacing w:after="0" w:line="240" w:lineRule="auto"/>
        <w:ind w:left="1080"/>
        <w:rPr>
          <w:rFonts w:ascii="Times New Roman" w:hAnsi="Times New Roman" w:cs="Times New Roman"/>
          <w:sz w:val="24"/>
          <w:szCs w:val="24"/>
        </w:rPr>
      </w:pPr>
      <w:r w:rsidRPr="00C668EB">
        <w:rPr>
          <w:rFonts w:ascii="Times New Roman" w:hAnsi="Times New Roman" w:cs="Times New Roman"/>
          <w:sz w:val="24"/>
          <w:szCs w:val="24"/>
        </w:rPr>
        <w:t>Mentor for ASU Upward Bound program</w:t>
      </w:r>
      <w:r>
        <w:rPr>
          <w:rFonts w:ascii="Times New Roman" w:hAnsi="Times New Roman" w:cs="Times New Roman"/>
          <w:sz w:val="24"/>
          <w:szCs w:val="24"/>
        </w:rPr>
        <w:t>.</w:t>
      </w:r>
    </w:p>
    <w:p w:rsidR="00702B04" w:rsidRPr="00E132C0" w:rsidRDefault="00702B04" w:rsidP="00E27DDF">
      <w:pPr>
        <w:spacing w:after="0" w:line="240" w:lineRule="auto"/>
        <w:ind w:left="990" w:hanging="990"/>
        <w:rPr>
          <w:rFonts w:ascii="Times New Roman" w:hAnsi="Times New Roman" w:cs="Times New Roman"/>
          <w:bCs/>
          <w:sz w:val="24"/>
          <w:szCs w:val="24"/>
        </w:rPr>
      </w:pPr>
    </w:p>
    <w:p w:rsidR="00E132C0" w:rsidRDefault="0068050B" w:rsidP="00E27DDF">
      <w:pPr>
        <w:spacing w:after="0" w:line="240" w:lineRule="auto"/>
        <w:ind w:left="990" w:hanging="990"/>
        <w:rPr>
          <w:rFonts w:ascii="Times New Roman" w:hAnsi="Times New Roman" w:cs="Times New Roman"/>
          <w:b/>
          <w:bCs/>
          <w:sz w:val="24"/>
          <w:szCs w:val="24"/>
        </w:rPr>
      </w:pPr>
      <w:r>
        <w:rPr>
          <w:rFonts w:ascii="Times New Roman" w:hAnsi="Times New Roman" w:cs="Times New Roman"/>
          <w:b/>
          <w:bCs/>
          <w:sz w:val="24"/>
          <w:szCs w:val="24"/>
        </w:rPr>
        <w:t>Student Awards</w:t>
      </w:r>
    </w:p>
    <w:p w:rsidR="00C668EB" w:rsidRDefault="00C668EB" w:rsidP="00E27DDF">
      <w:pPr>
        <w:spacing w:after="0" w:line="240" w:lineRule="auto"/>
        <w:ind w:left="990" w:hanging="990"/>
        <w:rPr>
          <w:rFonts w:ascii="Times New Roman" w:hAnsi="Times New Roman" w:cs="Times New Roman"/>
          <w:b/>
          <w:bCs/>
          <w:sz w:val="24"/>
          <w:szCs w:val="24"/>
        </w:rPr>
      </w:pPr>
    </w:p>
    <w:p w:rsidR="00C668EB" w:rsidRDefault="00C668EB" w:rsidP="00E27DDF">
      <w:pPr>
        <w:spacing w:after="0" w:line="240" w:lineRule="auto"/>
        <w:ind w:left="990" w:hanging="990"/>
        <w:rPr>
          <w:rFonts w:ascii="Times New Roman" w:hAnsi="Times New Roman" w:cs="Times New Roman"/>
          <w:b/>
          <w:bCs/>
          <w:sz w:val="24"/>
          <w:szCs w:val="24"/>
        </w:rPr>
      </w:pPr>
      <w:r>
        <w:rPr>
          <w:rFonts w:ascii="Times New Roman" w:hAnsi="Times New Roman" w:cs="Times New Roman"/>
          <w:b/>
          <w:bCs/>
          <w:sz w:val="24"/>
          <w:szCs w:val="24"/>
        </w:rPr>
        <w:t>2015</w:t>
      </w:r>
    </w:p>
    <w:p w:rsidR="00C668EB" w:rsidRDefault="00C668EB" w:rsidP="00E27DDF">
      <w:pPr>
        <w:spacing w:after="0" w:line="240" w:lineRule="auto"/>
        <w:ind w:left="990" w:hanging="990"/>
        <w:rPr>
          <w:rFonts w:ascii="Times New Roman" w:hAnsi="Times New Roman" w:cs="Times New Roman"/>
          <w:b/>
          <w:bCs/>
          <w:sz w:val="24"/>
          <w:szCs w:val="24"/>
        </w:rPr>
      </w:pPr>
    </w:p>
    <w:p w:rsidR="00C668EB" w:rsidRDefault="00C668EB" w:rsidP="00C668EB">
      <w:pPr>
        <w:spacing w:after="0" w:line="240" w:lineRule="auto"/>
        <w:ind w:left="2520" w:hanging="1530"/>
        <w:rPr>
          <w:rFonts w:ascii="Times New Roman" w:hAnsi="Times New Roman" w:cs="Times New Roman"/>
          <w:sz w:val="24"/>
          <w:szCs w:val="24"/>
        </w:rPr>
      </w:pPr>
      <w:r>
        <w:rPr>
          <w:rFonts w:ascii="Times New Roman" w:hAnsi="Times New Roman" w:cs="Times New Roman"/>
          <w:sz w:val="24"/>
          <w:szCs w:val="24"/>
        </w:rPr>
        <w:t xml:space="preserve">Emily Lynch: </w:t>
      </w:r>
      <w:r w:rsidRPr="009C5F20">
        <w:rPr>
          <w:rFonts w:ascii="Times New Roman" w:hAnsi="Times New Roman" w:cs="Times New Roman"/>
          <w:sz w:val="24"/>
          <w:szCs w:val="24"/>
        </w:rPr>
        <w:t>$1,700 Zita M. Johnson Child Study Scholarship from ASU Psychology</w:t>
      </w:r>
      <w:r w:rsidRPr="009C5F20">
        <w:rPr>
          <w:rFonts w:ascii="Times New Roman" w:hAnsi="Times New Roman" w:cs="Times New Roman"/>
          <w:sz w:val="24"/>
          <w:szCs w:val="24"/>
        </w:rPr>
        <w:tab/>
      </w:r>
    </w:p>
    <w:p w:rsidR="00C668EB" w:rsidRDefault="00C668EB" w:rsidP="00C668EB">
      <w:pPr>
        <w:spacing w:after="0" w:line="240" w:lineRule="auto"/>
        <w:ind w:left="2520" w:hanging="1530"/>
        <w:rPr>
          <w:rFonts w:ascii="Times New Roman" w:hAnsi="Times New Roman" w:cs="Times New Roman"/>
          <w:sz w:val="24"/>
          <w:szCs w:val="24"/>
        </w:rPr>
      </w:pPr>
    </w:p>
    <w:p w:rsidR="00C668EB" w:rsidRDefault="00C668EB" w:rsidP="00C668EB">
      <w:pPr>
        <w:spacing w:after="0" w:line="240" w:lineRule="auto"/>
        <w:ind w:left="2520" w:hanging="1530"/>
        <w:rPr>
          <w:rFonts w:ascii="Times New Roman" w:hAnsi="Times New Roman" w:cs="Times New Roman"/>
          <w:b/>
          <w:bCs/>
          <w:sz w:val="24"/>
          <w:szCs w:val="24"/>
        </w:rPr>
      </w:pPr>
      <w:r>
        <w:rPr>
          <w:rFonts w:ascii="Times New Roman" w:hAnsi="Times New Roman" w:cs="Times New Roman"/>
          <w:sz w:val="24"/>
          <w:szCs w:val="24"/>
        </w:rPr>
        <w:t xml:space="preserve">Aundrea DeGravina: </w:t>
      </w:r>
      <w:r w:rsidRPr="009C5F20">
        <w:rPr>
          <w:rFonts w:ascii="Times New Roman" w:hAnsi="Times New Roman" w:cs="Times New Roman"/>
          <w:sz w:val="24"/>
          <w:szCs w:val="24"/>
        </w:rPr>
        <w:t>$1,000 Psychology Scholar Award from ASU Psychology</w:t>
      </w:r>
    </w:p>
    <w:p w:rsidR="00B4063B" w:rsidRPr="00B4063B" w:rsidRDefault="00B4063B" w:rsidP="00E27DDF">
      <w:pPr>
        <w:spacing w:after="0" w:line="240" w:lineRule="auto"/>
        <w:ind w:left="990" w:hanging="990"/>
        <w:rPr>
          <w:rFonts w:ascii="Times New Roman" w:hAnsi="Times New Roman" w:cs="Times New Roman"/>
          <w:bCs/>
          <w:sz w:val="24"/>
          <w:szCs w:val="24"/>
        </w:rPr>
      </w:pPr>
    </w:p>
    <w:p w:rsidR="00EB058D" w:rsidRPr="000E3D72" w:rsidRDefault="00EB058D" w:rsidP="00E27DDF">
      <w:pPr>
        <w:spacing w:after="0" w:line="240" w:lineRule="auto"/>
        <w:ind w:left="990" w:hanging="990"/>
        <w:rPr>
          <w:rFonts w:ascii="Times New Roman" w:hAnsi="Times New Roman" w:cs="Times New Roman"/>
          <w:b/>
          <w:bCs/>
          <w:sz w:val="32"/>
          <w:szCs w:val="32"/>
        </w:rPr>
      </w:pPr>
      <w:r w:rsidRPr="000E3D72">
        <w:rPr>
          <w:rFonts w:ascii="Times New Roman" w:hAnsi="Times New Roman" w:cs="Times New Roman"/>
          <w:b/>
          <w:bCs/>
          <w:sz w:val="32"/>
          <w:szCs w:val="32"/>
        </w:rPr>
        <w:t>Service</w:t>
      </w:r>
    </w:p>
    <w:p w:rsidR="009F505A" w:rsidRPr="009C5F20" w:rsidRDefault="000E3D72" w:rsidP="00E27DDF">
      <w:pPr>
        <w:spacing w:after="0" w:line="240" w:lineRule="auto"/>
        <w:rPr>
          <w:rFonts w:ascii="Times New Roman" w:hAnsi="Times New Roman" w:cs="Times New Roman"/>
          <w:bCs/>
          <w:sz w:val="24"/>
          <w:szCs w:val="24"/>
        </w:rPr>
      </w:pPr>
      <w:r w:rsidRPr="009C5F20">
        <w:rPr>
          <w:rFonts w:ascii="Times New Roman" w:hAnsi="Times New Roman" w:cs="Times New Roman"/>
          <w:noProof/>
          <w:sz w:val="32"/>
          <w:szCs w:val="32"/>
        </w:rPr>
        <mc:AlternateContent>
          <mc:Choice Requires="wps">
            <w:drawing>
              <wp:anchor distT="0" distB="0" distL="114300" distR="114300" simplePos="0" relativeHeight="251679744" behindDoc="0" locked="0" layoutInCell="1" allowOverlap="1" wp14:anchorId="7E6CE73F" wp14:editId="32F0508D">
                <wp:simplePos x="0" y="0"/>
                <wp:positionH relativeFrom="margin">
                  <wp:posOffset>0</wp:posOffset>
                </wp:positionH>
                <wp:positionV relativeFrom="paragraph">
                  <wp:posOffset>-635</wp:posOffset>
                </wp:positionV>
                <wp:extent cx="59721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20A14B" id="Straight Connector 11"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7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" strokecolor="black [3213]" strokeweight="1pt">
                <w10:wrap anchorx="margin"/>
              </v:line>
            </w:pict>
          </mc:Fallback>
        </mc:AlternateContent>
      </w:r>
    </w:p>
    <w:p w:rsidR="00342BE0" w:rsidRDefault="00342BE0" w:rsidP="00ED61FB">
      <w:pPr>
        <w:spacing w:after="0" w:line="240" w:lineRule="auto"/>
        <w:ind w:left="2520" w:hanging="2520"/>
        <w:rPr>
          <w:rFonts w:ascii="Times New Roman" w:hAnsi="Times New Roman" w:cs="Times New Roman"/>
          <w:b/>
          <w:sz w:val="24"/>
          <w:szCs w:val="24"/>
        </w:rPr>
      </w:pPr>
      <w:r w:rsidRPr="00342BE0">
        <w:rPr>
          <w:rFonts w:ascii="Times New Roman" w:hAnsi="Times New Roman" w:cs="Times New Roman"/>
          <w:b/>
          <w:sz w:val="24"/>
          <w:szCs w:val="24"/>
        </w:rPr>
        <w:t>Departmental and University Service</w:t>
      </w:r>
    </w:p>
    <w:p w:rsidR="00FD2046" w:rsidRDefault="00FD2046" w:rsidP="00ED61FB">
      <w:pPr>
        <w:spacing w:after="0" w:line="240" w:lineRule="auto"/>
        <w:ind w:left="2520" w:hanging="2520"/>
        <w:rPr>
          <w:rFonts w:ascii="Times New Roman" w:hAnsi="Times New Roman" w:cs="Times New Roman"/>
          <w:b/>
          <w:sz w:val="24"/>
          <w:szCs w:val="24"/>
        </w:rPr>
      </w:pPr>
    </w:p>
    <w:p w:rsidR="00FD2046" w:rsidRDefault="008223E2" w:rsidP="00FD204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Job Search Interviewer: Behavioral Neuroscience, Computational Neuroscience, REACH, Criminology, and Counseling Psychology Searches (2014-2015)</w:t>
      </w:r>
    </w:p>
    <w:p w:rsidR="00FD2046" w:rsidRDefault="00FD2046" w:rsidP="00FD2046">
      <w:pPr>
        <w:spacing w:after="0" w:line="240" w:lineRule="auto"/>
        <w:ind w:left="720"/>
        <w:rPr>
          <w:rFonts w:ascii="Times New Roman" w:hAnsi="Times New Roman" w:cs="Times New Roman"/>
          <w:sz w:val="24"/>
          <w:szCs w:val="24"/>
        </w:rPr>
      </w:pPr>
    </w:p>
    <w:p w:rsidR="00FD2046" w:rsidRPr="00FD2046" w:rsidRDefault="00FD2046" w:rsidP="00FD2046">
      <w:pPr>
        <w:spacing w:after="0" w:line="240" w:lineRule="auto"/>
        <w:ind w:left="720"/>
        <w:rPr>
          <w:rFonts w:ascii="Times New Roman" w:hAnsi="Times New Roman" w:cs="Times New Roman"/>
          <w:sz w:val="24"/>
          <w:szCs w:val="24"/>
        </w:rPr>
      </w:pPr>
      <w:r w:rsidRPr="00FD2046">
        <w:rPr>
          <w:rFonts w:ascii="Times New Roman" w:hAnsi="Times New Roman" w:cs="Times New Roman"/>
          <w:sz w:val="24"/>
          <w:szCs w:val="24"/>
        </w:rPr>
        <w:t xml:space="preserve">Night of the Open </w:t>
      </w:r>
      <w:r>
        <w:rPr>
          <w:rFonts w:ascii="Times New Roman" w:hAnsi="Times New Roman" w:cs="Times New Roman"/>
          <w:sz w:val="24"/>
          <w:szCs w:val="24"/>
        </w:rPr>
        <w:t>Door (</w:t>
      </w:r>
      <w:r w:rsidRPr="00FD2046">
        <w:rPr>
          <w:rFonts w:ascii="Times New Roman" w:hAnsi="Times New Roman" w:cs="Times New Roman"/>
          <w:sz w:val="24"/>
          <w:szCs w:val="24"/>
        </w:rPr>
        <w:t>2015</w:t>
      </w:r>
      <w:r>
        <w:rPr>
          <w:rFonts w:ascii="Times New Roman" w:hAnsi="Times New Roman" w:cs="Times New Roman"/>
          <w:sz w:val="24"/>
          <w:szCs w:val="24"/>
        </w:rPr>
        <w:t>)</w:t>
      </w:r>
    </w:p>
    <w:p w:rsidR="00342BE0" w:rsidRDefault="00FD2046" w:rsidP="00FD204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b/>
      </w:r>
    </w:p>
    <w:p w:rsidR="00342BE0" w:rsidRPr="009C5F20" w:rsidRDefault="00342BE0" w:rsidP="00342BE0">
      <w:pPr>
        <w:spacing w:after="0" w:line="240" w:lineRule="auto"/>
        <w:ind w:firstLine="720"/>
        <w:rPr>
          <w:rFonts w:ascii="Times New Roman" w:hAnsi="Times New Roman" w:cs="Times New Roman"/>
          <w:sz w:val="24"/>
          <w:szCs w:val="24"/>
        </w:rPr>
      </w:pPr>
      <w:r w:rsidRPr="009C5F20">
        <w:rPr>
          <w:rFonts w:ascii="Times New Roman" w:hAnsi="Times New Roman" w:cs="Times New Roman"/>
          <w:sz w:val="24"/>
          <w:szCs w:val="24"/>
        </w:rPr>
        <w:t>Graduate</w:t>
      </w:r>
      <w:r w:rsidRPr="009C5F20">
        <w:rPr>
          <w:rFonts w:ascii="Times New Roman" w:hAnsi="Times New Roman" w:cs="Times New Roman"/>
          <w:i/>
          <w:sz w:val="24"/>
          <w:szCs w:val="24"/>
        </w:rPr>
        <w:t xml:space="preserve"> </w:t>
      </w:r>
      <w:r w:rsidRPr="009C5F20">
        <w:rPr>
          <w:rFonts w:ascii="Times New Roman" w:hAnsi="Times New Roman" w:cs="Times New Roman"/>
          <w:sz w:val="24"/>
          <w:szCs w:val="24"/>
        </w:rPr>
        <w:t xml:space="preserve">Admissions </w:t>
      </w:r>
      <w:r w:rsidR="00FD2046">
        <w:rPr>
          <w:rFonts w:ascii="Times New Roman" w:hAnsi="Times New Roman" w:cs="Times New Roman"/>
          <w:sz w:val="24"/>
          <w:szCs w:val="24"/>
        </w:rPr>
        <w:t>Committee (</w:t>
      </w:r>
      <w:r w:rsidRPr="009C5F20">
        <w:rPr>
          <w:rFonts w:ascii="Times New Roman" w:hAnsi="Times New Roman" w:cs="Times New Roman"/>
          <w:sz w:val="24"/>
          <w:szCs w:val="24"/>
        </w:rPr>
        <w:t>2014-15</w:t>
      </w:r>
      <w:r w:rsidR="00FD2046">
        <w:rPr>
          <w:rFonts w:ascii="Times New Roman" w:hAnsi="Times New Roman" w:cs="Times New Roman"/>
          <w:sz w:val="24"/>
          <w:szCs w:val="24"/>
        </w:rPr>
        <w:t>)</w:t>
      </w:r>
    </w:p>
    <w:p w:rsidR="00342BE0" w:rsidRPr="009C5F20" w:rsidRDefault="00342BE0" w:rsidP="00342BE0">
      <w:pPr>
        <w:spacing w:after="0" w:line="240" w:lineRule="auto"/>
        <w:ind w:left="2520" w:hanging="2520"/>
        <w:rPr>
          <w:rFonts w:ascii="Times New Roman" w:hAnsi="Times New Roman" w:cs="Times New Roman"/>
          <w:i/>
          <w:sz w:val="24"/>
          <w:szCs w:val="24"/>
        </w:rPr>
      </w:pPr>
    </w:p>
    <w:p w:rsidR="00342BE0" w:rsidRPr="009C5F20" w:rsidRDefault="00FD2046" w:rsidP="00342B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ASSIST Sun Devil Workshop (2014)</w:t>
      </w:r>
    </w:p>
    <w:p w:rsidR="00342BE0" w:rsidRPr="009C5F20" w:rsidRDefault="00342BE0" w:rsidP="00342BE0">
      <w:pPr>
        <w:spacing w:after="0" w:line="240" w:lineRule="auto"/>
        <w:ind w:left="2520" w:hanging="2520"/>
        <w:rPr>
          <w:rFonts w:ascii="Times New Roman" w:hAnsi="Times New Roman" w:cs="Times New Roman"/>
          <w:i/>
          <w:sz w:val="24"/>
          <w:szCs w:val="24"/>
        </w:rPr>
      </w:pPr>
    </w:p>
    <w:p w:rsidR="00342BE0" w:rsidRPr="00342BE0" w:rsidRDefault="00342BE0" w:rsidP="00FD2046">
      <w:pPr>
        <w:spacing w:after="0" w:line="240" w:lineRule="auto"/>
        <w:ind w:left="990" w:hanging="270"/>
        <w:rPr>
          <w:rFonts w:ascii="Times New Roman" w:hAnsi="Times New Roman" w:cs="Times New Roman"/>
          <w:b/>
          <w:sz w:val="24"/>
          <w:szCs w:val="24"/>
        </w:rPr>
      </w:pPr>
      <w:r w:rsidRPr="009C5F20">
        <w:rPr>
          <w:rFonts w:ascii="Times New Roman" w:hAnsi="Times New Roman" w:cs="Times New Roman"/>
          <w:sz w:val="24"/>
          <w:szCs w:val="24"/>
        </w:rPr>
        <w:t>Americ</w:t>
      </w:r>
      <w:r w:rsidR="00FD2046">
        <w:rPr>
          <w:rFonts w:ascii="Times New Roman" w:hAnsi="Times New Roman" w:cs="Times New Roman"/>
          <w:sz w:val="24"/>
          <w:szCs w:val="24"/>
        </w:rPr>
        <w:t>an English and Culture Program (2014)</w:t>
      </w:r>
    </w:p>
    <w:p w:rsidR="00342BE0" w:rsidRDefault="00342BE0" w:rsidP="00ED61FB">
      <w:pPr>
        <w:spacing w:after="0" w:line="240" w:lineRule="auto"/>
        <w:ind w:left="2520" w:hanging="2520"/>
        <w:rPr>
          <w:rFonts w:ascii="Times New Roman" w:hAnsi="Times New Roman" w:cs="Times New Roman"/>
          <w:i/>
          <w:sz w:val="24"/>
          <w:szCs w:val="24"/>
        </w:rPr>
      </w:pPr>
    </w:p>
    <w:p w:rsidR="00BA1ACF" w:rsidRDefault="001D5AC1" w:rsidP="00BA1ACF">
      <w:pPr>
        <w:spacing w:after="0" w:line="240" w:lineRule="auto"/>
        <w:ind w:left="2520" w:hanging="2520"/>
        <w:rPr>
          <w:rFonts w:ascii="Times New Roman" w:hAnsi="Times New Roman" w:cs="Times New Roman"/>
          <w:b/>
          <w:sz w:val="24"/>
          <w:szCs w:val="24"/>
        </w:rPr>
      </w:pPr>
      <w:r>
        <w:rPr>
          <w:rFonts w:ascii="Times New Roman" w:hAnsi="Times New Roman" w:cs="Times New Roman"/>
          <w:b/>
          <w:sz w:val="24"/>
          <w:szCs w:val="24"/>
        </w:rPr>
        <w:t>Professional</w:t>
      </w:r>
      <w:r w:rsidR="00342BE0" w:rsidRPr="00342BE0">
        <w:rPr>
          <w:rFonts w:ascii="Times New Roman" w:hAnsi="Times New Roman" w:cs="Times New Roman"/>
          <w:b/>
          <w:sz w:val="24"/>
          <w:szCs w:val="24"/>
        </w:rPr>
        <w:t xml:space="preserve"> Service</w:t>
      </w:r>
    </w:p>
    <w:p w:rsidR="001D5AC1" w:rsidRPr="00BA1ACF" w:rsidRDefault="001D5AC1" w:rsidP="00BA1ACF">
      <w:pPr>
        <w:spacing w:after="0" w:line="240" w:lineRule="auto"/>
        <w:ind w:left="2520" w:hanging="2520"/>
        <w:rPr>
          <w:rFonts w:ascii="Times New Roman" w:hAnsi="Times New Roman" w:cs="Times New Roman"/>
          <w:b/>
          <w:sz w:val="24"/>
          <w:szCs w:val="24"/>
        </w:rPr>
      </w:pPr>
      <w:r>
        <w:rPr>
          <w:rFonts w:ascii="Times New Roman" w:hAnsi="Times New Roman" w:cs="Times New Roman"/>
          <w:sz w:val="24"/>
          <w:szCs w:val="24"/>
        </w:rPr>
        <w:tab/>
      </w:r>
    </w:p>
    <w:p w:rsidR="003D750B" w:rsidRPr="00BA1ACF" w:rsidRDefault="00974A39" w:rsidP="001D5AC1">
      <w:pPr>
        <w:spacing w:after="0" w:line="240" w:lineRule="auto"/>
        <w:ind w:left="2520" w:hanging="2520"/>
        <w:rPr>
          <w:rFonts w:ascii="Times New Roman" w:hAnsi="Times New Roman" w:cs="Times New Roman"/>
          <w:sz w:val="24"/>
          <w:szCs w:val="24"/>
        </w:rPr>
      </w:pPr>
      <w:r w:rsidRPr="00BA1ACF">
        <w:rPr>
          <w:rFonts w:ascii="Times New Roman" w:hAnsi="Times New Roman" w:cs="Times New Roman"/>
          <w:sz w:val="24"/>
          <w:szCs w:val="24"/>
        </w:rPr>
        <w:t xml:space="preserve">Ad-Hoc </w:t>
      </w:r>
      <w:r w:rsidR="001D5AC1" w:rsidRPr="00BA1ACF">
        <w:rPr>
          <w:rFonts w:ascii="Times New Roman" w:hAnsi="Times New Roman" w:cs="Times New Roman"/>
          <w:sz w:val="24"/>
          <w:szCs w:val="24"/>
        </w:rPr>
        <w:t>Journal Reviewer</w:t>
      </w:r>
    </w:p>
    <w:p w:rsidR="003D750B" w:rsidRDefault="001D5AC1" w:rsidP="001D5AC1">
      <w:pPr>
        <w:spacing w:after="0" w:line="240" w:lineRule="auto"/>
        <w:ind w:left="2520" w:hanging="2520"/>
        <w:rPr>
          <w:rFonts w:ascii="Times New Roman" w:hAnsi="Times New Roman" w:cs="Times New Roman"/>
          <w:sz w:val="24"/>
          <w:szCs w:val="24"/>
        </w:rPr>
      </w:pPr>
      <w:r w:rsidRPr="009C5F20">
        <w:rPr>
          <w:rFonts w:ascii="Times New Roman" w:hAnsi="Times New Roman" w:cs="Times New Roman"/>
          <w:sz w:val="24"/>
          <w:szCs w:val="24"/>
        </w:rPr>
        <w:tab/>
      </w:r>
    </w:p>
    <w:p w:rsidR="001D5AC1" w:rsidRPr="009C5F20" w:rsidRDefault="001D5AC1" w:rsidP="003D750B">
      <w:pPr>
        <w:spacing w:after="0" w:line="240" w:lineRule="auto"/>
        <w:ind w:left="720"/>
        <w:rPr>
          <w:rFonts w:ascii="Times New Roman" w:hAnsi="Times New Roman" w:cs="Times New Roman"/>
          <w:sz w:val="24"/>
          <w:szCs w:val="24"/>
        </w:rPr>
      </w:pPr>
      <w:r w:rsidRPr="009C5F20">
        <w:rPr>
          <w:rFonts w:ascii="Times New Roman" w:hAnsi="Times New Roman" w:cs="Times New Roman"/>
          <w:sz w:val="24"/>
          <w:szCs w:val="24"/>
        </w:rPr>
        <w:t>Addiction, Addictive Behaviors, Alcoholism: Clinical and Experimental Research, American Journal of Preventive Medicine, American Journal of Psychiatry, American Journal on Addictions, Criminal Justice and Behavior, JAMA Psychiatry, Journal of Abnormal Psychology, Journal of Adolescent Health, Journal of Personality, Journal of Research in Personality, Journal of Studies on Alcohol and Drugs, Molecular Psychiatry, Psychological Science, Schizophrenia Bulletin, Social Psychiatry and Psychiatric Epidemiology</w:t>
      </w:r>
    </w:p>
    <w:p w:rsidR="001D5AC1" w:rsidRPr="001D5AC1" w:rsidRDefault="001D5AC1" w:rsidP="001D5AC1">
      <w:pPr>
        <w:spacing w:after="0" w:line="240" w:lineRule="auto"/>
        <w:ind w:left="720" w:hanging="720"/>
        <w:rPr>
          <w:rFonts w:ascii="Times New Roman" w:hAnsi="Times New Roman" w:cs="Times New Roman"/>
          <w:sz w:val="24"/>
          <w:szCs w:val="24"/>
        </w:rPr>
      </w:pPr>
    </w:p>
    <w:p w:rsidR="002160BF" w:rsidRPr="00470A79" w:rsidRDefault="00470A79" w:rsidP="00470A79">
      <w:pPr>
        <w:spacing w:after="0" w:line="240" w:lineRule="auto"/>
        <w:ind w:left="2520" w:hanging="2520"/>
        <w:rPr>
          <w:rFonts w:ascii="Times New Roman" w:hAnsi="Times New Roman" w:cs="Times New Roman"/>
          <w:b/>
          <w:sz w:val="24"/>
          <w:szCs w:val="24"/>
        </w:rPr>
      </w:pPr>
      <w:r w:rsidRPr="00470A79">
        <w:rPr>
          <w:rFonts w:ascii="Times New Roman" w:hAnsi="Times New Roman" w:cs="Times New Roman"/>
          <w:b/>
          <w:sz w:val="24"/>
          <w:szCs w:val="24"/>
        </w:rPr>
        <w:t>Community Service</w:t>
      </w:r>
      <w:r>
        <w:rPr>
          <w:rFonts w:ascii="Times New Roman" w:hAnsi="Times New Roman" w:cs="Times New Roman"/>
          <w:b/>
          <w:sz w:val="24"/>
          <w:szCs w:val="24"/>
        </w:rPr>
        <w:t xml:space="preserve"> </w:t>
      </w:r>
      <w:r w:rsidRPr="00CE1315">
        <w:rPr>
          <w:rFonts w:ascii="Times New Roman" w:hAnsi="Times New Roman" w:cs="Times New Roman"/>
          <w:sz w:val="24"/>
          <w:szCs w:val="24"/>
        </w:rPr>
        <w:t>(</w:t>
      </w:r>
      <w:r>
        <w:rPr>
          <w:rFonts w:ascii="Times New Roman" w:hAnsi="Times New Roman" w:cs="Times New Roman"/>
          <w:sz w:val="24"/>
          <w:szCs w:val="24"/>
        </w:rPr>
        <w:t>Talks given to public about cannabis use)</w:t>
      </w:r>
      <w:r w:rsidR="00B1571A" w:rsidRPr="00470A79">
        <w:rPr>
          <w:rFonts w:ascii="Times New Roman" w:hAnsi="Times New Roman" w:cs="Times New Roman"/>
          <w:b/>
          <w:sz w:val="24"/>
          <w:szCs w:val="24"/>
        </w:rPr>
        <w:tab/>
      </w:r>
    </w:p>
    <w:p w:rsidR="002160BF" w:rsidRPr="009C5F20" w:rsidRDefault="002160BF" w:rsidP="002160BF">
      <w:pPr>
        <w:spacing w:after="0" w:line="240" w:lineRule="auto"/>
        <w:ind w:left="2520" w:hanging="1800"/>
        <w:rPr>
          <w:rFonts w:ascii="Times New Roman" w:hAnsi="Times New Roman" w:cs="Times New Roman"/>
          <w:sz w:val="24"/>
          <w:szCs w:val="24"/>
        </w:rPr>
      </w:pPr>
    </w:p>
    <w:p w:rsidR="00B1571A" w:rsidRPr="009C5F20" w:rsidRDefault="00B1571A" w:rsidP="00470A79">
      <w:pPr>
        <w:spacing w:after="0" w:line="240" w:lineRule="auto"/>
        <w:ind w:firstLine="720"/>
        <w:rPr>
          <w:rFonts w:ascii="Times New Roman" w:hAnsi="Times New Roman" w:cs="Times New Roman"/>
          <w:sz w:val="24"/>
          <w:szCs w:val="24"/>
        </w:rPr>
      </w:pPr>
      <w:r w:rsidRPr="009C5F20">
        <w:rPr>
          <w:rFonts w:ascii="Times New Roman" w:hAnsi="Times New Roman" w:cs="Times New Roman"/>
          <w:sz w:val="24"/>
          <w:szCs w:val="24"/>
        </w:rPr>
        <w:t>Durham Academy High School, Durham, NC, 2013</w:t>
      </w:r>
    </w:p>
    <w:p w:rsidR="00B1571A" w:rsidRPr="009C5F20" w:rsidRDefault="00B1571A" w:rsidP="00B1571A">
      <w:pPr>
        <w:spacing w:after="0" w:line="240" w:lineRule="auto"/>
        <w:ind w:left="2520"/>
        <w:rPr>
          <w:rFonts w:ascii="Times New Roman" w:hAnsi="Times New Roman" w:cs="Times New Roman"/>
          <w:sz w:val="24"/>
          <w:szCs w:val="24"/>
        </w:rPr>
      </w:pPr>
    </w:p>
    <w:p w:rsidR="00ED61FB" w:rsidRPr="009C5F20" w:rsidRDefault="00ED61FB" w:rsidP="00470A79">
      <w:pPr>
        <w:spacing w:after="0" w:line="240" w:lineRule="auto"/>
        <w:ind w:firstLine="720"/>
        <w:rPr>
          <w:rFonts w:ascii="Times New Roman" w:hAnsi="Times New Roman" w:cs="Times New Roman"/>
          <w:sz w:val="24"/>
          <w:szCs w:val="24"/>
        </w:rPr>
      </w:pPr>
      <w:r w:rsidRPr="009C5F20">
        <w:rPr>
          <w:rFonts w:ascii="Times New Roman" w:hAnsi="Times New Roman" w:cs="Times New Roman"/>
          <w:sz w:val="24"/>
          <w:szCs w:val="24"/>
        </w:rPr>
        <w:t xml:space="preserve">Alice </w:t>
      </w:r>
      <w:proofErr w:type="spellStart"/>
      <w:r w:rsidRPr="009C5F20">
        <w:rPr>
          <w:rFonts w:ascii="Times New Roman" w:hAnsi="Times New Roman" w:cs="Times New Roman"/>
          <w:sz w:val="24"/>
          <w:szCs w:val="24"/>
        </w:rPr>
        <w:t>Aycock</w:t>
      </w:r>
      <w:proofErr w:type="spellEnd"/>
      <w:r w:rsidRPr="009C5F20">
        <w:rPr>
          <w:rFonts w:ascii="Times New Roman" w:hAnsi="Times New Roman" w:cs="Times New Roman"/>
          <w:sz w:val="24"/>
          <w:szCs w:val="24"/>
        </w:rPr>
        <w:t xml:space="preserve"> Poe Center for Health Education, Raleigh, NC, 2012</w:t>
      </w:r>
      <w:r w:rsidRPr="009C5F20">
        <w:rPr>
          <w:rFonts w:ascii="Times New Roman" w:hAnsi="Times New Roman" w:cs="Times New Roman"/>
          <w:sz w:val="24"/>
          <w:szCs w:val="24"/>
        </w:rPr>
        <w:tab/>
      </w:r>
    </w:p>
    <w:p w:rsidR="00ED61FB" w:rsidRPr="009C5F20" w:rsidRDefault="00ED61FB" w:rsidP="00ED61FB">
      <w:pPr>
        <w:spacing w:after="0" w:line="240" w:lineRule="auto"/>
        <w:ind w:left="2520"/>
        <w:rPr>
          <w:rFonts w:ascii="Times New Roman" w:hAnsi="Times New Roman" w:cs="Times New Roman"/>
          <w:sz w:val="24"/>
          <w:szCs w:val="24"/>
        </w:rPr>
      </w:pPr>
    </w:p>
    <w:p w:rsidR="00D77A3C" w:rsidRPr="009C5F20" w:rsidRDefault="00ED61FB" w:rsidP="00470A79">
      <w:pPr>
        <w:spacing w:after="0" w:line="240" w:lineRule="auto"/>
        <w:ind w:firstLine="720"/>
        <w:rPr>
          <w:rFonts w:ascii="Times New Roman" w:hAnsi="Times New Roman" w:cs="Times New Roman"/>
          <w:sz w:val="24"/>
          <w:szCs w:val="24"/>
        </w:rPr>
      </w:pPr>
      <w:r w:rsidRPr="009C5F20">
        <w:rPr>
          <w:rFonts w:ascii="Times New Roman" w:hAnsi="Times New Roman" w:cs="Times New Roman"/>
          <w:sz w:val="24"/>
          <w:szCs w:val="24"/>
        </w:rPr>
        <w:lastRenderedPageBreak/>
        <w:t>Brain Awareness Week, Duke Institute for Brain Sciences, Durham, NC, 2012</w:t>
      </w:r>
    </w:p>
    <w:p w:rsidR="009363D6" w:rsidRPr="009C5F20" w:rsidRDefault="009363D6" w:rsidP="00470A79">
      <w:pPr>
        <w:spacing w:after="0" w:line="240" w:lineRule="auto"/>
        <w:rPr>
          <w:rFonts w:ascii="Times New Roman" w:hAnsi="Times New Roman" w:cs="Times New Roman"/>
          <w:i/>
          <w:sz w:val="24"/>
          <w:szCs w:val="24"/>
        </w:rPr>
      </w:pPr>
    </w:p>
    <w:p w:rsidR="00103C97" w:rsidRDefault="00891FE0" w:rsidP="00470A79">
      <w:pPr>
        <w:spacing w:after="0" w:line="240" w:lineRule="auto"/>
        <w:ind w:left="990" w:hanging="990"/>
        <w:rPr>
          <w:rFonts w:ascii="Times New Roman" w:hAnsi="Times New Roman" w:cs="Times New Roman"/>
          <w:b/>
          <w:bCs/>
          <w:sz w:val="32"/>
          <w:szCs w:val="32"/>
        </w:rPr>
      </w:pPr>
      <w:r>
        <w:rPr>
          <w:rFonts w:ascii="Times New Roman" w:hAnsi="Times New Roman" w:cs="Times New Roman"/>
          <w:b/>
          <w:bCs/>
          <w:sz w:val="32"/>
          <w:szCs w:val="32"/>
        </w:rPr>
        <w:t xml:space="preserve">Selected </w:t>
      </w:r>
      <w:r w:rsidR="00470A79" w:rsidRPr="00470A79">
        <w:rPr>
          <w:rFonts w:ascii="Times New Roman" w:hAnsi="Times New Roman" w:cs="Times New Roman"/>
          <w:b/>
          <w:bCs/>
          <w:sz w:val="32"/>
          <w:szCs w:val="32"/>
        </w:rPr>
        <w:t>Me</w:t>
      </w:r>
      <w:r w:rsidR="00647996" w:rsidRPr="00470A79">
        <w:rPr>
          <w:rFonts w:ascii="Times New Roman" w:hAnsi="Times New Roman" w:cs="Times New Roman"/>
          <w:b/>
          <w:bCs/>
          <w:sz w:val="32"/>
          <w:szCs w:val="32"/>
        </w:rPr>
        <w:t>dia</w:t>
      </w:r>
      <w:r w:rsidR="00577928">
        <w:rPr>
          <w:rFonts w:ascii="Times New Roman" w:hAnsi="Times New Roman" w:cs="Times New Roman"/>
          <w:b/>
          <w:bCs/>
          <w:sz w:val="32"/>
          <w:szCs w:val="32"/>
        </w:rPr>
        <w:t xml:space="preserve"> Coverage </w:t>
      </w:r>
      <w:r w:rsidR="005409DD">
        <w:rPr>
          <w:rFonts w:ascii="Times New Roman" w:hAnsi="Times New Roman" w:cs="Times New Roman"/>
          <w:b/>
          <w:bCs/>
          <w:sz w:val="32"/>
          <w:szCs w:val="32"/>
        </w:rPr>
        <w:t>and Editorials</w:t>
      </w:r>
    </w:p>
    <w:p w:rsidR="00470A79" w:rsidRPr="00470A79" w:rsidRDefault="00470A79" w:rsidP="00470A79">
      <w:pPr>
        <w:spacing w:after="0" w:line="240" w:lineRule="auto"/>
        <w:ind w:left="990" w:hanging="990"/>
        <w:rPr>
          <w:rFonts w:ascii="Times New Roman" w:hAnsi="Times New Roman" w:cs="Times New Roman"/>
          <w:b/>
          <w:bCs/>
          <w:sz w:val="32"/>
          <w:szCs w:val="32"/>
        </w:rPr>
      </w:pPr>
      <w:r w:rsidRPr="009C5F20">
        <w:rPr>
          <w:rFonts w:ascii="Times New Roman" w:hAnsi="Times New Roman" w:cs="Times New Roman"/>
          <w:noProof/>
          <w:sz w:val="32"/>
          <w:szCs w:val="32"/>
        </w:rPr>
        <mc:AlternateContent>
          <mc:Choice Requires="wps">
            <w:drawing>
              <wp:anchor distT="0" distB="0" distL="114300" distR="114300" simplePos="0" relativeHeight="251681792" behindDoc="0" locked="0" layoutInCell="1" allowOverlap="1" wp14:anchorId="5E1F693F" wp14:editId="7615818E">
                <wp:simplePos x="0" y="0"/>
                <wp:positionH relativeFrom="margin">
                  <wp:posOffset>0</wp:posOffset>
                </wp:positionH>
                <wp:positionV relativeFrom="paragraph">
                  <wp:posOffset>0</wp:posOffset>
                </wp:positionV>
                <wp:extent cx="59721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721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A5EB7" id="Straight Connector 12"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" strokecolor="black [3213]" strokeweight="1pt">
                <w10:wrap anchorx="margin"/>
              </v:line>
            </w:pict>
          </mc:Fallback>
        </mc:AlternateContent>
      </w:r>
    </w:p>
    <w:p w:rsidR="00242887" w:rsidRDefault="005409DD" w:rsidP="005409DD">
      <w:pPr>
        <w:spacing w:after="0" w:line="240" w:lineRule="auto"/>
        <w:rPr>
          <w:rFonts w:ascii="Times New Roman" w:hAnsi="Times New Roman" w:cs="Times New Roman"/>
          <w:sz w:val="24"/>
          <w:szCs w:val="24"/>
        </w:rPr>
      </w:pPr>
      <w:r w:rsidRPr="005409DD">
        <w:rPr>
          <w:rFonts w:ascii="Times New Roman" w:hAnsi="Times New Roman" w:cs="Times New Roman"/>
          <w:sz w:val="24"/>
          <w:szCs w:val="24"/>
        </w:rPr>
        <w:t>“Treating Depress</w:t>
      </w:r>
      <w:r>
        <w:rPr>
          <w:rFonts w:ascii="Times New Roman" w:hAnsi="Times New Roman" w:cs="Times New Roman"/>
          <w:sz w:val="24"/>
          <w:szCs w:val="24"/>
        </w:rPr>
        <w:t>ion Early May Protect the Heart,</w:t>
      </w:r>
      <w:r w:rsidRPr="005409DD">
        <w:rPr>
          <w:rFonts w:ascii="Times New Roman" w:hAnsi="Times New Roman" w:cs="Times New Roman"/>
          <w:sz w:val="24"/>
          <w:szCs w:val="24"/>
        </w:rPr>
        <w:t>”</w:t>
      </w:r>
      <w:r>
        <w:rPr>
          <w:rFonts w:ascii="Times New Roman" w:hAnsi="Times New Roman" w:cs="Times New Roman"/>
          <w:sz w:val="24"/>
          <w:szCs w:val="24"/>
        </w:rPr>
        <w:t xml:space="preserve"> by Tori Rodriguez. (2015). </w:t>
      </w:r>
      <w:r w:rsidRPr="005409DD">
        <w:rPr>
          <w:rFonts w:ascii="Times New Roman" w:hAnsi="Times New Roman" w:cs="Times New Roman"/>
          <w:i/>
          <w:sz w:val="24"/>
          <w:szCs w:val="24"/>
        </w:rPr>
        <w:t>Scientific American</w:t>
      </w:r>
      <w:r>
        <w:rPr>
          <w:rFonts w:ascii="Times New Roman" w:hAnsi="Times New Roman" w:cs="Times New Roman"/>
          <w:sz w:val="24"/>
          <w:szCs w:val="24"/>
        </w:rPr>
        <w:t xml:space="preserve">. </w:t>
      </w:r>
      <w:hyperlink r:id="rId9" w:history="1">
        <w:r w:rsidRPr="00A5303F">
          <w:rPr>
            <w:rStyle w:val="Hyperlink"/>
            <w:rFonts w:ascii="Times New Roman" w:hAnsi="Times New Roman" w:cs="Times New Roman"/>
            <w:sz w:val="24"/>
            <w:szCs w:val="24"/>
          </w:rPr>
          <w:t>http://www.scientificamerican.com/article/treating-depression-early-may-protect-the-heart/</w:t>
        </w:r>
      </w:hyperlink>
    </w:p>
    <w:p w:rsidR="005409DD" w:rsidRDefault="005409DD" w:rsidP="005409DD">
      <w:pPr>
        <w:spacing w:after="0" w:line="240" w:lineRule="auto"/>
        <w:rPr>
          <w:rFonts w:ascii="Times New Roman" w:hAnsi="Times New Roman" w:cs="Times New Roman"/>
          <w:sz w:val="24"/>
          <w:szCs w:val="24"/>
        </w:rPr>
      </w:pPr>
    </w:p>
    <w:p w:rsidR="005409DD" w:rsidRDefault="005409DD" w:rsidP="00540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w:t>
      </w:r>
      <w:r w:rsidR="00C923C4">
        <w:rPr>
          <w:rFonts w:ascii="Times New Roman" w:hAnsi="Times New Roman" w:cs="Times New Roman"/>
          <w:sz w:val="24"/>
          <w:szCs w:val="24"/>
        </w:rPr>
        <w:t xml:space="preserve">by Irving Gottesman </w:t>
      </w:r>
      <w:r>
        <w:rPr>
          <w:rFonts w:ascii="Times New Roman" w:hAnsi="Times New Roman" w:cs="Times New Roman"/>
          <w:sz w:val="24"/>
          <w:szCs w:val="24"/>
        </w:rPr>
        <w:t xml:space="preserve">on Meier et al., “Retinal </w:t>
      </w:r>
      <w:proofErr w:type="spellStart"/>
      <w:r>
        <w:rPr>
          <w:rFonts w:ascii="Times New Roman" w:hAnsi="Times New Roman" w:cs="Times New Roman"/>
          <w:sz w:val="24"/>
          <w:szCs w:val="24"/>
        </w:rPr>
        <w:t>microvessels</w:t>
      </w:r>
      <w:proofErr w:type="spellEnd"/>
      <w:r>
        <w:rPr>
          <w:rFonts w:ascii="Times New Roman" w:hAnsi="Times New Roman" w:cs="Times New Roman"/>
          <w:sz w:val="24"/>
          <w:szCs w:val="24"/>
        </w:rPr>
        <w:t xml:space="preserve"> reflect familial vulnerability to psychotic symptoms: A comparison of twins discordant for psychotic symptoms and co</w:t>
      </w:r>
      <w:r w:rsidR="00C923C4">
        <w:rPr>
          <w:rFonts w:ascii="Times New Roman" w:hAnsi="Times New Roman" w:cs="Times New Roman"/>
          <w:sz w:val="24"/>
          <w:szCs w:val="24"/>
        </w:rPr>
        <w:t>ntrols.</w:t>
      </w:r>
      <w:r>
        <w:rPr>
          <w:rFonts w:ascii="Times New Roman" w:hAnsi="Times New Roman" w:cs="Times New Roman"/>
          <w:sz w:val="24"/>
          <w:szCs w:val="24"/>
        </w:rPr>
        <w:t xml:space="preserve">” (2015). Schizophrenia Research Forum. </w:t>
      </w:r>
      <w:r w:rsidR="001E583C">
        <w:rPr>
          <w:rFonts w:ascii="Times New Roman" w:hAnsi="Times New Roman" w:cs="Times New Roman"/>
          <w:sz w:val="24"/>
          <w:szCs w:val="24"/>
        </w:rPr>
        <w:t xml:space="preserve">Follow this link and click on “read more.” </w:t>
      </w:r>
      <w:hyperlink r:id="rId10" w:anchor="{00E5769B-1B75-437D-8891-C1172AE64EC5}" w:history="1">
        <w:r w:rsidRPr="00A5303F">
          <w:rPr>
            <w:rStyle w:val="Hyperlink"/>
            <w:rFonts w:ascii="Times New Roman" w:hAnsi="Times New Roman" w:cs="Times New Roman"/>
            <w:sz w:val="24"/>
            <w:szCs w:val="24"/>
          </w:rPr>
          <w:t>http://www.schizophreniaforum.org/pap/annotation.asp?powID=185039#{00E5769B-1B75-437D-8891-C1172AE64EC5}</w:t>
        </w:r>
      </w:hyperlink>
      <w:r w:rsidR="001E583C">
        <w:rPr>
          <w:rStyle w:val="Hyperlink"/>
          <w:rFonts w:ascii="Times New Roman" w:hAnsi="Times New Roman" w:cs="Times New Roman"/>
          <w:sz w:val="24"/>
          <w:szCs w:val="24"/>
        </w:rPr>
        <w:t xml:space="preserve"> </w:t>
      </w:r>
    </w:p>
    <w:p w:rsidR="00725FA1" w:rsidRDefault="00725FA1" w:rsidP="00725FA1">
      <w:pPr>
        <w:spacing w:after="0" w:line="240" w:lineRule="auto"/>
        <w:rPr>
          <w:rFonts w:ascii="Times New Roman" w:hAnsi="Times New Roman" w:cs="Times New Roman"/>
          <w:sz w:val="24"/>
          <w:szCs w:val="24"/>
        </w:rPr>
      </w:pPr>
    </w:p>
    <w:p w:rsidR="00725FA1" w:rsidRDefault="00725FA1" w:rsidP="00725F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Addiction Paradox,” by Bruce Bower. (2014). </w:t>
      </w:r>
      <w:r w:rsidRPr="00725FA1">
        <w:rPr>
          <w:rFonts w:ascii="Times New Roman" w:hAnsi="Times New Roman" w:cs="Times New Roman"/>
          <w:i/>
          <w:sz w:val="24"/>
          <w:szCs w:val="24"/>
        </w:rPr>
        <w:t>Science News</w:t>
      </w:r>
      <w:r>
        <w:rPr>
          <w:rFonts w:ascii="Times New Roman" w:hAnsi="Times New Roman" w:cs="Times New Roman"/>
          <w:sz w:val="24"/>
          <w:szCs w:val="24"/>
        </w:rPr>
        <w:t xml:space="preserve">. </w:t>
      </w:r>
      <w:r w:rsidRPr="00725FA1">
        <w:rPr>
          <w:rFonts w:ascii="Times New Roman" w:hAnsi="Times New Roman" w:cs="Times New Roman"/>
          <w:sz w:val="24"/>
          <w:szCs w:val="24"/>
        </w:rPr>
        <w:t>https://www.sciencenews.org/article/addiction-paradox</w:t>
      </w:r>
    </w:p>
    <w:p w:rsidR="00725FA1" w:rsidRDefault="00725FA1" w:rsidP="005409DD">
      <w:pPr>
        <w:spacing w:after="0" w:line="240" w:lineRule="auto"/>
        <w:rPr>
          <w:rFonts w:ascii="Times New Roman" w:hAnsi="Times New Roman" w:cs="Times New Roman"/>
          <w:sz w:val="24"/>
          <w:szCs w:val="24"/>
        </w:rPr>
      </w:pPr>
    </w:p>
    <w:p w:rsidR="005409DD" w:rsidRDefault="005409DD" w:rsidP="00540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“Zeroing in on early cognitive development in schizophrenia,” by D. Dickinson. (2014). </w:t>
      </w:r>
      <w:r w:rsidRPr="005409DD">
        <w:rPr>
          <w:rFonts w:ascii="Times New Roman" w:hAnsi="Times New Roman" w:cs="Times New Roman"/>
          <w:i/>
          <w:sz w:val="24"/>
          <w:szCs w:val="24"/>
        </w:rPr>
        <w:t>American Journal of Psychiatry,</w:t>
      </w:r>
      <w:r>
        <w:rPr>
          <w:rFonts w:ascii="Times New Roman" w:hAnsi="Times New Roman" w:cs="Times New Roman"/>
          <w:sz w:val="24"/>
          <w:szCs w:val="24"/>
        </w:rPr>
        <w:t xml:space="preserve"> 171, 9-12. </w:t>
      </w:r>
    </w:p>
    <w:p w:rsidR="00725FA1" w:rsidRDefault="00725FA1" w:rsidP="005409DD">
      <w:pPr>
        <w:spacing w:after="0" w:line="240" w:lineRule="auto"/>
        <w:rPr>
          <w:rFonts w:ascii="Times New Roman" w:hAnsi="Times New Roman" w:cs="Times New Roman"/>
          <w:sz w:val="24"/>
          <w:szCs w:val="24"/>
        </w:rPr>
      </w:pPr>
    </w:p>
    <w:p w:rsidR="005409DD" w:rsidRDefault="005409DD" w:rsidP="00540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schizophrenia in the eye,” by D. Malaspina. (2013). </w:t>
      </w:r>
      <w:r w:rsidRPr="005409DD">
        <w:rPr>
          <w:rFonts w:ascii="Times New Roman" w:hAnsi="Times New Roman" w:cs="Times New Roman"/>
          <w:i/>
          <w:sz w:val="24"/>
          <w:szCs w:val="24"/>
        </w:rPr>
        <w:t>American Journal of Psychiatry,</w:t>
      </w:r>
      <w:r>
        <w:rPr>
          <w:rFonts w:ascii="Times New Roman" w:hAnsi="Times New Roman" w:cs="Times New Roman"/>
          <w:sz w:val="24"/>
          <w:szCs w:val="24"/>
        </w:rPr>
        <w:t xml:space="preserve"> 170(12), 1382-1384. </w:t>
      </w:r>
    </w:p>
    <w:p w:rsidR="005409DD" w:rsidRDefault="005409DD" w:rsidP="005409DD">
      <w:pPr>
        <w:spacing w:after="0" w:line="240" w:lineRule="auto"/>
        <w:rPr>
          <w:rFonts w:ascii="Times New Roman" w:hAnsi="Times New Roman" w:cs="Times New Roman"/>
          <w:sz w:val="24"/>
          <w:szCs w:val="24"/>
        </w:rPr>
      </w:pPr>
    </w:p>
    <w:p w:rsidR="005409DD" w:rsidRDefault="005409DD" w:rsidP="00540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“Forty-year Study Reveals Patterns of Cognitive Decline in Schizophrenia,” by A. A. Curley. (2013). Schizophrenia Research Forum. </w:t>
      </w:r>
      <w:hyperlink r:id="rId11" w:history="1">
        <w:r w:rsidRPr="00A5303F">
          <w:rPr>
            <w:rStyle w:val="Hyperlink"/>
            <w:rFonts w:ascii="Times New Roman" w:hAnsi="Times New Roman" w:cs="Times New Roman"/>
            <w:sz w:val="24"/>
            <w:szCs w:val="24"/>
          </w:rPr>
          <w:t>http://www.schizophreniaforum.org/new/detailprint.asp?id=1950</w:t>
        </w:r>
      </w:hyperlink>
    </w:p>
    <w:p w:rsidR="005409DD" w:rsidRDefault="005409DD" w:rsidP="005409DD">
      <w:pPr>
        <w:spacing w:after="0" w:line="240" w:lineRule="auto"/>
        <w:rPr>
          <w:rFonts w:ascii="Times New Roman" w:hAnsi="Times New Roman" w:cs="Times New Roman"/>
          <w:sz w:val="24"/>
          <w:szCs w:val="24"/>
        </w:rPr>
      </w:pPr>
    </w:p>
    <w:p w:rsidR="005409DD" w:rsidRDefault="00725FA1" w:rsidP="00540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“Retinal Blood Vessels May Be Abnormal in Schizophrenia, Study Finds.” (2013). </w:t>
      </w:r>
      <w:r w:rsidRPr="00725FA1">
        <w:rPr>
          <w:rFonts w:ascii="Times New Roman" w:hAnsi="Times New Roman" w:cs="Times New Roman"/>
          <w:i/>
          <w:sz w:val="24"/>
          <w:szCs w:val="24"/>
        </w:rPr>
        <w:t>Psychiatric News</w:t>
      </w:r>
      <w:r>
        <w:rPr>
          <w:rFonts w:ascii="Times New Roman" w:hAnsi="Times New Roman" w:cs="Times New Roman"/>
          <w:sz w:val="24"/>
          <w:szCs w:val="24"/>
        </w:rPr>
        <w:t xml:space="preserve">. </w:t>
      </w:r>
      <w:hyperlink r:id="rId12" w:history="1">
        <w:r w:rsidRPr="00A5303F">
          <w:rPr>
            <w:rStyle w:val="Hyperlink"/>
            <w:rFonts w:ascii="Times New Roman" w:hAnsi="Times New Roman" w:cs="Times New Roman"/>
            <w:sz w:val="24"/>
            <w:szCs w:val="24"/>
          </w:rPr>
          <w:t>http://alert.psychnews.org/search?updated-min=2013-01-01T00:00:00-05:00&amp;updated-max=2014-01-01T00:00:00-05:00&amp;max-results=50</w:t>
        </w:r>
      </w:hyperlink>
    </w:p>
    <w:p w:rsidR="00725FA1" w:rsidRDefault="00725FA1" w:rsidP="005409DD">
      <w:pPr>
        <w:spacing w:after="0" w:line="240" w:lineRule="auto"/>
        <w:rPr>
          <w:rFonts w:ascii="Times New Roman" w:hAnsi="Times New Roman" w:cs="Times New Roman"/>
          <w:sz w:val="24"/>
          <w:szCs w:val="24"/>
        </w:rPr>
      </w:pPr>
    </w:p>
    <w:p w:rsidR="00EA6206" w:rsidRDefault="00EA6206" w:rsidP="00EA6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NIDA Notes: Researchers Speak – Dr. Madeline Meier on Marijuana and IQ. (2013). National Institute on Drug Abuse (NIDA/NIH). </w:t>
      </w:r>
      <w:hyperlink r:id="rId13" w:history="1">
        <w:r w:rsidRPr="00A5303F">
          <w:rPr>
            <w:rStyle w:val="Hyperlink"/>
            <w:rFonts w:ascii="Times New Roman" w:hAnsi="Times New Roman" w:cs="Times New Roman"/>
            <w:sz w:val="24"/>
            <w:szCs w:val="24"/>
          </w:rPr>
          <w:t>http://www.drugabuse.gov/videos/nida-notes-researchers-speak-dr-madeline-meier-marijuana-iq</w:t>
        </w:r>
      </w:hyperlink>
    </w:p>
    <w:p w:rsidR="00EA6206" w:rsidRDefault="00EA6206" w:rsidP="005409DD">
      <w:pPr>
        <w:spacing w:after="0" w:line="240" w:lineRule="auto"/>
        <w:rPr>
          <w:rFonts w:ascii="Times New Roman" w:hAnsi="Times New Roman" w:cs="Times New Roman"/>
          <w:sz w:val="24"/>
          <w:szCs w:val="24"/>
        </w:rPr>
      </w:pPr>
    </w:p>
    <w:p w:rsidR="00202BA7" w:rsidRDefault="00202BA7" w:rsidP="00540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“Teen Pot Use Linked to Later Declines in IQ,” by Malcom Ritter. (2012). </w:t>
      </w:r>
      <w:r w:rsidRPr="00202BA7">
        <w:rPr>
          <w:rFonts w:ascii="Times New Roman" w:hAnsi="Times New Roman" w:cs="Times New Roman"/>
          <w:i/>
          <w:sz w:val="24"/>
          <w:szCs w:val="24"/>
        </w:rPr>
        <w:t>Associated Press</w:t>
      </w:r>
      <w:r>
        <w:rPr>
          <w:rFonts w:ascii="Times New Roman" w:hAnsi="Times New Roman" w:cs="Times New Roman"/>
          <w:sz w:val="24"/>
          <w:szCs w:val="24"/>
        </w:rPr>
        <w:t xml:space="preserve">. </w:t>
      </w:r>
      <w:r w:rsidRPr="00202BA7">
        <w:rPr>
          <w:rFonts w:ascii="Times New Roman" w:hAnsi="Times New Roman" w:cs="Times New Roman"/>
          <w:sz w:val="24"/>
          <w:szCs w:val="24"/>
        </w:rPr>
        <w:t>http://news.yahoo.com/teen-pot-linked-later-declines-iq-192328332.html</w:t>
      </w:r>
    </w:p>
    <w:p w:rsidR="00725FA1" w:rsidRDefault="00725FA1" w:rsidP="005409DD">
      <w:pPr>
        <w:spacing w:after="0" w:line="240" w:lineRule="auto"/>
        <w:rPr>
          <w:rFonts w:ascii="Times New Roman" w:hAnsi="Times New Roman" w:cs="Times New Roman"/>
          <w:sz w:val="24"/>
          <w:szCs w:val="24"/>
        </w:rPr>
      </w:pPr>
    </w:p>
    <w:p w:rsidR="00725FA1" w:rsidRDefault="00F027D6" w:rsidP="00540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“Drop in IQ Linked to Heavy Teenage Cannabis Use,” by Leigh Phillips. (2012). </w:t>
      </w:r>
      <w:r w:rsidRPr="00F027D6">
        <w:rPr>
          <w:rFonts w:ascii="Times New Roman" w:hAnsi="Times New Roman" w:cs="Times New Roman"/>
          <w:i/>
          <w:sz w:val="24"/>
          <w:szCs w:val="24"/>
        </w:rPr>
        <w:t>Nature</w:t>
      </w:r>
      <w:r>
        <w:rPr>
          <w:rFonts w:ascii="Times New Roman" w:hAnsi="Times New Roman" w:cs="Times New Roman"/>
          <w:sz w:val="24"/>
          <w:szCs w:val="24"/>
        </w:rPr>
        <w:t xml:space="preserve">. </w:t>
      </w:r>
      <w:hyperlink r:id="rId14" w:history="1">
        <w:r w:rsidRPr="00A5303F">
          <w:rPr>
            <w:rStyle w:val="Hyperlink"/>
            <w:rFonts w:ascii="Times New Roman" w:hAnsi="Times New Roman" w:cs="Times New Roman"/>
            <w:sz w:val="24"/>
            <w:szCs w:val="24"/>
          </w:rPr>
          <w:t>http://www.nature.com/news/drop-in-iq-linked-to-heavy-teenage-cannabis-use-1.11278</w:t>
        </w:r>
      </w:hyperlink>
    </w:p>
    <w:p w:rsidR="00F027D6" w:rsidRDefault="00F027D6" w:rsidP="005409DD">
      <w:pPr>
        <w:spacing w:after="0" w:line="240" w:lineRule="auto"/>
        <w:rPr>
          <w:rFonts w:ascii="Times New Roman" w:hAnsi="Times New Roman" w:cs="Times New Roman"/>
          <w:sz w:val="24"/>
          <w:szCs w:val="24"/>
        </w:rPr>
      </w:pPr>
    </w:p>
    <w:p w:rsidR="00F027D6" w:rsidRPr="005409DD" w:rsidRDefault="00F027D6" w:rsidP="005409DD">
      <w:pPr>
        <w:spacing w:after="0" w:line="240" w:lineRule="auto"/>
        <w:rPr>
          <w:rFonts w:ascii="Times New Roman" w:hAnsi="Times New Roman" w:cs="Times New Roman"/>
          <w:sz w:val="24"/>
          <w:szCs w:val="24"/>
        </w:rPr>
      </w:pPr>
    </w:p>
    <w:sectPr w:rsidR="00F027D6" w:rsidRPr="005409DD" w:rsidSect="009D0E7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E1" w:rsidRDefault="002F24E1" w:rsidP="007860A8">
      <w:pPr>
        <w:spacing w:after="0" w:line="240" w:lineRule="auto"/>
      </w:pPr>
      <w:r>
        <w:separator/>
      </w:r>
    </w:p>
  </w:endnote>
  <w:endnote w:type="continuationSeparator" w:id="0">
    <w:p w:rsidR="002F24E1" w:rsidRDefault="002F24E1" w:rsidP="0078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E1" w:rsidRDefault="002F24E1" w:rsidP="007860A8">
      <w:pPr>
        <w:spacing w:after="0" w:line="240" w:lineRule="auto"/>
      </w:pPr>
      <w:r>
        <w:separator/>
      </w:r>
    </w:p>
  </w:footnote>
  <w:footnote w:type="continuationSeparator" w:id="0">
    <w:p w:rsidR="002F24E1" w:rsidRDefault="002F24E1" w:rsidP="00786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08230824"/>
      <w:docPartObj>
        <w:docPartGallery w:val="Page Numbers (Top of Page)"/>
        <w:docPartUnique/>
      </w:docPartObj>
    </w:sdtPr>
    <w:sdtEndPr>
      <w:rPr>
        <w:noProof/>
      </w:rPr>
    </w:sdtEndPr>
    <w:sdtContent>
      <w:p w:rsidR="007860A8" w:rsidRPr="003D750B" w:rsidRDefault="009C5F20">
        <w:pPr>
          <w:pStyle w:val="Header"/>
          <w:jc w:val="right"/>
          <w:rPr>
            <w:rFonts w:ascii="Times New Roman" w:hAnsi="Times New Roman" w:cs="Times New Roman"/>
          </w:rPr>
        </w:pPr>
        <w:r w:rsidRPr="003D750B">
          <w:rPr>
            <w:rFonts w:ascii="Times New Roman" w:hAnsi="Times New Roman" w:cs="Times New Roman"/>
          </w:rPr>
          <w:t>Meier Vitae</w:t>
        </w:r>
        <w:r w:rsidR="005E0F53" w:rsidRPr="003D750B">
          <w:rPr>
            <w:rFonts w:ascii="Times New Roman" w:hAnsi="Times New Roman" w:cs="Times New Roman"/>
          </w:rPr>
          <w:t xml:space="preserve">, Page </w:t>
        </w:r>
        <w:r w:rsidR="007860A8" w:rsidRPr="003D750B">
          <w:rPr>
            <w:rFonts w:ascii="Times New Roman" w:hAnsi="Times New Roman" w:cs="Times New Roman"/>
          </w:rPr>
          <w:fldChar w:fldCharType="begin"/>
        </w:r>
        <w:r w:rsidR="007860A8" w:rsidRPr="003D750B">
          <w:rPr>
            <w:rFonts w:ascii="Times New Roman" w:hAnsi="Times New Roman" w:cs="Times New Roman"/>
          </w:rPr>
          <w:instrText xml:space="preserve"> PAGE   \* MERGEFORMAT </w:instrText>
        </w:r>
        <w:r w:rsidR="007860A8" w:rsidRPr="003D750B">
          <w:rPr>
            <w:rFonts w:ascii="Times New Roman" w:hAnsi="Times New Roman" w:cs="Times New Roman"/>
          </w:rPr>
          <w:fldChar w:fldCharType="separate"/>
        </w:r>
        <w:r w:rsidR="00E33A36">
          <w:rPr>
            <w:rFonts w:ascii="Times New Roman" w:hAnsi="Times New Roman" w:cs="Times New Roman"/>
            <w:noProof/>
          </w:rPr>
          <w:t>9</w:t>
        </w:r>
        <w:r w:rsidR="007860A8" w:rsidRPr="003D750B">
          <w:rPr>
            <w:rFonts w:ascii="Times New Roman" w:hAnsi="Times New Roman" w:cs="Times New Roman"/>
            <w:noProof/>
          </w:rPr>
          <w:fldChar w:fldCharType="end"/>
        </w:r>
      </w:p>
    </w:sdtContent>
  </w:sdt>
  <w:p w:rsidR="007860A8" w:rsidRDefault="00786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05C95"/>
    <w:multiLevelType w:val="hybridMultilevel"/>
    <w:tmpl w:val="D3CCE338"/>
    <w:lvl w:ilvl="0" w:tplc="20248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F8"/>
    <w:rsid w:val="00001481"/>
    <w:rsid w:val="00003387"/>
    <w:rsid w:val="000051DA"/>
    <w:rsid w:val="00007862"/>
    <w:rsid w:val="00020D7C"/>
    <w:rsid w:val="00022B9D"/>
    <w:rsid w:val="00023ABA"/>
    <w:rsid w:val="00034551"/>
    <w:rsid w:val="000555E6"/>
    <w:rsid w:val="000733A5"/>
    <w:rsid w:val="00087293"/>
    <w:rsid w:val="00091FD0"/>
    <w:rsid w:val="000D2DDB"/>
    <w:rsid w:val="000E012A"/>
    <w:rsid w:val="000E3D72"/>
    <w:rsid w:val="00103C97"/>
    <w:rsid w:val="00122A7D"/>
    <w:rsid w:val="00134AD1"/>
    <w:rsid w:val="00161C0F"/>
    <w:rsid w:val="00183E01"/>
    <w:rsid w:val="001921C1"/>
    <w:rsid w:val="001C5C8C"/>
    <w:rsid w:val="001D1939"/>
    <w:rsid w:val="001D4E9C"/>
    <w:rsid w:val="001D5AC1"/>
    <w:rsid w:val="001D5E31"/>
    <w:rsid w:val="001D74F9"/>
    <w:rsid w:val="001E2D9C"/>
    <w:rsid w:val="001E583C"/>
    <w:rsid w:val="00202BA7"/>
    <w:rsid w:val="00204C2D"/>
    <w:rsid w:val="002160BF"/>
    <w:rsid w:val="002160E5"/>
    <w:rsid w:val="00221267"/>
    <w:rsid w:val="00242887"/>
    <w:rsid w:val="00246337"/>
    <w:rsid w:val="00283B90"/>
    <w:rsid w:val="002B41DA"/>
    <w:rsid w:val="002E2A97"/>
    <w:rsid w:val="002F24E1"/>
    <w:rsid w:val="003402C3"/>
    <w:rsid w:val="003421D8"/>
    <w:rsid w:val="00342BE0"/>
    <w:rsid w:val="00362C93"/>
    <w:rsid w:val="0038483B"/>
    <w:rsid w:val="003A357A"/>
    <w:rsid w:val="003B1535"/>
    <w:rsid w:val="003B2F63"/>
    <w:rsid w:val="003D6C3B"/>
    <w:rsid w:val="003D750B"/>
    <w:rsid w:val="003E18A9"/>
    <w:rsid w:val="003E46EA"/>
    <w:rsid w:val="003E697E"/>
    <w:rsid w:val="003F72CB"/>
    <w:rsid w:val="00416BA9"/>
    <w:rsid w:val="00417C8B"/>
    <w:rsid w:val="00470A79"/>
    <w:rsid w:val="00470F89"/>
    <w:rsid w:val="00476EBA"/>
    <w:rsid w:val="004B5372"/>
    <w:rsid w:val="004D77C4"/>
    <w:rsid w:val="004E1FBB"/>
    <w:rsid w:val="004E2FC4"/>
    <w:rsid w:val="004F25B7"/>
    <w:rsid w:val="00507510"/>
    <w:rsid w:val="00512958"/>
    <w:rsid w:val="005206C7"/>
    <w:rsid w:val="00526FF8"/>
    <w:rsid w:val="005302FD"/>
    <w:rsid w:val="005409DD"/>
    <w:rsid w:val="005578B2"/>
    <w:rsid w:val="0056217B"/>
    <w:rsid w:val="00564759"/>
    <w:rsid w:val="00567601"/>
    <w:rsid w:val="005738CC"/>
    <w:rsid w:val="005752A8"/>
    <w:rsid w:val="00577928"/>
    <w:rsid w:val="005B4B51"/>
    <w:rsid w:val="005C2775"/>
    <w:rsid w:val="005D50CC"/>
    <w:rsid w:val="005E0F53"/>
    <w:rsid w:val="005E7720"/>
    <w:rsid w:val="005F6FC9"/>
    <w:rsid w:val="006075C4"/>
    <w:rsid w:val="00611D21"/>
    <w:rsid w:val="00624950"/>
    <w:rsid w:val="00630CAD"/>
    <w:rsid w:val="00632869"/>
    <w:rsid w:val="006377F4"/>
    <w:rsid w:val="00647953"/>
    <w:rsid w:val="00647996"/>
    <w:rsid w:val="00662729"/>
    <w:rsid w:val="00664AC5"/>
    <w:rsid w:val="00672A22"/>
    <w:rsid w:val="00676143"/>
    <w:rsid w:val="0068050B"/>
    <w:rsid w:val="00680A98"/>
    <w:rsid w:val="0068183D"/>
    <w:rsid w:val="006835E4"/>
    <w:rsid w:val="0068789E"/>
    <w:rsid w:val="006A30DF"/>
    <w:rsid w:val="006D0104"/>
    <w:rsid w:val="006D215E"/>
    <w:rsid w:val="006D27D2"/>
    <w:rsid w:val="006D6E5F"/>
    <w:rsid w:val="006D7004"/>
    <w:rsid w:val="006E6E49"/>
    <w:rsid w:val="006F3CCE"/>
    <w:rsid w:val="00701C69"/>
    <w:rsid w:val="00702B04"/>
    <w:rsid w:val="00723800"/>
    <w:rsid w:val="00725FA1"/>
    <w:rsid w:val="0074570F"/>
    <w:rsid w:val="00752922"/>
    <w:rsid w:val="00763291"/>
    <w:rsid w:val="00766DA3"/>
    <w:rsid w:val="00782569"/>
    <w:rsid w:val="007860A8"/>
    <w:rsid w:val="0079645B"/>
    <w:rsid w:val="007A1C02"/>
    <w:rsid w:val="007A3A77"/>
    <w:rsid w:val="007A6410"/>
    <w:rsid w:val="007C08CB"/>
    <w:rsid w:val="007C4809"/>
    <w:rsid w:val="007E6A2C"/>
    <w:rsid w:val="00813B24"/>
    <w:rsid w:val="00814EE1"/>
    <w:rsid w:val="008223E2"/>
    <w:rsid w:val="00823F19"/>
    <w:rsid w:val="008264D8"/>
    <w:rsid w:val="008274C4"/>
    <w:rsid w:val="0083040D"/>
    <w:rsid w:val="008313DC"/>
    <w:rsid w:val="0083229C"/>
    <w:rsid w:val="0084299F"/>
    <w:rsid w:val="0087190F"/>
    <w:rsid w:val="00872766"/>
    <w:rsid w:val="00882FFF"/>
    <w:rsid w:val="00885613"/>
    <w:rsid w:val="00891FE0"/>
    <w:rsid w:val="008A7AFE"/>
    <w:rsid w:val="008B6030"/>
    <w:rsid w:val="008C2773"/>
    <w:rsid w:val="008C79E6"/>
    <w:rsid w:val="008D1B28"/>
    <w:rsid w:val="008E07EE"/>
    <w:rsid w:val="008E1A46"/>
    <w:rsid w:val="008E5604"/>
    <w:rsid w:val="008F35F6"/>
    <w:rsid w:val="008F4B70"/>
    <w:rsid w:val="008F6166"/>
    <w:rsid w:val="00901B3A"/>
    <w:rsid w:val="00906AFB"/>
    <w:rsid w:val="0091277D"/>
    <w:rsid w:val="009363D6"/>
    <w:rsid w:val="00937291"/>
    <w:rsid w:val="00942A05"/>
    <w:rsid w:val="009604B4"/>
    <w:rsid w:val="00962D93"/>
    <w:rsid w:val="00963534"/>
    <w:rsid w:val="00973336"/>
    <w:rsid w:val="00974A39"/>
    <w:rsid w:val="00994836"/>
    <w:rsid w:val="009A7758"/>
    <w:rsid w:val="009A7D80"/>
    <w:rsid w:val="009B3DCD"/>
    <w:rsid w:val="009B451C"/>
    <w:rsid w:val="009C5F20"/>
    <w:rsid w:val="009D0E72"/>
    <w:rsid w:val="009E5CEA"/>
    <w:rsid w:val="009F505A"/>
    <w:rsid w:val="00A04A24"/>
    <w:rsid w:val="00A07597"/>
    <w:rsid w:val="00A14FBD"/>
    <w:rsid w:val="00A457D3"/>
    <w:rsid w:val="00A53B74"/>
    <w:rsid w:val="00A55371"/>
    <w:rsid w:val="00A72B69"/>
    <w:rsid w:val="00A7516E"/>
    <w:rsid w:val="00A76F0B"/>
    <w:rsid w:val="00AB5CC2"/>
    <w:rsid w:val="00AE5A09"/>
    <w:rsid w:val="00AF1562"/>
    <w:rsid w:val="00AF2A10"/>
    <w:rsid w:val="00B01B59"/>
    <w:rsid w:val="00B03676"/>
    <w:rsid w:val="00B1571A"/>
    <w:rsid w:val="00B17022"/>
    <w:rsid w:val="00B33070"/>
    <w:rsid w:val="00B4063B"/>
    <w:rsid w:val="00B61F00"/>
    <w:rsid w:val="00B665FC"/>
    <w:rsid w:val="00B9463D"/>
    <w:rsid w:val="00BA1ACF"/>
    <w:rsid w:val="00BA1E7A"/>
    <w:rsid w:val="00BB1F05"/>
    <w:rsid w:val="00BB5A42"/>
    <w:rsid w:val="00BC4DD9"/>
    <w:rsid w:val="00C161B9"/>
    <w:rsid w:val="00C25E8E"/>
    <w:rsid w:val="00C363EE"/>
    <w:rsid w:val="00C51E8E"/>
    <w:rsid w:val="00C63B75"/>
    <w:rsid w:val="00C668EB"/>
    <w:rsid w:val="00C87326"/>
    <w:rsid w:val="00C923C4"/>
    <w:rsid w:val="00CA32F0"/>
    <w:rsid w:val="00CC620E"/>
    <w:rsid w:val="00CE1315"/>
    <w:rsid w:val="00D06775"/>
    <w:rsid w:val="00D31B65"/>
    <w:rsid w:val="00D32D08"/>
    <w:rsid w:val="00D611DA"/>
    <w:rsid w:val="00D6530C"/>
    <w:rsid w:val="00D70457"/>
    <w:rsid w:val="00D77A3C"/>
    <w:rsid w:val="00D85F1E"/>
    <w:rsid w:val="00D94528"/>
    <w:rsid w:val="00D94BB7"/>
    <w:rsid w:val="00DA11F1"/>
    <w:rsid w:val="00DB75B8"/>
    <w:rsid w:val="00DC0993"/>
    <w:rsid w:val="00DE6119"/>
    <w:rsid w:val="00DF70D0"/>
    <w:rsid w:val="00E0790A"/>
    <w:rsid w:val="00E132C0"/>
    <w:rsid w:val="00E13973"/>
    <w:rsid w:val="00E13DAD"/>
    <w:rsid w:val="00E1498B"/>
    <w:rsid w:val="00E14D90"/>
    <w:rsid w:val="00E27DDF"/>
    <w:rsid w:val="00E33A36"/>
    <w:rsid w:val="00E83EAB"/>
    <w:rsid w:val="00EA6206"/>
    <w:rsid w:val="00EA63B8"/>
    <w:rsid w:val="00EA6BD2"/>
    <w:rsid w:val="00EB058D"/>
    <w:rsid w:val="00EB0776"/>
    <w:rsid w:val="00EC5D25"/>
    <w:rsid w:val="00ED61FB"/>
    <w:rsid w:val="00F027D6"/>
    <w:rsid w:val="00F05097"/>
    <w:rsid w:val="00F2048B"/>
    <w:rsid w:val="00F30931"/>
    <w:rsid w:val="00F57BF9"/>
    <w:rsid w:val="00F672BA"/>
    <w:rsid w:val="00F73C5B"/>
    <w:rsid w:val="00F816F5"/>
    <w:rsid w:val="00FA2E99"/>
    <w:rsid w:val="00FA3814"/>
    <w:rsid w:val="00FA4831"/>
    <w:rsid w:val="00FB629D"/>
    <w:rsid w:val="00FC344E"/>
    <w:rsid w:val="00FD2046"/>
    <w:rsid w:val="00FE1914"/>
    <w:rsid w:val="00FE311C"/>
    <w:rsid w:val="00FE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6017"/>
    <o:shapelayout v:ext="edit">
      <o:idmap v:ext="edit" data="1"/>
    </o:shapelayout>
  </w:shapeDefaults>
  <w:decimalSymbol w:val="."/>
  <w:listSeparator w:val=","/>
  <w15:docId w15:val="{EE67BA7C-AB19-4BAB-86FD-0FA33735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C9"/>
    <w:rPr>
      <w:color w:val="0000FF" w:themeColor="hyperlink"/>
      <w:u w:val="single"/>
    </w:rPr>
  </w:style>
  <w:style w:type="paragraph" w:styleId="Header">
    <w:name w:val="header"/>
    <w:basedOn w:val="Normal"/>
    <w:link w:val="HeaderChar"/>
    <w:uiPriority w:val="99"/>
    <w:unhideWhenUsed/>
    <w:rsid w:val="00786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A8"/>
  </w:style>
  <w:style w:type="paragraph" w:styleId="Footer">
    <w:name w:val="footer"/>
    <w:basedOn w:val="Normal"/>
    <w:link w:val="FooterChar"/>
    <w:uiPriority w:val="99"/>
    <w:unhideWhenUsed/>
    <w:rsid w:val="00786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A8"/>
  </w:style>
  <w:style w:type="paragraph" w:styleId="ListParagraph">
    <w:name w:val="List Paragraph"/>
    <w:basedOn w:val="Normal"/>
    <w:uiPriority w:val="34"/>
    <w:qFormat/>
    <w:rsid w:val="009C5F20"/>
    <w:pPr>
      <w:ind w:left="720"/>
      <w:contextualSpacing/>
    </w:pPr>
  </w:style>
  <w:style w:type="table" w:styleId="TableGrid">
    <w:name w:val="Table Grid"/>
    <w:basedOn w:val="TableNormal"/>
    <w:uiPriority w:val="59"/>
    <w:rsid w:val="0018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0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29062">
      <w:bodyDiv w:val="1"/>
      <w:marLeft w:val="0"/>
      <w:marRight w:val="0"/>
      <w:marTop w:val="0"/>
      <w:marBottom w:val="0"/>
      <w:divBdr>
        <w:top w:val="none" w:sz="0" w:space="0" w:color="auto"/>
        <w:left w:val="none" w:sz="0" w:space="0" w:color="auto"/>
        <w:bottom w:val="none" w:sz="0" w:space="0" w:color="auto"/>
        <w:right w:val="none" w:sz="0" w:space="0" w:color="auto"/>
      </w:divBdr>
      <w:divsChild>
        <w:div w:id="144226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ine.Meier@asu.edu" TargetMode="External"/><Relationship Id="rId13" Type="http://schemas.openxmlformats.org/officeDocument/2006/relationships/hyperlink" Target="http://www.drugabuse.gov/videos/nida-notes-researchers-speak-dr-madeline-meier-marijuana-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ert.psychnews.org/search?updated-min=2013-01-01T00:00:00-05:00&amp;updated-max=2014-01-01T00:00:00-05:00&amp;max-results=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izophreniaforum.org/new/detailprint.asp?id=19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hizophreniaforum.org/pap/annotation.asp?powID=185039" TargetMode="External"/><Relationship Id="rId4" Type="http://schemas.openxmlformats.org/officeDocument/2006/relationships/settings" Target="settings.xml"/><Relationship Id="rId9" Type="http://schemas.openxmlformats.org/officeDocument/2006/relationships/hyperlink" Target="http://www.scientificamerican.com/article/treating-depression-early-may-protect-the-heart/" TargetMode="External"/><Relationship Id="rId14" Type="http://schemas.openxmlformats.org/officeDocument/2006/relationships/hyperlink" Target="http://www.nature.com/news/drop-in-iq-linked-to-heavy-teenage-cannabis-use-1.11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0B64-EFF1-4257-8999-C48645E0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Meier</dc:creator>
  <cp:lastModifiedBy>Madeline Meier</cp:lastModifiedBy>
  <cp:revision>15</cp:revision>
  <cp:lastPrinted>2013-08-20T15:40:00Z</cp:lastPrinted>
  <dcterms:created xsi:type="dcterms:W3CDTF">2015-10-16T23:42:00Z</dcterms:created>
  <dcterms:modified xsi:type="dcterms:W3CDTF">2015-12-03T16:14:00Z</dcterms:modified>
</cp:coreProperties>
</file>