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E9" w:rsidRDefault="00FE4CE9" w:rsidP="00FE4CE9">
      <w:pPr>
        <w:jc w:val="center"/>
        <w:rPr>
          <w:rFonts w:ascii="Times New Roman" w:hAnsi="Times New Roman" w:cs="Times New Roman"/>
          <w:sz w:val="24"/>
        </w:rPr>
      </w:pPr>
      <w:r>
        <w:rPr>
          <w:rFonts w:ascii="Times New Roman" w:hAnsi="Times New Roman" w:cs="Times New Roman"/>
          <w:sz w:val="24"/>
        </w:rPr>
        <w:t>Derivation of causal mediated effect in pretest-posttest control group design</w:t>
      </w:r>
    </w:p>
    <w:p w:rsidR="00FE4CE9" w:rsidRDefault="00FE4CE9" w:rsidP="00FE4CE9">
      <w:pPr>
        <w:rPr>
          <w:rFonts w:ascii="Times New Roman" w:hAnsi="Times New Roman" w:cs="Times New Roman"/>
          <w:sz w:val="24"/>
        </w:rPr>
      </w:pPr>
      <w:proofErr w:type="gramStart"/>
      <w:r>
        <w:rPr>
          <w:rFonts w:ascii="Times New Roman" w:hAnsi="Times New Roman" w:cs="Times New Roman"/>
          <w:sz w:val="24"/>
        </w:rPr>
        <w:t>Valente, M. &amp; MacKinnon, D. P. (2017).</w:t>
      </w:r>
      <w:proofErr w:type="gramEnd"/>
      <w:r>
        <w:rPr>
          <w:rFonts w:ascii="Times New Roman" w:hAnsi="Times New Roman" w:cs="Times New Roman"/>
          <w:sz w:val="24"/>
        </w:rPr>
        <w:t xml:space="preserve"> </w:t>
      </w:r>
      <w:proofErr w:type="gramStart"/>
      <w:r>
        <w:rPr>
          <w:rFonts w:ascii="Times New Roman" w:hAnsi="Times New Roman" w:cs="Times New Roman"/>
          <w:sz w:val="24"/>
        </w:rPr>
        <w:t>Comparing models of change to estimate the mediated effect in the pretest-posttest control group design.</w:t>
      </w:r>
      <w:proofErr w:type="gramEnd"/>
      <w:r>
        <w:rPr>
          <w:rFonts w:ascii="Times New Roman" w:hAnsi="Times New Roman" w:cs="Times New Roman"/>
          <w:sz w:val="24"/>
        </w:rPr>
        <w:t xml:space="preserve"> </w:t>
      </w:r>
      <w:r w:rsidRPr="00FE4CE9">
        <w:rPr>
          <w:rFonts w:ascii="Times New Roman" w:hAnsi="Times New Roman" w:cs="Times New Roman"/>
          <w:i/>
          <w:sz w:val="24"/>
        </w:rPr>
        <w:t>Structural Equation Modeling: A Multidisciplinary Journal, 24</w:t>
      </w:r>
      <w:r>
        <w:rPr>
          <w:rFonts w:ascii="Times New Roman" w:hAnsi="Times New Roman" w:cs="Times New Roman"/>
          <w:sz w:val="24"/>
        </w:rPr>
        <w:t xml:space="preserve"> (3) 428-450.</w:t>
      </w:r>
    </w:p>
    <w:p w:rsidR="00DB61A5" w:rsidRPr="008A7CA8" w:rsidRDefault="002D49EC">
      <w:pPr>
        <w:rPr>
          <w:rFonts w:ascii="Times New Roman" w:hAnsi="Times New Roman" w:cs="Times New Roman"/>
          <w:sz w:val="24"/>
        </w:rPr>
      </w:pPr>
      <w:r w:rsidRPr="008A7CA8">
        <w:rPr>
          <w:rFonts w:ascii="Times New Roman" w:hAnsi="Times New Roman" w:cs="Times New Roman"/>
          <w:sz w:val="24"/>
        </w:rPr>
        <w:t>Using the potential outcomes framework, the causal estimator of the mediated effect in</w:t>
      </w:r>
      <w:r w:rsidR="00DB61A5" w:rsidRPr="008A7CA8">
        <w:rPr>
          <w:rFonts w:ascii="Times New Roman" w:hAnsi="Times New Roman" w:cs="Times New Roman"/>
          <w:sz w:val="24"/>
        </w:rPr>
        <w:t xml:space="preserve"> the two-wave model </w:t>
      </w:r>
      <w:r w:rsidR="00CE387F" w:rsidRPr="008A7CA8">
        <w:rPr>
          <w:rFonts w:ascii="Times New Roman" w:hAnsi="Times New Roman" w:cs="Times New Roman"/>
          <w:sz w:val="24"/>
        </w:rPr>
        <w:t>is</w:t>
      </w:r>
      <w:r w:rsidR="00DB61A5" w:rsidRPr="008A7CA8">
        <w:rPr>
          <w:rFonts w:ascii="Times New Roman" w:hAnsi="Times New Roman" w:cs="Times New Roman"/>
          <w:sz w:val="24"/>
        </w:rPr>
        <w:t xml:space="preserve"> equivalent to </w:t>
      </w:r>
      <w:r w:rsidRPr="008A7CA8">
        <w:rPr>
          <w:rFonts w:ascii="Times New Roman" w:hAnsi="Times New Roman" w:cs="Times New Roman"/>
          <w:i/>
          <w:sz w:val="24"/>
        </w:rPr>
        <w:t>a</w:t>
      </w:r>
      <w:r w:rsidRPr="008A7CA8">
        <w:rPr>
          <w:rFonts w:ascii="Times New Roman" w:hAnsi="Times New Roman" w:cs="Times New Roman"/>
          <w:i/>
          <w:sz w:val="24"/>
          <w:vertAlign w:val="subscript"/>
        </w:rPr>
        <w:t>m2x</w:t>
      </w:r>
      <w:r w:rsidRPr="008A7CA8">
        <w:rPr>
          <w:rFonts w:ascii="Times New Roman" w:hAnsi="Times New Roman" w:cs="Times New Roman"/>
          <w:i/>
          <w:sz w:val="24"/>
        </w:rPr>
        <w:t>b</w:t>
      </w:r>
      <w:r w:rsidRPr="008A7CA8">
        <w:rPr>
          <w:rFonts w:ascii="Times New Roman" w:hAnsi="Times New Roman" w:cs="Times New Roman"/>
          <w:i/>
          <w:sz w:val="24"/>
          <w:vertAlign w:val="subscript"/>
        </w:rPr>
        <w:t>y2m2</w:t>
      </w:r>
      <w:r w:rsidR="00DB61A5" w:rsidRPr="008A7CA8">
        <w:rPr>
          <w:rFonts w:ascii="Times New Roman" w:hAnsi="Times New Roman" w:cs="Times New Roman"/>
          <w:sz w:val="24"/>
        </w:rPr>
        <w:t xml:space="preserve"> in ANCOVA when there is no </w:t>
      </w:r>
      <w:r w:rsidR="00DB61A5" w:rsidRPr="008A7CA8">
        <w:rPr>
          <w:rFonts w:ascii="Times New Roman" w:hAnsi="Times New Roman" w:cs="Times New Roman"/>
          <w:i/>
          <w:sz w:val="24"/>
        </w:rPr>
        <w:t>XM</w:t>
      </w:r>
      <w:r w:rsidR="00DB61A5" w:rsidRPr="008A7CA8">
        <w:rPr>
          <w:rFonts w:ascii="Times New Roman" w:hAnsi="Times New Roman" w:cs="Times New Roman"/>
          <w:sz w:val="24"/>
        </w:rPr>
        <w:t xml:space="preserve"> interaction present and reduce</w:t>
      </w:r>
      <w:r w:rsidR="00CE387F" w:rsidRPr="008A7CA8">
        <w:rPr>
          <w:rFonts w:ascii="Times New Roman" w:hAnsi="Times New Roman" w:cs="Times New Roman"/>
          <w:sz w:val="24"/>
        </w:rPr>
        <w:t>s</w:t>
      </w:r>
      <w:r w:rsidR="00DB61A5" w:rsidRPr="008A7CA8">
        <w:rPr>
          <w:rFonts w:ascii="Times New Roman" w:hAnsi="Times New Roman" w:cs="Times New Roman"/>
          <w:sz w:val="24"/>
        </w:rPr>
        <w:t xml:space="preserve"> to the equations used for defining the causal effects for the single mediator model conditional on baseline covariates</w:t>
      </w:r>
      <w:r w:rsidR="00096D49" w:rsidRPr="008A7CA8">
        <w:rPr>
          <w:rFonts w:ascii="Times New Roman" w:hAnsi="Times New Roman" w:cs="Times New Roman"/>
          <w:sz w:val="24"/>
        </w:rPr>
        <w:t xml:space="preserve"> (</w:t>
      </w:r>
      <w:proofErr w:type="spellStart"/>
      <w:r w:rsidR="00096D49" w:rsidRPr="008A7CA8">
        <w:rPr>
          <w:rFonts w:ascii="Times New Roman" w:hAnsi="Times New Roman" w:cs="Times New Roman"/>
          <w:sz w:val="24"/>
        </w:rPr>
        <w:t>VanderWeele</w:t>
      </w:r>
      <w:proofErr w:type="spellEnd"/>
      <w:r w:rsidR="00096D49" w:rsidRPr="008A7CA8">
        <w:rPr>
          <w:rFonts w:ascii="Times New Roman" w:hAnsi="Times New Roman" w:cs="Times New Roman"/>
          <w:sz w:val="24"/>
        </w:rPr>
        <w:t xml:space="preserve"> &amp; </w:t>
      </w:r>
      <w:proofErr w:type="spellStart"/>
      <w:r w:rsidR="00096D49" w:rsidRPr="008A7CA8">
        <w:rPr>
          <w:rFonts w:ascii="Times New Roman" w:hAnsi="Times New Roman" w:cs="Times New Roman"/>
          <w:sz w:val="24"/>
        </w:rPr>
        <w:t>Vansteelandt</w:t>
      </w:r>
      <w:proofErr w:type="spellEnd"/>
      <w:r w:rsidR="00096D49" w:rsidRPr="008A7CA8">
        <w:rPr>
          <w:rFonts w:ascii="Times New Roman" w:hAnsi="Times New Roman" w:cs="Times New Roman"/>
          <w:sz w:val="24"/>
        </w:rPr>
        <w:t>, 2009)</w:t>
      </w:r>
      <w:r w:rsidR="00DB61A5" w:rsidRPr="008A7CA8">
        <w:rPr>
          <w:rFonts w:ascii="Times New Roman" w:hAnsi="Times New Roman" w:cs="Times New Roman"/>
          <w:sz w:val="24"/>
        </w:rPr>
        <w:t>.</w:t>
      </w:r>
      <w:r w:rsidR="00CE387F" w:rsidRPr="008A7CA8">
        <w:rPr>
          <w:rFonts w:ascii="Times New Roman" w:hAnsi="Times New Roman" w:cs="Times New Roman"/>
          <w:sz w:val="24"/>
        </w:rPr>
        <w:t xml:space="preserve">  This appendix </w:t>
      </w:r>
      <w:r w:rsidR="000E11D6" w:rsidRPr="008A7CA8">
        <w:rPr>
          <w:rFonts w:ascii="Times New Roman" w:hAnsi="Times New Roman" w:cs="Times New Roman"/>
          <w:sz w:val="24"/>
        </w:rPr>
        <w:t>shows</w:t>
      </w:r>
      <w:r w:rsidR="00CE387F" w:rsidRPr="008A7CA8">
        <w:rPr>
          <w:rFonts w:ascii="Times New Roman" w:hAnsi="Times New Roman" w:cs="Times New Roman"/>
          <w:sz w:val="24"/>
        </w:rPr>
        <w:t xml:space="preserve"> the steps to compute the causal mediated effect and causal direct effect in the pretest-posttest control group design.</w:t>
      </w:r>
    </w:p>
    <w:p w:rsidR="00323D5D" w:rsidRPr="008A7CA8" w:rsidRDefault="00323D5D">
      <w:pPr>
        <w:rPr>
          <w:rFonts w:ascii="Times New Roman" w:hAnsi="Times New Roman" w:cs="Times New Roman"/>
          <w:sz w:val="24"/>
        </w:rPr>
      </w:pPr>
    </w:p>
    <w:p w:rsidR="00A77B54" w:rsidRPr="008A7CA8" w:rsidRDefault="00323D5D">
      <w:pPr>
        <w:rPr>
          <w:rFonts w:ascii="Times New Roman" w:hAnsi="Times New Roman" w:cs="Times New Roman"/>
          <w:sz w:val="24"/>
        </w:rPr>
      </w:pPr>
      <w:r w:rsidRPr="008A7CA8">
        <w:rPr>
          <w:rFonts w:ascii="Times New Roman" w:hAnsi="Times New Roman" w:cs="Times New Roman"/>
          <w:sz w:val="24"/>
        </w:rPr>
        <w:t xml:space="preserve">Equations A1 and A2 display the conditional expected value of the mediator at posttest and the outcome at posttest, respectively.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8"/>
        <w:gridCol w:w="828"/>
      </w:tblGrid>
      <w:tr w:rsidR="00323D5D" w:rsidRPr="00323D5D" w:rsidTr="00323D5D">
        <w:tc>
          <w:tcPr>
            <w:tcW w:w="12348" w:type="dxa"/>
          </w:tcPr>
          <w:p w:rsidR="00323D5D" w:rsidRPr="00323D5D" w:rsidRDefault="00323D5D" w:rsidP="00323D5D">
            <w:pPr>
              <w:rPr>
                <w:rFonts w:ascii="Times New Roman" w:hAnsi="Times New Roman" w:cs="Times New Roman"/>
              </w:rPr>
            </w:pPr>
            <m:oMathPara>
              <m:oMathParaPr>
                <m:jc m:val="left"/>
              </m:oMathParaPr>
              <m:oMath>
                <m:r>
                  <w:rPr>
                    <w:rFonts w:ascii="Cambria Math" w:hAnsi="Cambria Math" w:cs="Times New Roman"/>
                  </w:rPr>
                  <m:t>E</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e>
                  <m:e>
                    <m:r>
                      <w:rPr>
                        <w:rFonts w:ascii="Cambria Math" w:hAnsi="Cambria Math" w:cs="Times New Roman"/>
                      </w:rPr>
                      <m:t>X=x,</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oMath>
            </m:oMathPara>
          </w:p>
        </w:tc>
        <w:tc>
          <w:tcPr>
            <w:tcW w:w="828" w:type="dxa"/>
          </w:tcPr>
          <w:p w:rsidR="00323D5D" w:rsidRPr="00323D5D" w:rsidRDefault="00323D5D" w:rsidP="00323D5D">
            <w:pPr>
              <w:rPr>
                <w:rFonts w:ascii="Times New Roman" w:hAnsi="Times New Roman" w:cs="Times New Roman"/>
              </w:rPr>
            </w:pPr>
            <w:r w:rsidRPr="00323D5D">
              <w:rPr>
                <w:rFonts w:ascii="Times New Roman" w:hAnsi="Times New Roman" w:cs="Times New Roman"/>
              </w:rPr>
              <w:t>(A1)</w:t>
            </w:r>
          </w:p>
        </w:tc>
      </w:tr>
      <w:tr w:rsidR="00323D5D" w:rsidRPr="00323D5D" w:rsidTr="00323D5D">
        <w:tc>
          <w:tcPr>
            <w:tcW w:w="12348" w:type="dxa"/>
          </w:tcPr>
          <w:p w:rsidR="00323D5D" w:rsidRPr="00323D5D" w:rsidRDefault="00323D5D" w:rsidP="00323D5D">
            <w:pPr>
              <w:rPr>
                <w:rFonts w:ascii="Times New Roman" w:hAnsi="Times New Roman" w:cs="Times New Roman"/>
              </w:rPr>
            </w:pPr>
            <m:oMathPara>
              <m:oMathParaPr>
                <m:jc m:val="left"/>
              </m:oMathParaPr>
              <m:oMath>
                <m:r>
                  <w:rPr>
                    <w:rFonts w:ascii="Cambria Math" w:hAnsi="Cambria Math" w:cs="Times New Roman"/>
                  </w:rPr>
                  <m:t>E</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e>
                  <m:e>
                    <m:r>
                      <w:rPr>
                        <w:rFonts w:ascii="Cambria Math" w:hAnsi="Cambria Math" w:cs="Times New Roman"/>
                      </w:rPr>
                      <m:t>X=x,</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oMath>
            </m:oMathPara>
          </w:p>
        </w:tc>
        <w:tc>
          <w:tcPr>
            <w:tcW w:w="828" w:type="dxa"/>
          </w:tcPr>
          <w:p w:rsidR="00323D5D" w:rsidRPr="00323D5D" w:rsidRDefault="00323D5D" w:rsidP="00323D5D">
            <w:pPr>
              <w:rPr>
                <w:rFonts w:ascii="Times New Roman" w:hAnsi="Times New Roman" w:cs="Times New Roman"/>
              </w:rPr>
            </w:pPr>
            <w:r w:rsidRPr="00323D5D">
              <w:rPr>
                <w:rFonts w:ascii="Times New Roman" w:hAnsi="Times New Roman" w:cs="Times New Roman"/>
              </w:rPr>
              <w:t>(A2)</w:t>
            </w:r>
          </w:p>
        </w:tc>
      </w:tr>
    </w:tbl>
    <w:p w:rsidR="0029575F" w:rsidRPr="00323D5D" w:rsidRDefault="0029575F" w:rsidP="001B43A8">
      <w:pPr>
        <w:jc w:val="center"/>
        <w:rPr>
          <w:rFonts w:ascii="Times New Roman" w:eastAsiaTheme="minorEastAsia" w:hAnsi="Times New Roman" w:cs="Times New Roman"/>
        </w:rPr>
      </w:pPr>
    </w:p>
    <w:p w:rsidR="00447623" w:rsidRPr="008A7CA8" w:rsidRDefault="00447623">
      <w:pPr>
        <w:rPr>
          <w:rFonts w:ascii="Times New Roman" w:hAnsi="Times New Roman" w:cs="Times New Roman"/>
          <w:sz w:val="24"/>
        </w:rPr>
      </w:pPr>
      <w:r w:rsidRPr="008A7CA8">
        <w:rPr>
          <w:rFonts w:ascii="Times New Roman" w:hAnsi="Times New Roman" w:cs="Times New Roman"/>
          <w:sz w:val="24"/>
        </w:rPr>
        <w:t>Define Nested Potential Outcome</w:t>
      </w:r>
      <w:r w:rsidR="00323D5D" w:rsidRPr="008A7CA8">
        <w:rPr>
          <w:rFonts w:ascii="Times New Roman" w:hAnsi="Times New Roman" w:cs="Times New Roman"/>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8"/>
        <w:gridCol w:w="828"/>
      </w:tblGrid>
      <w:tr w:rsidR="00323D5D" w:rsidRPr="00323D5D" w:rsidTr="00323D5D">
        <w:tc>
          <w:tcPr>
            <w:tcW w:w="12348" w:type="dxa"/>
          </w:tcPr>
          <w:p w:rsidR="00323D5D" w:rsidRPr="00323D5D" w:rsidRDefault="00323D5D" w:rsidP="00323D5D">
            <w:pPr>
              <w:rPr>
                <w:rFonts w:ascii="Times New Roman" w:hAnsi="Times New Roman" w:cs="Times New Roman"/>
              </w:rPr>
            </w:pPr>
            <m:oMathPara>
              <m:oMathParaPr>
                <m:jc m:val="left"/>
              </m:oMathParaP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r>
                      <w:rPr>
                        <w:rFonts w:ascii="Cambria Math" w:hAnsi="Cambria Math" w:cs="Times New Roman"/>
                      </w:rPr>
                      <m:t>E</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e>
                      <m:e>
                        <m:r>
                          <w:rPr>
                            <w:rFonts w:ascii="Cambria Math" w:hAnsi="Cambria Math" w:cs="Times New Roman"/>
                          </w:rPr>
                          <m:t>X=x,</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e>
                    </m:d>
                  </m:e>
                </m:nary>
                <m:r>
                  <w:rPr>
                    <w:rFonts w:ascii="Cambria Math" w:hAnsi="Cambria Math" w:cs="Times New Roman"/>
                  </w:rPr>
                  <m:t>×f</m:t>
                </m:r>
                <m:d>
                  <m:dPr>
                    <m:ctrlPr>
                      <w:rPr>
                        <w:rFonts w:ascii="Cambria Math"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ctrlPr>
                      <w:rPr>
                        <w:rFonts w:ascii="Cambria Math" w:eastAsiaTheme="minorEastAsia" w:hAnsi="Cambria Math" w:cs="Times New Roman"/>
                        <w:i/>
                      </w:rPr>
                    </m:ctrlPr>
                  </m:e>
                  <m:e>
                    <m:r>
                      <w:rPr>
                        <w:rFonts w:ascii="Cambria Math" w:eastAsiaTheme="minorEastAsia" w:hAnsi="Cambria Math" w:cs="Times New Roman"/>
                      </w:rPr>
                      <m:t>X=x,</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ctrlPr>
                      <w:rPr>
                        <w:rFonts w:ascii="Cambria Math" w:eastAsiaTheme="minorEastAsia" w:hAnsi="Cambria Math" w:cs="Times New Roman"/>
                        <w:i/>
                      </w:rPr>
                    </m:ctrlP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oMath>
            </m:oMathPara>
          </w:p>
        </w:tc>
        <w:tc>
          <w:tcPr>
            <w:tcW w:w="828" w:type="dxa"/>
          </w:tcPr>
          <w:p w:rsidR="00323D5D" w:rsidRPr="00323D5D" w:rsidRDefault="00323D5D" w:rsidP="00323D5D">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A3.1</w:t>
            </w:r>
            <w:r w:rsidRPr="00323D5D">
              <w:rPr>
                <w:rFonts w:ascii="Times New Roman" w:hAnsi="Times New Roman" w:cs="Times New Roman"/>
              </w:rPr>
              <w:t>)</w:t>
            </w:r>
          </w:p>
        </w:tc>
      </w:tr>
      <w:tr w:rsidR="00323D5D" w:rsidRPr="00323D5D" w:rsidTr="00323D5D">
        <w:tc>
          <w:tcPr>
            <w:tcW w:w="12348" w:type="dxa"/>
          </w:tcPr>
          <w:p w:rsidR="00323D5D" w:rsidRPr="00323D5D" w:rsidRDefault="00323D5D" w:rsidP="00323D5D">
            <w:pPr>
              <w:rPr>
                <w:rFonts w:ascii="Times New Roman" w:hAnsi="Times New Roman" w:cs="Times New Roman"/>
              </w:rPr>
            </w:pPr>
            <m:oMathPara>
              <m:oMathParaPr>
                <m:jc m:val="left"/>
              </m:oMathParaP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nary>
                  <m:naryPr>
                    <m:limLoc m:val="subSup"/>
                    <m:ctrlPr>
                      <w:rPr>
                        <w:rFonts w:ascii="Cambria Math" w:eastAsiaTheme="minorEastAsia" w:hAnsi="Cambria Math" w:cs="Times New Roman"/>
                        <w:i/>
                      </w:rPr>
                    </m:ctrlPr>
                  </m:naryPr>
                  <m:sub>
                    <m:r>
                      <w:rPr>
                        <w:rFonts w:ascii="Cambria Math" w:eastAsiaTheme="minorEastAsia" w:hAnsi="Cambria Math" w:cs="Times New Roman"/>
                      </w:rPr>
                      <m:t>-∞</m:t>
                    </m:r>
                  </m:sub>
                  <m:sup>
                    <m:r>
                      <w:rPr>
                        <w:rFonts w:ascii="Cambria Math" w:eastAsiaTheme="minorEastAsia" w:hAnsi="Cambria Math" w:cs="Times New Roman"/>
                      </w:rPr>
                      <m:t>∞</m:t>
                    </m:r>
                  </m:sup>
                  <m:e>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e>
                </m:nary>
                <m:r>
                  <w:rPr>
                    <w:rFonts w:ascii="Cambria Math" w:eastAsiaTheme="minorEastAsia" w:hAnsi="Cambria Math" w:cs="Times New Roman"/>
                  </w:rPr>
                  <m:t>f(</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oMath>
            </m:oMathPara>
          </w:p>
        </w:tc>
        <w:tc>
          <w:tcPr>
            <w:tcW w:w="828" w:type="dxa"/>
          </w:tcPr>
          <w:p w:rsidR="00323D5D" w:rsidRPr="00323D5D" w:rsidRDefault="00323D5D" w:rsidP="00323D5D">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A3.2</w:t>
            </w:r>
            <w:r w:rsidRPr="00323D5D">
              <w:rPr>
                <w:rFonts w:ascii="Times New Roman" w:hAnsi="Times New Roman" w:cs="Times New Roman"/>
              </w:rPr>
              <w:t>)</w:t>
            </w:r>
          </w:p>
        </w:tc>
      </w:tr>
    </w:tbl>
    <w:p w:rsidR="00323D5D" w:rsidRPr="00323D5D" w:rsidRDefault="00323D5D">
      <w:pPr>
        <w:rPr>
          <w:rFonts w:ascii="Times New Roman" w:hAnsi="Times New Roman" w:cs="Times New Roman"/>
        </w:rPr>
      </w:pPr>
    </w:p>
    <w:p w:rsidR="008C762A" w:rsidRPr="008A7CA8" w:rsidRDefault="008C762A" w:rsidP="00447623">
      <w:pPr>
        <w:rPr>
          <w:rFonts w:ascii="Times New Roman" w:eastAsiaTheme="minorEastAsia" w:hAnsi="Times New Roman" w:cs="Times New Roman"/>
          <w:sz w:val="24"/>
        </w:rPr>
      </w:pPr>
      <w:r w:rsidRPr="008A7CA8">
        <w:rPr>
          <w:rFonts w:ascii="Times New Roman" w:eastAsiaTheme="minorEastAsia" w:hAnsi="Times New Roman" w:cs="Times New Roman"/>
          <w:sz w:val="24"/>
        </w:rPr>
        <w:t xml:space="preserve">Integrate over </w:t>
      </w:r>
      <w:r w:rsidRPr="008A7CA8">
        <w:rPr>
          <w:rFonts w:ascii="Times New Roman" w:eastAsiaTheme="minorEastAsia" w:hAnsi="Times New Roman" w:cs="Times New Roman"/>
          <w:i/>
          <w:sz w:val="24"/>
        </w:rPr>
        <w:t>M</w:t>
      </w:r>
      <w:r w:rsidRPr="008A7CA8">
        <w:rPr>
          <w:rFonts w:ascii="Times New Roman" w:eastAsiaTheme="minorEastAsia" w:hAnsi="Times New Roman" w:cs="Times New Roman"/>
          <w:i/>
          <w:sz w:val="24"/>
          <w:vertAlign w:val="subscript"/>
        </w:rPr>
        <w:t>2</w:t>
      </w:r>
      <w:r w:rsidRPr="008A7CA8">
        <w:rPr>
          <w:rFonts w:ascii="Times New Roman" w:eastAsiaTheme="minorEastAsia" w:hAnsi="Times New Roman" w:cs="Times New Roman"/>
          <w:sz w:val="24"/>
        </w:rPr>
        <w:t xml:space="preserve"> and Expand terms</w:t>
      </w:r>
      <w:r w:rsidR="00323D5D" w:rsidRPr="008A7CA8">
        <w:rPr>
          <w:rFonts w:ascii="Times New Roman" w:eastAsiaTheme="minorEastAsia" w:hAnsi="Times New Roman" w:cs="Times New Roman"/>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8"/>
        <w:gridCol w:w="828"/>
      </w:tblGrid>
      <w:tr w:rsidR="00323D5D" w:rsidRPr="00323D5D" w:rsidTr="00323D5D">
        <w:tc>
          <w:tcPr>
            <w:tcW w:w="12348" w:type="dxa"/>
          </w:tcPr>
          <w:p w:rsidR="00323D5D" w:rsidRPr="00323D5D" w:rsidRDefault="00323D5D" w:rsidP="00323D5D">
            <w:pPr>
              <w:rPr>
                <w:rFonts w:ascii="Times New Roman" w:hAnsi="Times New Roman" w:cs="Times New Roman"/>
              </w:rPr>
            </w:pPr>
            <m:oMathPara>
              <m:oMathParaPr>
                <m:jc m:val="left"/>
              </m:oMathParaP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oMath>
            </m:oMathPara>
          </w:p>
        </w:tc>
        <w:tc>
          <w:tcPr>
            <w:tcW w:w="828" w:type="dxa"/>
          </w:tcPr>
          <w:p w:rsidR="00323D5D" w:rsidRPr="00323D5D" w:rsidRDefault="00323D5D" w:rsidP="0050201A">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w:t>
            </w:r>
            <w:r w:rsidR="0050201A">
              <w:rPr>
                <w:rFonts w:ascii="Times New Roman" w:hAnsi="Times New Roman" w:cs="Times New Roman"/>
              </w:rPr>
              <w:t>3</w:t>
            </w:r>
            <w:r>
              <w:rPr>
                <w:rFonts w:ascii="Times New Roman" w:hAnsi="Times New Roman" w:cs="Times New Roman"/>
              </w:rPr>
              <w:t>.</w:t>
            </w:r>
            <w:r w:rsidR="0050201A">
              <w:rPr>
                <w:rFonts w:ascii="Times New Roman" w:hAnsi="Times New Roman" w:cs="Times New Roman"/>
              </w:rPr>
              <w:t>3</w:t>
            </w:r>
            <w:r w:rsidRPr="00323D5D">
              <w:rPr>
                <w:rFonts w:ascii="Times New Roman" w:hAnsi="Times New Roman" w:cs="Times New Roman"/>
              </w:rPr>
              <w:t>)</w:t>
            </w:r>
          </w:p>
        </w:tc>
      </w:tr>
      <w:tr w:rsidR="00323D5D" w:rsidRPr="00323D5D" w:rsidTr="00323D5D">
        <w:tc>
          <w:tcPr>
            <w:tcW w:w="12348" w:type="dxa"/>
          </w:tcPr>
          <w:p w:rsidR="00323D5D" w:rsidRPr="00323D5D" w:rsidRDefault="00323D5D" w:rsidP="00323D5D">
            <w:pPr>
              <w:rPr>
                <w:rFonts w:ascii="Times New Roman" w:hAnsi="Times New Roman" w:cs="Times New Roman"/>
                <w:i/>
              </w:rPr>
            </w:pPr>
            <m:oMathPara>
              <m:oMathParaPr>
                <m:jc m:val="left"/>
              </m:oMathParaP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oMath>
            </m:oMathPara>
          </w:p>
        </w:tc>
        <w:tc>
          <w:tcPr>
            <w:tcW w:w="828" w:type="dxa"/>
          </w:tcPr>
          <w:p w:rsidR="00323D5D" w:rsidRPr="00323D5D" w:rsidRDefault="00323D5D" w:rsidP="00323D5D">
            <w:pPr>
              <w:rPr>
                <w:rFonts w:ascii="Times New Roman" w:hAnsi="Times New Roman" w:cs="Times New Roman"/>
              </w:rPr>
            </w:pPr>
            <w:r w:rsidRPr="00323D5D">
              <w:rPr>
                <w:rFonts w:ascii="Times New Roman" w:hAnsi="Times New Roman" w:cs="Times New Roman"/>
              </w:rPr>
              <w:t>(</w:t>
            </w:r>
            <w:r w:rsidR="0050201A">
              <w:rPr>
                <w:rFonts w:ascii="Times New Roman" w:hAnsi="Times New Roman" w:cs="Times New Roman"/>
              </w:rPr>
              <w:t>A3.4</w:t>
            </w:r>
            <w:r w:rsidRPr="00323D5D">
              <w:rPr>
                <w:rFonts w:ascii="Times New Roman" w:hAnsi="Times New Roman" w:cs="Times New Roman"/>
              </w:rPr>
              <w:t>)</w:t>
            </w:r>
          </w:p>
        </w:tc>
      </w:tr>
    </w:tbl>
    <w:p w:rsidR="00323D5D" w:rsidRPr="008A7CA8" w:rsidRDefault="00323D5D" w:rsidP="00447623">
      <w:pPr>
        <w:rPr>
          <w:rFonts w:ascii="Times New Roman" w:eastAsiaTheme="minorEastAsia" w:hAnsi="Times New Roman" w:cs="Times New Roman"/>
          <w:sz w:val="24"/>
        </w:rPr>
      </w:pPr>
    </w:p>
    <w:p w:rsidR="0029575F" w:rsidRPr="008A7CA8" w:rsidRDefault="0029575F" w:rsidP="00447623">
      <w:pPr>
        <w:rPr>
          <w:rFonts w:ascii="Times New Roman" w:eastAsiaTheme="minorEastAsia" w:hAnsi="Times New Roman" w:cs="Times New Roman"/>
          <w:sz w:val="24"/>
        </w:rPr>
      </w:pPr>
      <w:r w:rsidRPr="008A7CA8">
        <w:rPr>
          <w:rFonts w:ascii="Times New Roman" w:eastAsiaTheme="minorEastAsia" w:hAnsi="Times New Roman" w:cs="Times New Roman"/>
          <w:sz w:val="24"/>
        </w:rPr>
        <w:t xml:space="preserve">Define remaining </w:t>
      </w:r>
      <w:r w:rsidR="00FA653C" w:rsidRPr="008A7CA8">
        <w:rPr>
          <w:rFonts w:ascii="Times New Roman" w:eastAsiaTheme="minorEastAsia" w:hAnsi="Times New Roman" w:cs="Times New Roman"/>
          <w:sz w:val="24"/>
        </w:rPr>
        <w:t xml:space="preserve">Nested </w:t>
      </w:r>
      <w:r w:rsidRPr="008A7CA8">
        <w:rPr>
          <w:rFonts w:ascii="Times New Roman" w:eastAsiaTheme="minorEastAsia" w:hAnsi="Times New Roman" w:cs="Times New Roman"/>
          <w:sz w:val="24"/>
        </w:rPr>
        <w:t>Potential Outcomes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8"/>
        <w:gridCol w:w="828"/>
      </w:tblGrid>
      <w:tr w:rsidR="0050201A" w:rsidRPr="00323D5D" w:rsidTr="00C8024C">
        <w:tc>
          <w:tcPr>
            <w:tcW w:w="12348" w:type="dxa"/>
          </w:tcPr>
          <w:p w:rsidR="0050201A" w:rsidRPr="00323D5D" w:rsidRDefault="0050201A" w:rsidP="00C8024C">
            <w:pPr>
              <w:rPr>
                <w:rFonts w:ascii="Times New Roman" w:hAnsi="Times New Roman" w:cs="Times New Roman"/>
              </w:rPr>
            </w:pPr>
            <m:oMathPara>
              <m:oMathParaPr>
                <m:jc m:val="left"/>
              </m:oMathParaP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d>
                  <m:dPr>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e>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e>
                </m:d>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r>
                      <w:rPr>
                        <w:rFonts w:ascii="Cambria Math" w:hAnsi="Cambria Math" w:cs="Times New Roman"/>
                      </w:rPr>
                      <m:t>E</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e>
                      <m:e>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e>
                    </m:d>
                  </m:e>
                </m:nary>
                <m:r>
                  <w:rPr>
                    <w:rFonts w:ascii="Cambria Math" w:hAnsi="Cambria Math" w:cs="Times New Roman"/>
                  </w:rPr>
                  <m:t>×f</m:t>
                </m:r>
                <m:d>
                  <m:dPr>
                    <m:ctrlPr>
                      <w:rPr>
                        <w:rFonts w:ascii="Cambria Math"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ctrlPr>
                      <w:rPr>
                        <w:rFonts w:ascii="Cambria Math" w:eastAsiaTheme="minorEastAsia" w:hAnsi="Cambria Math" w:cs="Times New Roman"/>
                        <w:i/>
                      </w:rPr>
                    </m:ctrlPr>
                  </m:e>
                  <m:e>
                    <m:r>
                      <w:rPr>
                        <w:rFonts w:ascii="Cambria Math" w:eastAsiaTheme="minorEastAsia" w:hAnsi="Cambria Math" w:cs="Times New Roman"/>
                      </w:rPr>
                      <m:t>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ctrlPr>
                      <w:rPr>
                        <w:rFonts w:ascii="Cambria Math" w:eastAsiaTheme="minorEastAsia" w:hAnsi="Cambria Math" w:cs="Times New Roman"/>
                        <w:i/>
                      </w:rPr>
                    </m:ctrlP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oMath>
            </m:oMathPara>
          </w:p>
        </w:tc>
        <w:tc>
          <w:tcPr>
            <w:tcW w:w="828" w:type="dxa"/>
          </w:tcPr>
          <w:p w:rsidR="0050201A" w:rsidRPr="00323D5D" w:rsidRDefault="0050201A" w:rsidP="0050201A">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A4.1</w:t>
            </w:r>
            <w:r w:rsidRPr="00323D5D">
              <w:rPr>
                <w:rFonts w:ascii="Times New Roman" w:hAnsi="Times New Roman" w:cs="Times New Roman"/>
              </w:rPr>
              <w:t>)</w:t>
            </w:r>
          </w:p>
        </w:tc>
      </w:tr>
      <w:tr w:rsidR="0050201A" w:rsidRPr="00323D5D" w:rsidTr="00C8024C">
        <w:tc>
          <w:tcPr>
            <w:tcW w:w="12348" w:type="dxa"/>
          </w:tcPr>
          <w:p w:rsidR="0050201A" w:rsidRPr="00323D5D" w:rsidRDefault="0050201A" w:rsidP="0050201A">
            <w:pPr>
              <w:rPr>
                <w:rFonts w:ascii="Times New Roman" w:eastAsiaTheme="minorEastAsia" w:hAnsi="Times New Roman" w:cs="Times New Roman"/>
              </w:rPr>
            </w:pPr>
            <m:oMathPara>
              <m:oMathParaPr>
                <m:jc m:val="left"/>
              </m:oMathParaPr>
              <m:oMath>
                <m:r>
                  <w:rPr>
                    <w:rFonts w:ascii="Cambria Math" w:hAnsi="Cambria Math" w:cs="Times New Roman"/>
                  </w:rPr>
                  <w:lastRenderedPageBreak/>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nary>
                  <m:naryPr>
                    <m:limLoc m:val="subSup"/>
                    <m:ctrlPr>
                      <w:rPr>
                        <w:rFonts w:ascii="Cambria Math" w:eastAsiaTheme="minorEastAsia" w:hAnsi="Cambria Math" w:cs="Times New Roman"/>
                        <w:i/>
                      </w:rPr>
                    </m:ctrlPr>
                  </m:naryPr>
                  <m:sub>
                    <m:r>
                      <w:rPr>
                        <w:rFonts w:ascii="Cambria Math" w:eastAsiaTheme="minorEastAsia" w:hAnsi="Cambria Math" w:cs="Times New Roman"/>
                      </w:rPr>
                      <m:t>-∞</m:t>
                    </m:r>
                  </m:sub>
                  <m:sup>
                    <m:r>
                      <w:rPr>
                        <w:rFonts w:ascii="Cambria Math" w:eastAsiaTheme="minorEastAsia" w:hAnsi="Cambria Math" w:cs="Times New Roman"/>
                      </w:rPr>
                      <m:t>∞</m:t>
                    </m:r>
                  </m:sup>
                  <m:e>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e>
                </m:nary>
                <m:r>
                  <w:rPr>
                    <w:rFonts w:ascii="Cambria Math" w:eastAsiaTheme="minorEastAsia" w:hAnsi="Cambria Math" w:cs="Times New Roman"/>
                  </w:rPr>
                  <m:t>f(</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oMath>
            </m:oMathPara>
          </w:p>
          <w:p w:rsidR="0050201A" w:rsidRPr="00323D5D" w:rsidRDefault="0050201A" w:rsidP="00C8024C">
            <w:pPr>
              <w:rPr>
                <w:rFonts w:ascii="Times New Roman" w:hAnsi="Times New Roman" w:cs="Times New Roman"/>
              </w:rPr>
            </w:pPr>
          </w:p>
        </w:tc>
        <w:tc>
          <w:tcPr>
            <w:tcW w:w="828" w:type="dxa"/>
          </w:tcPr>
          <w:p w:rsidR="0050201A" w:rsidRPr="00323D5D" w:rsidRDefault="0050201A" w:rsidP="00C8024C">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A4.2</w:t>
            </w:r>
            <w:r w:rsidRPr="00323D5D">
              <w:rPr>
                <w:rFonts w:ascii="Times New Roman" w:hAnsi="Times New Roman" w:cs="Times New Roman"/>
              </w:rPr>
              <w:t>)</w:t>
            </w:r>
          </w:p>
        </w:tc>
      </w:tr>
      <w:tr w:rsidR="0050201A" w:rsidRPr="00323D5D" w:rsidTr="00C8024C">
        <w:tc>
          <w:tcPr>
            <w:tcW w:w="12348" w:type="dxa"/>
          </w:tcPr>
          <w:p w:rsidR="0050201A" w:rsidRPr="0050201A" w:rsidRDefault="0050201A" w:rsidP="0050201A">
            <w:pPr>
              <w:rPr>
                <w:rFonts w:ascii="Times New Roman" w:hAnsi="Times New Roman" w:cs="Times New Roman"/>
              </w:rPr>
            </w:pPr>
            <m:oMathPara>
              <m:oMathParaPr>
                <m:jc m:val="left"/>
              </m:oMathParaP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oMath>
            </m:oMathPara>
          </w:p>
        </w:tc>
        <w:tc>
          <w:tcPr>
            <w:tcW w:w="828" w:type="dxa"/>
          </w:tcPr>
          <w:p w:rsidR="0050201A" w:rsidRPr="00323D5D" w:rsidRDefault="0050201A" w:rsidP="0050201A">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A4.3</w:t>
            </w:r>
            <w:r w:rsidRPr="00323D5D">
              <w:rPr>
                <w:rFonts w:ascii="Times New Roman" w:hAnsi="Times New Roman" w:cs="Times New Roman"/>
              </w:rPr>
              <w:t>)</w:t>
            </w:r>
          </w:p>
        </w:tc>
      </w:tr>
      <w:tr w:rsidR="0050201A" w:rsidRPr="00323D5D" w:rsidTr="00C8024C">
        <w:tc>
          <w:tcPr>
            <w:tcW w:w="12348" w:type="dxa"/>
          </w:tcPr>
          <w:p w:rsidR="0050201A" w:rsidRPr="0050201A" w:rsidRDefault="0050201A" w:rsidP="0050201A">
            <w:pPr>
              <w:rPr>
                <w:rFonts w:ascii="Times New Roman" w:hAnsi="Times New Roman" w:cs="Times New Roman"/>
              </w:rPr>
            </w:pPr>
            <m:oMathPara>
              <m:oMathParaPr>
                <m:jc m:val="left"/>
              </m:oMathParaP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oMath>
            </m:oMathPara>
          </w:p>
        </w:tc>
        <w:tc>
          <w:tcPr>
            <w:tcW w:w="828" w:type="dxa"/>
          </w:tcPr>
          <w:p w:rsidR="0050201A" w:rsidRPr="00323D5D" w:rsidRDefault="0050201A" w:rsidP="0050201A">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A4.4</w:t>
            </w:r>
            <w:r w:rsidRPr="00323D5D">
              <w:rPr>
                <w:rFonts w:ascii="Times New Roman" w:hAnsi="Times New Roman" w:cs="Times New Roman"/>
              </w:rPr>
              <w:t>)</w:t>
            </w:r>
          </w:p>
        </w:tc>
      </w:tr>
    </w:tbl>
    <w:p w:rsidR="0050201A" w:rsidRPr="00323D5D" w:rsidRDefault="0050201A" w:rsidP="00447623">
      <w:pPr>
        <w:rPr>
          <w:rFonts w:ascii="Times New Roman" w:eastAsiaTheme="minorEastAsia" w:hAnsi="Times New Roman" w:cs="Times New Roman"/>
        </w:rPr>
      </w:pPr>
    </w:p>
    <w:p w:rsidR="0029575F" w:rsidRDefault="0029575F" w:rsidP="00447623">
      <w:pPr>
        <w:rPr>
          <w:rFonts w:ascii="Times New Roman" w:eastAsiaTheme="minorEastAsia"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8"/>
        <w:gridCol w:w="828"/>
      </w:tblGrid>
      <w:tr w:rsidR="0050201A" w:rsidRPr="00323D5D" w:rsidTr="00C8024C">
        <w:tc>
          <w:tcPr>
            <w:tcW w:w="12348" w:type="dxa"/>
          </w:tcPr>
          <w:p w:rsidR="0050201A" w:rsidRPr="00323D5D" w:rsidRDefault="0050201A" w:rsidP="00C8024C">
            <w:pPr>
              <w:rPr>
                <w:rFonts w:ascii="Times New Roman" w:hAnsi="Times New Roman" w:cs="Times New Roman"/>
              </w:rPr>
            </w:pPr>
            <m:oMathPara>
              <m:oMathParaPr>
                <m:jc m:val="left"/>
              </m:oMathParaP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d>
                  <m:dPr>
                    <m:endChr m:val="]"/>
                    <m:ctrlPr>
                      <w:rPr>
                        <w:rFonts w:ascii="Cambria Math" w:hAnsi="Cambria Math" w:cs="Times New Roman"/>
                        <w:i/>
                      </w:rPr>
                    </m:ctrlPr>
                  </m:dPr>
                  <m:e>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e>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e>
                </m:d>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r>
                      <w:rPr>
                        <w:rFonts w:ascii="Cambria Math" w:hAnsi="Cambria Math" w:cs="Times New Roman"/>
                      </w:rPr>
                      <m:t>E</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e>
                      <m:e>
                        <m:r>
                          <w:rPr>
                            <w:rFonts w:ascii="Cambria Math" w:hAnsi="Cambria Math" w:cs="Times New Roman"/>
                          </w:rPr>
                          <m:t>X=x,</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e>
                    </m:d>
                  </m:e>
                </m:nary>
                <m:r>
                  <w:rPr>
                    <w:rFonts w:ascii="Cambria Math" w:hAnsi="Cambria Math" w:cs="Times New Roman"/>
                  </w:rPr>
                  <m:t>×f</m:t>
                </m:r>
                <m:d>
                  <m:dPr>
                    <m:ctrlPr>
                      <w:rPr>
                        <w:rFonts w:ascii="Cambria Math"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ctrlPr>
                      <w:rPr>
                        <w:rFonts w:ascii="Cambria Math" w:eastAsiaTheme="minorEastAsia" w:hAnsi="Cambria Math" w:cs="Times New Roman"/>
                        <w:i/>
                      </w:rPr>
                    </m:ctrlPr>
                  </m:e>
                  <m:e>
                    <m:r>
                      <w:rPr>
                        <w:rFonts w:ascii="Cambria Math" w:eastAsiaTheme="minorEastAsia" w:hAnsi="Cambria Math" w:cs="Times New Roman"/>
                      </w:rPr>
                      <m:t>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ctrlPr>
                      <w:rPr>
                        <w:rFonts w:ascii="Cambria Math" w:eastAsiaTheme="minorEastAsia" w:hAnsi="Cambria Math" w:cs="Times New Roman"/>
                        <w:i/>
                      </w:rPr>
                    </m:ctrlP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oMath>
            </m:oMathPara>
          </w:p>
        </w:tc>
        <w:tc>
          <w:tcPr>
            <w:tcW w:w="828" w:type="dxa"/>
          </w:tcPr>
          <w:p w:rsidR="0050201A" w:rsidRPr="00323D5D" w:rsidRDefault="0050201A" w:rsidP="00C8024C">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A5.1</w:t>
            </w:r>
            <w:r w:rsidRPr="00323D5D">
              <w:rPr>
                <w:rFonts w:ascii="Times New Roman" w:hAnsi="Times New Roman" w:cs="Times New Roman"/>
              </w:rPr>
              <w:t>)</w:t>
            </w:r>
          </w:p>
        </w:tc>
      </w:tr>
      <w:tr w:rsidR="0050201A" w:rsidRPr="00323D5D" w:rsidTr="00C8024C">
        <w:tc>
          <w:tcPr>
            <w:tcW w:w="12348" w:type="dxa"/>
          </w:tcPr>
          <w:p w:rsidR="0050201A" w:rsidRPr="00323D5D" w:rsidRDefault="0050201A" w:rsidP="00C8024C">
            <w:pPr>
              <w:rPr>
                <w:rFonts w:ascii="Times New Roman" w:hAnsi="Times New Roman" w:cs="Times New Roman"/>
              </w:rPr>
            </w:pPr>
            <m:oMathPara>
              <m:oMathParaPr>
                <m:jc m:val="left"/>
              </m:oMathParaP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nary>
                  <m:naryPr>
                    <m:limLoc m:val="subSup"/>
                    <m:ctrlPr>
                      <w:rPr>
                        <w:rFonts w:ascii="Cambria Math" w:eastAsiaTheme="minorEastAsia" w:hAnsi="Cambria Math" w:cs="Times New Roman"/>
                        <w:i/>
                      </w:rPr>
                    </m:ctrlPr>
                  </m:naryPr>
                  <m:sub>
                    <m:r>
                      <w:rPr>
                        <w:rFonts w:ascii="Cambria Math" w:eastAsiaTheme="minorEastAsia" w:hAnsi="Cambria Math" w:cs="Times New Roman"/>
                      </w:rPr>
                      <m:t>-∞</m:t>
                    </m:r>
                  </m:sub>
                  <m:sup>
                    <m:r>
                      <w:rPr>
                        <w:rFonts w:ascii="Cambria Math" w:eastAsiaTheme="minorEastAsia" w:hAnsi="Cambria Math" w:cs="Times New Roman"/>
                      </w:rPr>
                      <m:t>∞</m:t>
                    </m:r>
                  </m:sup>
                  <m:e>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e>
                </m:nary>
                <m:r>
                  <w:rPr>
                    <w:rFonts w:ascii="Cambria Math" w:eastAsiaTheme="minorEastAsia" w:hAnsi="Cambria Math" w:cs="Times New Roman"/>
                  </w:rPr>
                  <m:t>f(</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oMath>
            </m:oMathPara>
          </w:p>
        </w:tc>
        <w:tc>
          <w:tcPr>
            <w:tcW w:w="828" w:type="dxa"/>
          </w:tcPr>
          <w:p w:rsidR="0050201A" w:rsidRPr="00323D5D" w:rsidRDefault="0050201A" w:rsidP="00C8024C">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A5.2</w:t>
            </w:r>
            <w:r w:rsidRPr="00323D5D">
              <w:rPr>
                <w:rFonts w:ascii="Times New Roman" w:hAnsi="Times New Roman" w:cs="Times New Roman"/>
              </w:rPr>
              <w:t>)</w:t>
            </w:r>
          </w:p>
        </w:tc>
      </w:tr>
      <w:tr w:rsidR="0050201A" w:rsidRPr="00323D5D" w:rsidTr="00C8024C">
        <w:tc>
          <w:tcPr>
            <w:tcW w:w="12348" w:type="dxa"/>
          </w:tcPr>
          <w:p w:rsidR="0050201A" w:rsidRPr="0050201A" w:rsidRDefault="0050201A" w:rsidP="0050201A">
            <w:pPr>
              <w:rPr>
                <w:rFonts w:ascii="Times New Roman" w:hAnsi="Times New Roman" w:cs="Times New Roman"/>
              </w:rPr>
            </w:pPr>
            <m:oMathPara>
              <m:oMathParaPr>
                <m:jc m:val="left"/>
              </m:oMathParaP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oMath>
            </m:oMathPara>
          </w:p>
        </w:tc>
        <w:tc>
          <w:tcPr>
            <w:tcW w:w="828" w:type="dxa"/>
          </w:tcPr>
          <w:p w:rsidR="0050201A" w:rsidRPr="00323D5D" w:rsidRDefault="0050201A" w:rsidP="0050201A">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A5.3</w:t>
            </w:r>
            <w:r w:rsidRPr="00323D5D">
              <w:rPr>
                <w:rFonts w:ascii="Times New Roman" w:hAnsi="Times New Roman" w:cs="Times New Roman"/>
              </w:rPr>
              <w:t>)</w:t>
            </w:r>
          </w:p>
        </w:tc>
      </w:tr>
      <w:tr w:rsidR="0050201A" w:rsidRPr="00323D5D" w:rsidTr="00C8024C">
        <w:tc>
          <w:tcPr>
            <w:tcW w:w="12348" w:type="dxa"/>
          </w:tcPr>
          <w:p w:rsidR="0050201A" w:rsidRPr="0050201A" w:rsidRDefault="0050201A" w:rsidP="0050201A">
            <w:pPr>
              <w:rPr>
                <w:rFonts w:ascii="Times New Roman" w:hAnsi="Times New Roman" w:cs="Times New Roman"/>
              </w:rPr>
            </w:pPr>
            <m:oMathPara>
              <m:oMathParaPr>
                <m:jc m:val="left"/>
              </m:oMathParaP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d>
                  <m:dPr>
                    <m:endChr m:val="]"/>
                    <m:ctrlPr>
                      <w:rPr>
                        <w:rFonts w:ascii="Cambria Math" w:hAnsi="Cambria Math" w:cs="Times New Roman"/>
                        <w:i/>
                      </w:rPr>
                    </m:ctrlPr>
                  </m:dPr>
                  <m:e>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oMath>
            </m:oMathPara>
          </w:p>
        </w:tc>
        <w:tc>
          <w:tcPr>
            <w:tcW w:w="828" w:type="dxa"/>
          </w:tcPr>
          <w:p w:rsidR="0050201A" w:rsidRPr="00323D5D" w:rsidRDefault="0050201A" w:rsidP="0050201A">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A5.4</w:t>
            </w:r>
            <w:r w:rsidRPr="00323D5D">
              <w:rPr>
                <w:rFonts w:ascii="Times New Roman" w:hAnsi="Times New Roman" w:cs="Times New Roman"/>
              </w:rPr>
              <w:t>)</w:t>
            </w:r>
          </w:p>
        </w:tc>
      </w:tr>
    </w:tbl>
    <w:p w:rsidR="0050201A" w:rsidRPr="00323D5D" w:rsidRDefault="0050201A" w:rsidP="00447623">
      <w:pPr>
        <w:rPr>
          <w:rFonts w:ascii="Times New Roman" w:eastAsiaTheme="minorEastAsia" w:hAnsi="Times New Roman" w:cs="Times New Roman"/>
        </w:rPr>
      </w:pPr>
    </w:p>
    <w:p w:rsidR="00C01FA8" w:rsidRPr="00323D5D" w:rsidRDefault="00C01FA8" w:rsidP="00C01FA8">
      <w:pPr>
        <w:rPr>
          <w:rFonts w:ascii="Times New Roman" w:eastAsiaTheme="minorEastAsia"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8"/>
        <w:gridCol w:w="828"/>
      </w:tblGrid>
      <w:tr w:rsidR="0050201A" w:rsidRPr="00323D5D" w:rsidTr="00C8024C">
        <w:tc>
          <w:tcPr>
            <w:tcW w:w="12348" w:type="dxa"/>
          </w:tcPr>
          <w:p w:rsidR="0050201A" w:rsidRPr="00323D5D" w:rsidRDefault="0050201A" w:rsidP="00C8024C">
            <w:pPr>
              <w:rPr>
                <w:rFonts w:ascii="Times New Roman" w:hAnsi="Times New Roman" w:cs="Times New Roman"/>
              </w:rPr>
            </w:pPr>
            <m:oMathPara>
              <m:oMathParaPr>
                <m:jc m:val="left"/>
              </m:oMathParaP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d>
                  <m:dPr>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x</m:t>
                        </m:r>
                      </m:e>
                    </m:d>
                  </m:e>
                  <m:e>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e>
                </m:d>
                <m:r>
                  <w:rPr>
                    <w:rFonts w:ascii="Cambria Math" w:hAnsi="Cambria Math" w:cs="Times New Roman"/>
                  </w:rPr>
                  <m:t>=</m:t>
                </m:r>
                <m:nary>
                  <m:naryPr>
                    <m:limLoc m:val="subSup"/>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r>
                      <w:rPr>
                        <w:rFonts w:ascii="Cambria Math" w:hAnsi="Cambria Math" w:cs="Times New Roman"/>
                      </w:rPr>
                      <m:t>E</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e>
                      <m:e>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e>
                    </m:d>
                  </m:e>
                </m:nary>
                <m:r>
                  <w:rPr>
                    <w:rFonts w:ascii="Cambria Math" w:hAnsi="Cambria Math" w:cs="Times New Roman"/>
                  </w:rPr>
                  <m:t>×f</m:t>
                </m:r>
                <m:d>
                  <m:dPr>
                    <m:ctrlPr>
                      <w:rPr>
                        <w:rFonts w:ascii="Cambria Math"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ctrlPr>
                      <w:rPr>
                        <w:rFonts w:ascii="Cambria Math" w:eastAsiaTheme="minorEastAsia" w:hAnsi="Cambria Math" w:cs="Times New Roman"/>
                        <w:i/>
                      </w:rPr>
                    </m:ctrlPr>
                  </m:e>
                  <m:e>
                    <m:r>
                      <w:rPr>
                        <w:rFonts w:ascii="Cambria Math" w:eastAsiaTheme="minorEastAsia" w:hAnsi="Cambria Math" w:cs="Times New Roman"/>
                      </w:rPr>
                      <m:t>X=</m:t>
                    </m:r>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ctrlPr>
                      <w:rPr>
                        <w:rFonts w:ascii="Cambria Math" w:eastAsiaTheme="minorEastAsia" w:hAnsi="Cambria Math" w:cs="Times New Roman"/>
                        <w:i/>
                      </w:rPr>
                    </m:ctrlPr>
                  </m:e>
                </m:d>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oMath>
            </m:oMathPara>
          </w:p>
        </w:tc>
        <w:tc>
          <w:tcPr>
            <w:tcW w:w="828" w:type="dxa"/>
          </w:tcPr>
          <w:p w:rsidR="0050201A" w:rsidRPr="00323D5D" w:rsidRDefault="0050201A" w:rsidP="00C8024C">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A6.1</w:t>
            </w:r>
            <w:r w:rsidRPr="00323D5D">
              <w:rPr>
                <w:rFonts w:ascii="Times New Roman" w:hAnsi="Times New Roman" w:cs="Times New Roman"/>
              </w:rPr>
              <w:t>)</w:t>
            </w:r>
          </w:p>
        </w:tc>
      </w:tr>
      <w:tr w:rsidR="0050201A" w:rsidRPr="00323D5D" w:rsidTr="00C8024C">
        <w:tc>
          <w:tcPr>
            <w:tcW w:w="12348" w:type="dxa"/>
          </w:tcPr>
          <w:p w:rsidR="0050201A" w:rsidRPr="00323D5D" w:rsidRDefault="0050201A" w:rsidP="00C8024C">
            <w:pPr>
              <w:rPr>
                <w:rFonts w:ascii="Times New Roman" w:hAnsi="Times New Roman" w:cs="Times New Roman"/>
              </w:rPr>
            </w:pPr>
            <m:oMathPara>
              <m:oMathParaPr>
                <m:jc m:val="left"/>
              </m:oMathParaP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nary>
                  <m:naryPr>
                    <m:limLoc m:val="subSup"/>
                    <m:ctrlPr>
                      <w:rPr>
                        <w:rFonts w:ascii="Cambria Math" w:eastAsiaTheme="minorEastAsia" w:hAnsi="Cambria Math" w:cs="Times New Roman"/>
                        <w:i/>
                      </w:rPr>
                    </m:ctrlPr>
                  </m:naryPr>
                  <m:sub>
                    <m:r>
                      <w:rPr>
                        <w:rFonts w:ascii="Cambria Math" w:eastAsiaTheme="minorEastAsia" w:hAnsi="Cambria Math" w:cs="Times New Roman"/>
                      </w:rPr>
                      <m:t>-∞</m:t>
                    </m:r>
                  </m:sub>
                  <m:sup>
                    <m:r>
                      <w:rPr>
                        <w:rFonts w:ascii="Cambria Math" w:eastAsiaTheme="minorEastAsia" w:hAnsi="Cambria Math" w:cs="Times New Roman"/>
                      </w:rPr>
                      <m:t>∞</m:t>
                    </m:r>
                  </m:sup>
                  <m:e>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e>
                </m:nary>
                <m:r>
                  <w:rPr>
                    <w:rFonts w:ascii="Cambria Math" w:eastAsiaTheme="minorEastAsia" w:hAnsi="Cambria Math" w:cs="Times New Roman"/>
                  </w:rPr>
                  <m:t>f(</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 ∂</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2</m:t>
                    </m:r>
                  </m:sub>
                </m:sSub>
              </m:oMath>
            </m:oMathPara>
          </w:p>
        </w:tc>
        <w:tc>
          <w:tcPr>
            <w:tcW w:w="828" w:type="dxa"/>
          </w:tcPr>
          <w:p w:rsidR="0050201A" w:rsidRPr="00323D5D" w:rsidRDefault="0050201A" w:rsidP="00C8024C">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A6.2</w:t>
            </w:r>
            <w:r w:rsidRPr="00323D5D">
              <w:rPr>
                <w:rFonts w:ascii="Times New Roman" w:hAnsi="Times New Roman" w:cs="Times New Roman"/>
              </w:rPr>
              <w:t>)</w:t>
            </w:r>
          </w:p>
        </w:tc>
      </w:tr>
      <w:tr w:rsidR="0050201A" w:rsidRPr="00323D5D" w:rsidTr="00C8024C">
        <w:tc>
          <w:tcPr>
            <w:tcW w:w="12348" w:type="dxa"/>
          </w:tcPr>
          <w:p w:rsidR="0050201A" w:rsidRPr="0050201A" w:rsidRDefault="0050201A" w:rsidP="00C8024C">
            <w:pPr>
              <w:rPr>
                <w:rFonts w:ascii="Times New Roman" w:hAnsi="Times New Roman" w:cs="Times New Roman"/>
              </w:rPr>
            </w:pPr>
            <m:oMathPara>
              <m:oMathParaPr>
                <m:jc m:val="left"/>
              </m:oMathParaP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r>
                  <w:rPr>
                    <w:rFonts w:ascii="Cambria Math" w:eastAsiaTheme="minorEastAsia"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oMath>
            </m:oMathPara>
          </w:p>
        </w:tc>
        <w:tc>
          <w:tcPr>
            <w:tcW w:w="828" w:type="dxa"/>
          </w:tcPr>
          <w:p w:rsidR="0050201A" w:rsidRPr="00323D5D" w:rsidRDefault="0050201A" w:rsidP="00C8024C">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A6.3</w:t>
            </w:r>
            <w:r w:rsidRPr="00323D5D">
              <w:rPr>
                <w:rFonts w:ascii="Times New Roman" w:hAnsi="Times New Roman" w:cs="Times New Roman"/>
              </w:rPr>
              <w:t>)</w:t>
            </w:r>
          </w:p>
        </w:tc>
      </w:tr>
      <w:tr w:rsidR="0050201A" w:rsidRPr="00323D5D" w:rsidTr="00C8024C">
        <w:tc>
          <w:tcPr>
            <w:tcW w:w="12348" w:type="dxa"/>
          </w:tcPr>
          <w:p w:rsidR="0050201A" w:rsidRPr="0050201A" w:rsidRDefault="0050201A" w:rsidP="00C8024C">
            <w:pPr>
              <w:rPr>
                <w:rFonts w:ascii="Times New Roman" w:hAnsi="Times New Roman" w:cs="Times New Roman"/>
              </w:rPr>
            </w:pPr>
            <m:oMathPara>
              <m:oMathParaPr>
                <m:jc m:val="left"/>
              </m:oMathParaPr>
              <m:oMath>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d>
                  <m:dPr>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oMath>
            </m:oMathPara>
          </w:p>
        </w:tc>
        <w:tc>
          <w:tcPr>
            <w:tcW w:w="828" w:type="dxa"/>
          </w:tcPr>
          <w:p w:rsidR="0050201A" w:rsidRPr="00323D5D" w:rsidRDefault="0050201A" w:rsidP="00C8024C">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A6.4</w:t>
            </w:r>
            <w:r w:rsidRPr="00323D5D">
              <w:rPr>
                <w:rFonts w:ascii="Times New Roman" w:hAnsi="Times New Roman" w:cs="Times New Roman"/>
              </w:rPr>
              <w:t>)</w:t>
            </w:r>
          </w:p>
        </w:tc>
      </w:tr>
    </w:tbl>
    <w:p w:rsidR="00C01FA8" w:rsidRPr="00323D5D" w:rsidRDefault="00C01FA8" w:rsidP="00C01FA8">
      <w:pPr>
        <w:rPr>
          <w:rFonts w:ascii="Times New Roman" w:eastAsiaTheme="minorEastAsia" w:hAnsi="Times New Roman" w:cs="Times New Roman"/>
        </w:rPr>
      </w:pPr>
    </w:p>
    <w:p w:rsidR="0029575F" w:rsidRPr="00323D5D" w:rsidRDefault="0029575F">
      <w:pPr>
        <w:rPr>
          <w:rFonts w:ascii="Times New Roman" w:hAnsi="Times New Roman" w:cs="Times New Roman"/>
        </w:rPr>
      </w:pPr>
    </w:p>
    <w:p w:rsidR="00C01FA8" w:rsidRPr="00323D5D" w:rsidRDefault="00C01FA8">
      <w:pPr>
        <w:rPr>
          <w:rFonts w:ascii="Times New Roman" w:hAnsi="Times New Roman" w:cs="Times New Roman"/>
        </w:rPr>
      </w:pPr>
    </w:p>
    <w:p w:rsidR="00C01FA8" w:rsidRPr="00323D5D" w:rsidRDefault="00C01FA8" w:rsidP="00C01FA8">
      <w:pPr>
        <w:rPr>
          <w:rFonts w:ascii="Times New Roman" w:eastAsiaTheme="minorEastAsia" w:hAnsi="Times New Roman" w:cs="Times New Roman"/>
        </w:rPr>
      </w:pPr>
    </w:p>
    <w:p w:rsidR="00C01FA8" w:rsidRPr="00323D5D" w:rsidRDefault="00C01FA8" w:rsidP="00C01FA8">
      <w:pPr>
        <w:rPr>
          <w:rFonts w:ascii="Times New Roman" w:eastAsiaTheme="minorEastAsia" w:hAnsi="Times New Roman" w:cs="Times New Roman"/>
        </w:rPr>
      </w:pPr>
    </w:p>
    <w:p w:rsidR="00447623" w:rsidRPr="00323D5D" w:rsidRDefault="00447623">
      <w:pPr>
        <w:rPr>
          <w:rFonts w:ascii="Times New Roman" w:eastAsiaTheme="minorEastAsia" w:hAnsi="Times New Roman" w:cs="Times New Roman"/>
        </w:rPr>
      </w:pPr>
    </w:p>
    <w:p w:rsidR="0029575F" w:rsidRPr="008A7CA8" w:rsidRDefault="0029575F">
      <w:pPr>
        <w:rPr>
          <w:rFonts w:ascii="Times New Roman" w:eastAsiaTheme="minorEastAsia" w:hAnsi="Times New Roman" w:cs="Times New Roman"/>
          <w:sz w:val="24"/>
        </w:rPr>
      </w:pPr>
      <w:r w:rsidRPr="008A7CA8">
        <w:rPr>
          <w:rFonts w:ascii="Times New Roman" w:eastAsiaTheme="minorEastAsia" w:hAnsi="Times New Roman" w:cs="Times New Roman"/>
          <w:sz w:val="24"/>
        </w:rPr>
        <w:t>Define Indirect Effects as differences between</w:t>
      </w:r>
      <w:r w:rsidR="00205A7F" w:rsidRPr="008A7CA8">
        <w:rPr>
          <w:rFonts w:ascii="Times New Roman" w:eastAsiaTheme="minorEastAsia" w:hAnsi="Times New Roman" w:cs="Times New Roman"/>
          <w:sz w:val="24"/>
        </w:rPr>
        <w:t xml:space="preserve"> nested</w:t>
      </w:r>
      <w:r w:rsidRPr="008A7CA8">
        <w:rPr>
          <w:rFonts w:ascii="Times New Roman" w:eastAsiaTheme="minorEastAsia" w:hAnsi="Times New Roman" w:cs="Times New Roman"/>
          <w:sz w:val="24"/>
        </w:rPr>
        <w:t xml:space="preserve"> potential outcomes</w:t>
      </w:r>
      <w:r w:rsidR="0050201A" w:rsidRPr="008A7CA8">
        <w:rPr>
          <w:rFonts w:ascii="Times New Roman" w:eastAsiaTheme="minorEastAsia" w:hAnsi="Times New Roman" w:cs="Times New Roman"/>
          <w:sz w:val="24"/>
        </w:rPr>
        <w:t>.</w:t>
      </w:r>
    </w:p>
    <w:p w:rsidR="0050201A" w:rsidRPr="008A7CA8" w:rsidRDefault="0050201A">
      <w:pPr>
        <w:rPr>
          <w:rFonts w:ascii="Times New Roman" w:eastAsiaTheme="minorEastAsia" w:hAnsi="Times New Roman" w:cs="Times New Roman"/>
          <w:sz w:val="24"/>
        </w:rPr>
      </w:pPr>
      <w:r w:rsidRPr="008A7CA8">
        <w:rPr>
          <w:rFonts w:ascii="Times New Roman" w:eastAsiaTheme="minorEastAsia" w:hAnsi="Times New Roman" w:cs="Times New Roman"/>
          <w:sz w:val="24"/>
        </w:rPr>
        <w:t>Total Natural Indirect Effect (TNIE)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8"/>
        <w:gridCol w:w="828"/>
      </w:tblGrid>
      <w:tr w:rsidR="0050201A" w:rsidRPr="00323D5D" w:rsidTr="00C8024C">
        <w:tc>
          <w:tcPr>
            <w:tcW w:w="12348" w:type="dxa"/>
          </w:tcPr>
          <w:p w:rsidR="0050201A" w:rsidRPr="00323D5D" w:rsidRDefault="0050201A" w:rsidP="00C8024C">
            <w:pPr>
              <w:rPr>
                <w:rFonts w:ascii="Times New Roman" w:hAnsi="Times New Roman" w:cs="Times New Roman"/>
              </w:rPr>
            </w:pPr>
            <m:oMathPara>
              <m:oMathParaPr>
                <m:jc m:val="left"/>
              </m:oMathParaPr>
              <m:oMath>
                <m:r>
                  <w:rPr>
                    <w:rFonts w:ascii="Cambria Math" w:hAnsi="Cambria Math" w:cs="Times New Roman"/>
                  </w:rPr>
                  <m:t>TNIE=E[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oMath>
            </m:oMathPara>
          </w:p>
        </w:tc>
        <w:tc>
          <w:tcPr>
            <w:tcW w:w="828" w:type="dxa"/>
          </w:tcPr>
          <w:p w:rsidR="0050201A" w:rsidRPr="00323D5D" w:rsidRDefault="0050201A" w:rsidP="0050201A">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A7.1</w:t>
            </w:r>
            <w:r w:rsidRPr="00323D5D">
              <w:rPr>
                <w:rFonts w:ascii="Times New Roman" w:hAnsi="Times New Roman" w:cs="Times New Roman"/>
              </w:rPr>
              <w:t>)</w:t>
            </w:r>
          </w:p>
        </w:tc>
      </w:tr>
      <w:tr w:rsidR="0050201A" w:rsidRPr="00323D5D" w:rsidTr="00C8024C">
        <w:tc>
          <w:tcPr>
            <w:tcW w:w="12348" w:type="dxa"/>
          </w:tcPr>
          <w:p w:rsidR="0050201A" w:rsidRPr="00323D5D" w:rsidRDefault="0050201A" w:rsidP="00C8024C">
            <w:pPr>
              <w:rPr>
                <w:rFonts w:ascii="Times New Roman" w:hAnsi="Times New Roman" w:cs="Times New Roman"/>
              </w:rPr>
            </w:pPr>
            <m:oMathPara>
              <m:oMathParaPr>
                <m:jc m:val="left"/>
              </m:oMathParaPr>
              <m:oMath>
                <m:r>
                  <w:rPr>
                    <w:rFonts w:ascii="Cambria Math" w:hAnsi="Cambria Math" w:cs="Times New Roman"/>
                  </w:rPr>
                  <m:t>TNIE=</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r>
                      <w:rPr>
                        <w:rFonts w:ascii="Cambria Math" w:eastAsiaTheme="minorEastAsia" w:hAnsi="Cambria Math" w:cs="Times New Roman"/>
                      </w:rPr>
                      <m:t>x+</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ctrlPr>
                      <w:rPr>
                        <w:rFonts w:ascii="Cambria Math" w:eastAsiaTheme="minorEastAsia" w:hAnsi="Cambria Math" w:cs="Times New Roman"/>
                        <w:i/>
                      </w:rPr>
                    </m:ctrlP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e>
                </m:d>
              </m:oMath>
            </m:oMathPara>
          </w:p>
        </w:tc>
        <w:tc>
          <w:tcPr>
            <w:tcW w:w="828" w:type="dxa"/>
          </w:tcPr>
          <w:p w:rsidR="0050201A" w:rsidRPr="00323D5D" w:rsidRDefault="0050201A" w:rsidP="00C8024C">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A7.2</w:t>
            </w:r>
            <w:r w:rsidRPr="00323D5D">
              <w:rPr>
                <w:rFonts w:ascii="Times New Roman" w:hAnsi="Times New Roman" w:cs="Times New Roman"/>
              </w:rPr>
              <w:t>)</w:t>
            </w:r>
          </w:p>
        </w:tc>
      </w:tr>
    </w:tbl>
    <w:p w:rsidR="0050201A" w:rsidRPr="008A7CA8" w:rsidRDefault="0050201A">
      <w:pPr>
        <w:rPr>
          <w:rFonts w:ascii="Times New Roman" w:eastAsiaTheme="minorEastAsia" w:hAnsi="Times New Roman" w:cs="Times New Roman"/>
          <w:sz w:val="24"/>
        </w:rPr>
      </w:pPr>
    </w:p>
    <w:p w:rsidR="0029575F" w:rsidRPr="008A7CA8" w:rsidRDefault="0029575F">
      <w:pPr>
        <w:rPr>
          <w:rFonts w:ascii="Times New Roman" w:eastAsiaTheme="minorEastAsia" w:hAnsi="Times New Roman" w:cs="Times New Roman"/>
          <w:sz w:val="24"/>
        </w:rPr>
      </w:pPr>
      <w:r w:rsidRPr="008A7CA8">
        <w:rPr>
          <w:rFonts w:ascii="Times New Roman" w:eastAsiaTheme="minorEastAsia" w:hAnsi="Times New Roman" w:cs="Times New Roman"/>
          <w:sz w:val="24"/>
        </w:rPr>
        <w:t xml:space="preserve">Constants </w:t>
      </w:r>
      <w:r w:rsidR="007146DB" w:rsidRPr="008A7CA8">
        <w:rPr>
          <w:rFonts w:ascii="Times New Roman" w:eastAsiaTheme="minorEastAsia" w:hAnsi="Times New Roman" w:cs="Times New Roman"/>
          <w:sz w:val="24"/>
        </w:rPr>
        <w:t xml:space="preserve">not involving </w:t>
      </w:r>
      <w:r w:rsidR="007146DB" w:rsidRPr="008A7CA8">
        <w:rPr>
          <w:rFonts w:ascii="Times New Roman" w:eastAsiaTheme="minorEastAsia" w:hAnsi="Times New Roman" w:cs="Times New Roman"/>
          <w:i/>
          <w:sz w:val="24"/>
        </w:rPr>
        <w:t>x</w:t>
      </w:r>
      <w:r w:rsidR="007146DB" w:rsidRPr="008A7CA8">
        <w:rPr>
          <w:rFonts w:ascii="Times New Roman" w:eastAsiaTheme="minorEastAsia" w:hAnsi="Times New Roman" w:cs="Times New Roman"/>
          <w:sz w:val="24"/>
        </w:rPr>
        <w:t xml:space="preserve"> or </w:t>
      </w:r>
      <w:r w:rsidR="007146DB" w:rsidRPr="008A7CA8">
        <w:rPr>
          <w:rFonts w:ascii="Times New Roman" w:eastAsiaTheme="minorEastAsia" w:hAnsi="Times New Roman" w:cs="Times New Roman"/>
          <w:i/>
          <w:sz w:val="24"/>
        </w:rPr>
        <w:t>x*</w:t>
      </w:r>
      <w:r w:rsidR="007146DB" w:rsidRPr="008A7CA8">
        <w:rPr>
          <w:rFonts w:ascii="Times New Roman" w:eastAsiaTheme="minorEastAsia" w:hAnsi="Times New Roman" w:cs="Times New Roman"/>
          <w:sz w:val="24"/>
        </w:rPr>
        <w:t xml:space="preserve"> </w:t>
      </w:r>
      <w:r w:rsidRPr="008A7CA8">
        <w:rPr>
          <w:rFonts w:ascii="Times New Roman" w:eastAsiaTheme="minorEastAsia" w:hAnsi="Times New Roman" w:cs="Times New Roman"/>
          <w:sz w:val="24"/>
        </w:rPr>
        <w:t>drop 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8"/>
        <w:gridCol w:w="828"/>
      </w:tblGrid>
      <w:tr w:rsidR="0050201A" w:rsidRPr="00323D5D" w:rsidTr="00C8024C">
        <w:tc>
          <w:tcPr>
            <w:tcW w:w="12348" w:type="dxa"/>
          </w:tcPr>
          <w:p w:rsidR="0050201A" w:rsidRPr="00323D5D" w:rsidRDefault="0050201A" w:rsidP="00C8024C">
            <w:pPr>
              <w:rPr>
                <w:rFonts w:ascii="Times New Roman" w:hAnsi="Times New Roman" w:cs="Times New Roman"/>
              </w:rPr>
            </w:pPr>
            <m:oMathPara>
              <m:oMathParaPr>
                <m:jc m:val="left"/>
              </m:oMathParaPr>
              <m:oMath>
                <m:r>
                  <w:rPr>
                    <w:rFonts w:ascii="Cambria Math" w:hAnsi="Cambria Math" w:cs="Times New Roman"/>
                  </w:rPr>
                  <m:t>TNIE=</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oMath>
            </m:oMathPara>
          </w:p>
        </w:tc>
        <w:tc>
          <w:tcPr>
            <w:tcW w:w="828" w:type="dxa"/>
          </w:tcPr>
          <w:p w:rsidR="0050201A" w:rsidRPr="00323D5D" w:rsidRDefault="0050201A" w:rsidP="00C8024C">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A7.3</w:t>
            </w:r>
            <w:r w:rsidRPr="00323D5D">
              <w:rPr>
                <w:rFonts w:ascii="Times New Roman" w:hAnsi="Times New Roman" w:cs="Times New Roman"/>
              </w:rPr>
              <w:t>)</w:t>
            </w:r>
          </w:p>
        </w:tc>
      </w:tr>
    </w:tbl>
    <w:p w:rsidR="0050201A" w:rsidRPr="00323D5D" w:rsidRDefault="0050201A">
      <w:pPr>
        <w:rPr>
          <w:rFonts w:ascii="Times New Roman" w:eastAsiaTheme="minorEastAsia" w:hAnsi="Times New Roman" w:cs="Times New Roman"/>
        </w:rPr>
      </w:pPr>
    </w:p>
    <w:p w:rsidR="0029575F" w:rsidRPr="008A7CA8" w:rsidRDefault="0050201A">
      <w:pPr>
        <w:rPr>
          <w:rFonts w:ascii="Times New Roman" w:eastAsiaTheme="minorEastAsia" w:hAnsi="Times New Roman" w:cs="Times New Roman"/>
          <w:sz w:val="24"/>
        </w:rPr>
      </w:pPr>
      <w:r w:rsidRPr="008A7CA8">
        <w:rPr>
          <w:rFonts w:ascii="Times New Roman" w:eastAsiaTheme="minorEastAsia" w:hAnsi="Times New Roman" w:cs="Times New Roman"/>
          <w:sz w:val="24"/>
        </w:rPr>
        <w:t>Pure Natural Indirect Effect (PNIE)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8"/>
        <w:gridCol w:w="828"/>
      </w:tblGrid>
      <w:tr w:rsidR="0050201A" w:rsidRPr="00323D5D" w:rsidTr="00C8024C">
        <w:tc>
          <w:tcPr>
            <w:tcW w:w="12348" w:type="dxa"/>
          </w:tcPr>
          <w:p w:rsidR="0050201A" w:rsidRPr="00323D5D" w:rsidRDefault="0050201A" w:rsidP="00C8024C">
            <w:pPr>
              <w:rPr>
                <w:rFonts w:ascii="Times New Roman" w:hAnsi="Times New Roman" w:cs="Times New Roman"/>
              </w:rPr>
            </w:pPr>
            <m:oMathPara>
              <m:oMathParaPr>
                <m:jc m:val="left"/>
              </m:oMathParaPr>
              <m:oMath>
                <m:r>
                  <w:rPr>
                    <w:rFonts w:ascii="Cambria Math" w:hAnsi="Cambria Math" w:cs="Times New Roman"/>
                  </w:rPr>
                  <m:t>PNIE=E[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oMath>
            </m:oMathPara>
          </w:p>
        </w:tc>
        <w:tc>
          <w:tcPr>
            <w:tcW w:w="828" w:type="dxa"/>
          </w:tcPr>
          <w:p w:rsidR="0050201A" w:rsidRPr="00323D5D" w:rsidRDefault="0050201A" w:rsidP="00C8024C">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A8.1</w:t>
            </w:r>
            <w:r w:rsidRPr="00323D5D">
              <w:rPr>
                <w:rFonts w:ascii="Times New Roman" w:hAnsi="Times New Roman" w:cs="Times New Roman"/>
              </w:rPr>
              <w:t>)</w:t>
            </w:r>
          </w:p>
        </w:tc>
      </w:tr>
      <w:tr w:rsidR="0050201A" w:rsidRPr="00323D5D" w:rsidTr="00C8024C">
        <w:tc>
          <w:tcPr>
            <w:tcW w:w="12348" w:type="dxa"/>
          </w:tcPr>
          <w:p w:rsidR="0050201A" w:rsidRPr="00323D5D" w:rsidRDefault="0050201A" w:rsidP="00C8024C">
            <w:pPr>
              <w:rPr>
                <w:rFonts w:ascii="Times New Roman" w:hAnsi="Times New Roman" w:cs="Times New Roman"/>
              </w:rPr>
            </w:pPr>
            <m:oMathPara>
              <m:oMathParaPr>
                <m:jc m:val="left"/>
              </m:oMathParaPr>
              <m:oMath>
                <m:r>
                  <w:rPr>
                    <w:rFonts w:ascii="Cambria Math" w:hAnsi="Cambria Math" w:cs="Times New Roman"/>
                  </w:rPr>
                  <m:t>PNIE=</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ctrlPr>
                      <w:rPr>
                        <w:rFonts w:ascii="Cambria Math" w:eastAsiaTheme="minorEastAsia" w:hAnsi="Cambria Math" w:cs="Times New Roman"/>
                        <w:i/>
                      </w:rPr>
                    </m:ctrlP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e>
                </m:d>
              </m:oMath>
            </m:oMathPara>
          </w:p>
        </w:tc>
        <w:tc>
          <w:tcPr>
            <w:tcW w:w="828" w:type="dxa"/>
          </w:tcPr>
          <w:p w:rsidR="0050201A" w:rsidRPr="00323D5D" w:rsidRDefault="0050201A" w:rsidP="00C8024C">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A8.2</w:t>
            </w:r>
            <w:r w:rsidRPr="00323D5D">
              <w:rPr>
                <w:rFonts w:ascii="Times New Roman" w:hAnsi="Times New Roman" w:cs="Times New Roman"/>
              </w:rPr>
              <w:t>)</w:t>
            </w:r>
          </w:p>
        </w:tc>
      </w:tr>
    </w:tbl>
    <w:p w:rsidR="0029575F" w:rsidRPr="00323D5D" w:rsidRDefault="0029575F">
      <w:pPr>
        <w:rPr>
          <w:rFonts w:ascii="Times New Roman" w:eastAsiaTheme="minorEastAsia" w:hAnsi="Times New Roman" w:cs="Times New Roman"/>
        </w:rPr>
      </w:pPr>
    </w:p>
    <w:p w:rsidR="00C01FA8" w:rsidRPr="008A7CA8" w:rsidRDefault="00C01FA8" w:rsidP="00C01FA8">
      <w:pPr>
        <w:rPr>
          <w:rFonts w:ascii="Times New Roman" w:eastAsiaTheme="minorEastAsia" w:hAnsi="Times New Roman" w:cs="Times New Roman"/>
          <w:sz w:val="24"/>
        </w:rPr>
      </w:pPr>
      <w:r w:rsidRPr="008A7CA8">
        <w:rPr>
          <w:rFonts w:ascii="Times New Roman" w:eastAsiaTheme="minorEastAsia" w:hAnsi="Times New Roman" w:cs="Times New Roman"/>
          <w:sz w:val="24"/>
        </w:rPr>
        <w:t xml:space="preserve">Constants not involving </w:t>
      </w:r>
      <w:r w:rsidRPr="008A7CA8">
        <w:rPr>
          <w:rFonts w:ascii="Times New Roman" w:eastAsiaTheme="minorEastAsia" w:hAnsi="Times New Roman" w:cs="Times New Roman"/>
          <w:i/>
          <w:sz w:val="24"/>
        </w:rPr>
        <w:t>x</w:t>
      </w:r>
      <w:r w:rsidRPr="008A7CA8">
        <w:rPr>
          <w:rFonts w:ascii="Times New Roman" w:eastAsiaTheme="minorEastAsia" w:hAnsi="Times New Roman" w:cs="Times New Roman"/>
          <w:sz w:val="24"/>
        </w:rPr>
        <w:t xml:space="preserve"> or </w:t>
      </w:r>
      <w:r w:rsidRPr="008A7CA8">
        <w:rPr>
          <w:rFonts w:ascii="Times New Roman" w:eastAsiaTheme="minorEastAsia" w:hAnsi="Times New Roman" w:cs="Times New Roman"/>
          <w:i/>
          <w:sz w:val="24"/>
        </w:rPr>
        <w:t>x*</w:t>
      </w:r>
      <w:r w:rsidRPr="008A7CA8">
        <w:rPr>
          <w:rFonts w:ascii="Times New Roman" w:eastAsiaTheme="minorEastAsia" w:hAnsi="Times New Roman" w:cs="Times New Roman"/>
          <w:sz w:val="24"/>
        </w:rPr>
        <w:t xml:space="preserve"> drop 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8"/>
        <w:gridCol w:w="828"/>
      </w:tblGrid>
      <w:tr w:rsidR="0050201A" w:rsidRPr="00323D5D" w:rsidTr="00C8024C">
        <w:tc>
          <w:tcPr>
            <w:tcW w:w="12348" w:type="dxa"/>
          </w:tcPr>
          <w:p w:rsidR="0050201A" w:rsidRPr="00323D5D" w:rsidRDefault="0050201A" w:rsidP="0050201A">
            <w:pPr>
              <w:rPr>
                <w:rFonts w:ascii="Times New Roman" w:eastAsiaTheme="minorEastAsia" w:hAnsi="Times New Roman" w:cs="Times New Roman"/>
              </w:rPr>
            </w:pPr>
            <m:oMathPara>
              <m:oMathParaPr>
                <m:jc m:val="left"/>
              </m:oMathParaPr>
              <m:oMath>
                <m:r>
                  <w:rPr>
                    <w:rFonts w:ascii="Cambria Math" w:hAnsi="Cambria Math" w:cs="Times New Roman"/>
                  </w:rPr>
                  <m:t>PNIE=</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r>
                  <w:rPr>
                    <w:rFonts w:ascii="Cambria Math" w:hAnsi="Cambria Math" w:cs="Times New Roman"/>
                  </w:rPr>
                  <m:t>=</m:t>
                </m:r>
                <m:d>
                  <m:dPr>
                    <m:ctrlPr>
                      <w:rPr>
                        <w:rFonts w:ascii="Cambria Math" w:hAnsi="Cambria Math" w:cs="Times New Roman"/>
                        <w:i/>
                      </w:rPr>
                    </m:ctrlPr>
                  </m:dPr>
                  <m:e>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oMath>
            </m:oMathPara>
          </w:p>
          <w:p w:rsidR="0050201A" w:rsidRPr="00323D5D" w:rsidRDefault="0050201A" w:rsidP="00C8024C">
            <w:pPr>
              <w:rPr>
                <w:rFonts w:ascii="Times New Roman" w:hAnsi="Times New Roman" w:cs="Times New Roman"/>
              </w:rPr>
            </w:pPr>
          </w:p>
        </w:tc>
        <w:tc>
          <w:tcPr>
            <w:tcW w:w="828" w:type="dxa"/>
          </w:tcPr>
          <w:p w:rsidR="0050201A" w:rsidRPr="00323D5D" w:rsidRDefault="0050201A" w:rsidP="0050201A">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A8.3</w:t>
            </w:r>
            <w:r w:rsidRPr="00323D5D">
              <w:rPr>
                <w:rFonts w:ascii="Times New Roman" w:hAnsi="Times New Roman" w:cs="Times New Roman"/>
              </w:rPr>
              <w:t>)</w:t>
            </w:r>
          </w:p>
        </w:tc>
      </w:tr>
    </w:tbl>
    <w:p w:rsidR="0050201A" w:rsidRPr="00323D5D" w:rsidRDefault="0050201A" w:rsidP="00C01FA8">
      <w:pPr>
        <w:rPr>
          <w:rFonts w:ascii="Times New Roman" w:eastAsiaTheme="minorEastAsia" w:hAnsi="Times New Roman" w:cs="Times New Roman"/>
        </w:rPr>
      </w:pPr>
    </w:p>
    <w:p w:rsidR="0029575F" w:rsidRPr="008A7CA8" w:rsidRDefault="00323D5D">
      <w:pPr>
        <w:rPr>
          <w:rFonts w:ascii="Times New Roman" w:eastAsiaTheme="minorEastAsia" w:hAnsi="Times New Roman" w:cs="Times New Roman"/>
          <w:sz w:val="24"/>
        </w:rPr>
      </w:pPr>
      <m:oMathPara>
        <m:oMathParaPr>
          <m:jc m:val="left"/>
        </m:oMathParaPr>
        <m:oMath>
          <m:r>
            <w:rPr>
              <w:rFonts w:ascii="Cambria Math" w:hAnsi="Cambria Math" w:cs="Times New Roman"/>
              <w:sz w:val="24"/>
            </w:rPr>
            <m:t>TNIE=PNIE when there is no XM interaction</m:t>
          </m:r>
        </m:oMath>
      </m:oMathPara>
    </w:p>
    <w:p w:rsidR="001B43A8" w:rsidRDefault="001B43A8">
      <w:pPr>
        <w:rPr>
          <w:rFonts w:ascii="Times New Roman" w:eastAsiaTheme="minorEastAsia" w:hAnsi="Times New Roman" w:cs="Times New Roman"/>
        </w:rPr>
      </w:pPr>
    </w:p>
    <w:p w:rsidR="0050201A" w:rsidRDefault="0050201A">
      <w:pPr>
        <w:rPr>
          <w:rFonts w:ascii="Times New Roman" w:eastAsiaTheme="minorEastAsia" w:hAnsi="Times New Roman" w:cs="Times New Roman"/>
        </w:rPr>
      </w:pPr>
    </w:p>
    <w:p w:rsidR="001B43A8" w:rsidRPr="008A7CA8" w:rsidRDefault="001B43A8">
      <w:pPr>
        <w:rPr>
          <w:rFonts w:ascii="Times New Roman" w:eastAsiaTheme="minorEastAsia" w:hAnsi="Times New Roman" w:cs="Times New Roman"/>
          <w:sz w:val="24"/>
        </w:rPr>
      </w:pPr>
      <w:r w:rsidRPr="008A7CA8">
        <w:rPr>
          <w:rFonts w:ascii="Times New Roman" w:eastAsiaTheme="minorEastAsia" w:hAnsi="Times New Roman" w:cs="Times New Roman"/>
          <w:sz w:val="24"/>
        </w:rPr>
        <w:lastRenderedPageBreak/>
        <w:t>Define Direct Effects as differences between</w:t>
      </w:r>
      <w:r w:rsidR="002968EA" w:rsidRPr="008A7CA8">
        <w:rPr>
          <w:rFonts w:ascii="Times New Roman" w:eastAsiaTheme="minorEastAsia" w:hAnsi="Times New Roman" w:cs="Times New Roman"/>
          <w:sz w:val="24"/>
        </w:rPr>
        <w:t xml:space="preserve"> nested</w:t>
      </w:r>
      <w:r w:rsidRPr="008A7CA8">
        <w:rPr>
          <w:rFonts w:ascii="Times New Roman" w:eastAsiaTheme="minorEastAsia" w:hAnsi="Times New Roman" w:cs="Times New Roman"/>
          <w:sz w:val="24"/>
        </w:rPr>
        <w:t xml:space="preserve"> potential outcomes</w:t>
      </w:r>
      <w:r w:rsidR="0050201A" w:rsidRPr="008A7CA8">
        <w:rPr>
          <w:rFonts w:ascii="Times New Roman" w:eastAsiaTheme="minorEastAsia" w:hAnsi="Times New Roman" w:cs="Times New Roman"/>
          <w:sz w:val="24"/>
        </w:rPr>
        <w:t>.</w:t>
      </w:r>
    </w:p>
    <w:p w:rsidR="0050201A" w:rsidRPr="008A7CA8" w:rsidRDefault="0050201A">
      <w:pPr>
        <w:rPr>
          <w:rFonts w:ascii="Times New Roman" w:eastAsiaTheme="minorEastAsia" w:hAnsi="Times New Roman" w:cs="Times New Roman"/>
          <w:sz w:val="24"/>
        </w:rPr>
      </w:pPr>
      <w:r w:rsidRPr="008A7CA8">
        <w:rPr>
          <w:rFonts w:ascii="Times New Roman" w:eastAsiaTheme="minorEastAsia" w:hAnsi="Times New Roman" w:cs="Times New Roman"/>
          <w:sz w:val="24"/>
        </w:rPr>
        <w:t>Total Natural Direct Effect (TNDE)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8"/>
        <w:gridCol w:w="828"/>
      </w:tblGrid>
      <w:tr w:rsidR="0050201A" w:rsidRPr="00323D5D" w:rsidTr="00C8024C">
        <w:tc>
          <w:tcPr>
            <w:tcW w:w="12348" w:type="dxa"/>
          </w:tcPr>
          <w:p w:rsidR="0050201A" w:rsidRPr="00323D5D" w:rsidRDefault="0050201A" w:rsidP="00C8024C">
            <w:pPr>
              <w:rPr>
                <w:rFonts w:ascii="Times New Roman" w:hAnsi="Times New Roman" w:cs="Times New Roman"/>
              </w:rPr>
            </w:pPr>
            <m:oMathPara>
              <m:oMathParaPr>
                <m:jc m:val="left"/>
              </m:oMathParaPr>
              <m:oMath>
                <m:r>
                  <w:rPr>
                    <w:rFonts w:ascii="Cambria Math" w:hAnsi="Cambria Math" w:cs="Times New Roman"/>
                  </w:rPr>
                  <m:t>TNDE=E[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oMath>
            </m:oMathPara>
          </w:p>
        </w:tc>
        <w:tc>
          <w:tcPr>
            <w:tcW w:w="828" w:type="dxa"/>
          </w:tcPr>
          <w:p w:rsidR="0050201A" w:rsidRPr="00323D5D" w:rsidRDefault="0050201A" w:rsidP="0050201A">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A9.1</w:t>
            </w:r>
            <w:r w:rsidRPr="00323D5D">
              <w:rPr>
                <w:rFonts w:ascii="Times New Roman" w:hAnsi="Times New Roman" w:cs="Times New Roman"/>
              </w:rPr>
              <w:t>)</w:t>
            </w:r>
          </w:p>
        </w:tc>
      </w:tr>
      <w:tr w:rsidR="0050201A" w:rsidRPr="00323D5D" w:rsidTr="00C8024C">
        <w:tc>
          <w:tcPr>
            <w:tcW w:w="12348" w:type="dxa"/>
          </w:tcPr>
          <w:p w:rsidR="0050201A" w:rsidRPr="00323D5D" w:rsidRDefault="0050201A" w:rsidP="00C8024C">
            <w:pPr>
              <w:rPr>
                <w:rFonts w:ascii="Times New Roman" w:hAnsi="Times New Roman" w:cs="Times New Roman"/>
              </w:rPr>
            </w:pPr>
            <m:oMathPara>
              <m:oMathParaPr>
                <m:jc m:val="left"/>
              </m:oMathParaPr>
              <m:oMath>
                <m:r>
                  <w:rPr>
                    <w:rFonts w:ascii="Cambria Math" w:hAnsi="Cambria Math" w:cs="Times New Roman"/>
                  </w:rPr>
                  <m:t>TNDE=</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r>
                      <w:rPr>
                        <w:rFonts w:ascii="Cambria Math" w:eastAsiaTheme="minorEastAsia" w:hAnsi="Cambria Math" w:cs="Times New Roman"/>
                      </w:rPr>
                      <m:t>x+</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ctrlPr>
                      <w:rPr>
                        <w:rFonts w:ascii="Cambria Math" w:eastAsiaTheme="minorEastAsia" w:hAnsi="Cambria Math" w:cs="Times New Roman"/>
                        <w:i/>
                      </w:rPr>
                    </m:ctrlP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r>
                      <w:rPr>
                        <w:rFonts w:ascii="Cambria Math" w:hAnsi="Cambria Math" w:cs="Times New Roman"/>
                      </w:rPr>
                      <m:t>x</m:t>
                    </m:r>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e>
                </m:d>
              </m:oMath>
            </m:oMathPara>
          </w:p>
        </w:tc>
        <w:tc>
          <w:tcPr>
            <w:tcW w:w="828" w:type="dxa"/>
          </w:tcPr>
          <w:p w:rsidR="0050201A" w:rsidRPr="00323D5D" w:rsidRDefault="0050201A" w:rsidP="00C8024C">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A9.2</w:t>
            </w:r>
            <w:r w:rsidRPr="00323D5D">
              <w:rPr>
                <w:rFonts w:ascii="Times New Roman" w:hAnsi="Times New Roman" w:cs="Times New Roman"/>
              </w:rPr>
              <w:t>)</w:t>
            </w:r>
          </w:p>
        </w:tc>
      </w:tr>
    </w:tbl>
    <w:p w:rsidR="0050201A" w:rsidRPr="008A7CA8" w:rsidRDefault="0050201A">
      <w:pPr>
        <w:rPr>
          <w:rFonts w:ascii="Times New Roman" w:eastAsiaTheme="minorEastAsia" w:hAnsi="Times New Roman" w:cs="Times New Roman"/>
          <w:sz w:val="24"/>
        </w:rPr>
      </w:pPr>
    </w:p>
    <w:p w:rsidR="00C01FA8" w:rsidRPr="008A7CA8" w:rsidRDefault="00C01FA8" w:rsidP="00C01FA8">
      <w:pPr>
        <w:rPr>
          <w:rFonts w:ascii="Times New Roman" w:eastAsiaTheme="minorEastAsia" w:hAnsi="Times New Roman" w:cs="Times New Roman"/>
          <w:sz w:val="24"/>
        </w:rPr>
      </w:pPr>
      <w:r w:rsidRPr="008A7CA8">
        <w:rPr>
          <w:rFonts w:ascii="Times New Roman" w:eastAsiaTheme="minorEastAsia" w:hAnsi="Times New Roman" w:cs="Times New Roman"/>
          <w:sz w:val="24"/>
        </w:rPr>
        <w:t xml:space="preserve">Constants not involving </w:t>
      </w:r>
      <w:r w:rsidRPr="008A7CA8">
        <w:rPr>
          <w:rFonts w:ascii="Times New Roman" w:eastAsiaTheme="minorEastAsia" w:hAnsi="Times New Roman" w:cs="Times New Roman"/>
          <w:i/>
          <w:sz w:val="24"/>
        </w:rPr>
        <w:t>x</w:t>
      </w:r>
      <w:r w:rsidRPr="008A7CA8">
        <w:rPr>
          <w:rFonts w:ascii="Times New Roman" w:eastAsiaTheme="minorEastAsia" w:hAnsi="Times New Roman" w:cs="Times New Roman"/>
          <w:sz w:val="24"/>
        </w:rPr>
        <w:t xml:space="preserve"> or </w:t>
      </w:r>
      <w:r w:rsidRPr="008A7CA8">
        <w:rPr>
          <w:rFonts w:ascii="Times New Roman" w:eastAsiaTheme="minorEastAsia" w:hAnsi="Times New Roman" w:cs="Times New Roman"/>
          <w:i/>
          <w:sz w:val="24"/>
        </w:rPr>
        <w:t>x*</w:t>
      </w:r>
      <w:r w:rsidRPr="008A7CA8">
        <w:rPr>
          <w:rFonts w:ascii="Times New Roman" w:eastAsiaTheme="minorEastAsia" w:hAnsi="Times New Roman" w:cs="Times New Roman"/>
          <w:sz w:val="24"/>
        </w:rPr>
        <w:t xml:space="preserve"> drop 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48"/>
        <w:gridCol w:w="828"/>
      </w:tblGrid>
      <w:tr w:rsidR="0050201A" w:rsidRPr="00323D5D" w:rsidTr="00C8024C">
        <w:tc>
          <w:tcPr>
            <w:tcW w:w="12348" w:type="dxa"/>
          </w:tcPr>
          <w:p w:rsidR="0050201A" w:rsidRPr="00323D5D" w:rsidRDefault="0050201A" w:rsidP="00C8024C">
            <w:pPr>
              <w:rPr>
                <w:rFonts w:ascii="Times New Roman" w:hAnsi="Times New Roman" w:cs="Times New Roman"/>
              </w:rPr>
            </w:pPr>
            <m:oMathPara>
              <m:oMathParaPr>
                <m:jc m:val="left"/>
              </m:oMathParaPr>
              <m:oMath>
                <m:r>
                  <w:rPr>
                    <w:rFonts w:ascii="Cambria Math" w:hAnsi="Cambria Math" w:cs="Times New Roman"/>
                  </w:rPr>
                  <m:t>TNDE=</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r>
                  <w:rPr>
                    <w:rFonts w:ascii="Cambria Math" w:eastAsiaTheme="minorEastAsia" w:hAnsi="Cambria Math" w:cs="Times New Roman"/>
                  </w:rPr>
                  <m:t>x-</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oMath>
            </m:oMathPara>
          </w:p>
        </w:tc>
        <w:tc>
          <w:tcPr>
            <w:tcW w:w="828" w:type="dxa"/>
          </w:tcPr>
          <w:p w:rsidR="0050201A" w:rsidRPr="00323D5D" w:rsidRDefault="0050201A" w:rsidP="00C8024C">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A9.3</w:t>
            </w:r>
            <w:r w:rsidRPr="00323D5D">
              <w:rPr>
                <w:rFonts w:ascii="Times New Roman" w:hAnsi="Times New Roman" w:cs="Times New Roman"/>
              </w:rPr>
              <w:t>)</w:t>
            </w:r>
          </w:p>
        </w:tc>
      </w:tr>
    </w:tbl>
    <w:p w:rsidR="0050201A" w:rsidRPr="00323D5D" w:rsidRDefault="0050201A" w:rsidP="00C01FA8">
      <w:pPr>
        <w:rPr>
          <w:rFonts w:ascii="Times New Roman" w:eastAsiaTheme="minorEastAsia" w:hAnsi="Times New Roman" w:cs="Times New Roman"/>
        </w:rPr>
      </w:pPr>
    </w:p>
    <w:p w:rsidR="001B43A8" w:rsidRPr="008A7CA8" w:rsidRDefault="0050201A">
      <w:pPr>
        <w:rPr>
          <w:rFonts w:ascii="Times New Roman" w:hAnsi="Times New Roman" w:cs="Times New Roman"/>
          <w:sz w:val="24"/>
        </w:rPr>
      </w:pPr>
      <w:r w:rsidRPr="008A7CA8">
        <w:rPr>
          <w:rFonts w:ascii="Times New Roman" w:hAnsi="Times New Roman" w:cs="Times New Roman"/>
          <w:sz w:val="24"/>
        </w:rPr>
        <w:t>Pure Natural Direct Effect (PNDE)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9"/>
        <w:gridCol w:w="907"/>
      </w:tblGrid>
      <w:tr w:rsidR="00EE324E" w:rsidRPr="00323D5D" w:rsidTr="00C8024C">
        <w:tc>
          <w:tcPr>
            <w:tcW w:w="12348" w:type="dxa"/>
          </w:tcPr>
          <w:p w:rsidR="00EE324E" w:rsidRPr="00323D5D" w:rsidRDefault="00EE324E" w:rsidP="00C8024C">
            <w:pPr>
              <w:rPr>
                <w:rFonts w:ascii="Times New Roman" w:hAnsi="Times New Roman" w:cs="Times New Roman"/>
              </w:rPr>
            </w:pPr>
            <m:oMathPara>
              <m:oMathParaPr>
                <m:jc m:val="left"/>
              </m:oMathParaPr>
              <m:oMath>
                <m:r>
                  <w:rPr>
                    <w:rFonts w:ascii="Cambria Math" w:hAnsi="Cambria Math" w:cs="Times New Roman"/>
                  </w:rPr>
                  <m:t>PNDE=E[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(x,</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]-E[</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1</m:t>
                    </m:r>
                  </m:sub>
                </m:sSub>
                <m:r>
                  <w:rPr>
                    <w:rFonts w:ascii="Cambria Math" w:hAnsi="Cambria Math" w:cs="Times New Roman"/>
                  </w:rPr>
                  <m:t>]</m:t>
                </m:r>
              </m:oMath>
            </m:oMathPara>
          </w:p>
        </w:tc>
        <w:tc>
          <w:tcPr>
            <w:tcW w:w="828" w:type="dxa"/>
          </w:tcPr>
          <w:p w:rsidR="00EE324E" w:rsidRPr="00323D5D" w:rsidRDefault="00EE324E" w:rsidP="00C8024C">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A10.1</w:t>
            </w:r>
            <w:r w:rsidRPr="00323D5D">
              <w:rPr>
                <w:rFonts w:ascii="Times New Roman" w:hAnsi="Times New Roman" w:cs="Times New Roman"/>
              </w:rPr>
              <w:t>)</w:t>
            </w:r>
          </w:p>
        </w:tc>
      </w:tr>
      <w:tr w:rsidR="00EE324E" w:rsidRPr="00323D5D" w:rsidTr="00C8024C">
        <w:tc>
          <w:tcPr>
            <w:tcW w:w="12348" w:type="dxa"/>
          </w:tcPr>
          <w:p w:rsidR="00EE324E" w:rsidRPr="00323D5D" w:rsidRDefault="00EE324E" w:rsidP="00C8024C">
            <w:pPr>
              <w:rPr>
                <w:rFonts w:ascii="Times New Roman" w:hAnsi="Times New Roman" w:cs="Times New Roman"/>
              </w:rPr>
            </w:pPr>
            <m:oMathPara>
              <m:oMathParaPr>
                <m:jc m:val="left"/>
              </m:oMathParaPr>
              <m:oMath>
                <m:r>
                  <w:rPr>
                    <w:rFonts w:ascii="Cambria Math" w:hAnsi="Cambria Math" w:cs="Times New Roman"/>
                  </w:rPr>
                  <m:t>PNDE=</m:t>
                </m:r>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ctrlPr>
                      <w:rPr>
                        <w:rFonts w:ascii="Cambria Math" w:eastAsiaTheme="minorEastAsia" w:hAnsi="Cambria Math" w:cs="Times New Roman"/>
                        <w:i/>
                      </w:rPr>
                    </m:ctrlPr>
                  </m:e>
                </m:d>
                <m:r>
                  <w:rPr>
                    <w:rFonts w:ascii="Cambria Math" w:eastAsiaTheme="minorEastAsia" w:hAnsi="Cambria Math" w:cs="Times New Roman"/>
                  </w:rPr>
                  <m:t>-</m:t>
                </m:r>
                <m:d>
                  <m:dPr>
                    <m:begChr m:val="["/>
                    <m:endChr m:val="]"/>
                    <m:ctrlPr>
                      <w:rPr>
                        <w:rFonts w:ascii="Cambria Math" w:eastAsiaTheme="minorEastAsia"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2</m:t>
                            </m:r>
                          </m:sub>
                        </m:sSub>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y2y1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2</m:t>
                            </m:r>
                          </m:sub>
                        </m:sSub>
                      </m:sub>
                    </m:sSub>
                    <m:r>
                      <w:rPr>
                        <w:rFonts w:ascii="Cambria Math"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m2x</m:t>
                        </m:r>
                      </m:sub>
                    </m:sSub>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s</m:t>
                        </m:r>
                      </m:e>
                      <m:sub>
                        <m:r>
                          <w:rPr>
                            <w:rFonts w:ascii="Cambria Math" w:eastAsiaTheme="minorEastAsia" w:hAnsi="Cambria Math" w:cs="Times New Roman"/>
                          </w:rPr>
                          <m:t>m2m1</m:t>
                        </m:r>
                      </m:sub>
                    </m:sSub>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1</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y2m2</m:t>
                        </m:r>
                      </m:sub>
                    </m:sSub>
                    <m:sSub>
                      <m:sSubPr>
                        <m:ctrlPr>
                          <w:rPr>
                            <w:rFonts w:ascii="Cambria Math" w:eastAsiaTheme="minorEastAsia" w:hAnsi="Cambria Math" w:cs="Times New Roman"/>
                            <w:i/>
                          </w:rPr>
                        </m:ctrlPr>
                      </m:sSubPr>
                      <m:e>
                        <m:r>
                          <w:rPr>
                            <w:rFonts w:ascii="Cambria Math" w:eastAsiaTheme="minorEastAsia" w:hAnsi="Cambria Math" w:cs="Times New Roman"/>
                          </w:rPr>
                          <m:t>b</m:t>
                        </m:r>
                      </m:e>
                      <m:sub>
                        <m:r>
                          <w:rPr>
                            <w:rFonts w:ascii="Cambria Math" w:eastAsiaTheme="minorEastAsia" w:hAnsi="Cambria Math" w:cs="Times New Roman"/>
                          </w:rPr>
                          <m:t>m2y1</m:t>
                        </m:r>
                      </m:sub>
                    </m:sSub>
                    <m:sSub>
                      <m:sSubPr>
                        <m:ctrlPr>
                          <w:rPr>
                            <w:rFonts w:ascii="Cambria Math" w:eastAsiaTheme="minorEastAsia" w:hAnsi="Cambria Math" w:cs="Times New Roman"/>
                            <w:i/>
                          </w:rPr>
                        </m:ctrlPr>
                      </m:sSubPr>
                      <m:e>
                        <m:r>
                          <w:rPr>
                            <w:rFonts w:ascii="Cambria Math" w:eastAsiaTheme="minorEastAsia" w:hAnsi="Cambria Math" w:cs="Times New Roman"/>
                          </w:rPr>
                          <m:t>y</m:t>
                        </m:r>
                      </m:e>
                      <m:sub>
                        <m:r>
                          <w:rPr>
                            <w:rFonts w:ascii="Cambria Math" w:eastAsiaTheme="minorEastAsia" w:hAnsi="Cambria Math" w:cs="Times New Roman"/>
                          </w:rPr>
                          <m:t>1</m:t>
                        </m:r>
                      </m:sub>
                    </m:sSub>
                  </m:e>
                </m:d>
              </m:oMath>
            </m:oMathPara>
          </w:p>
        </w:tc>
        <w:tc>
          <w:tcPr>
            <w:tcW w:w="828" w:type="dxa"/>
          </w:tcPr>
          <w:p w:rsidR="00EE324E" w:rsidRPr="00323D5D" w:rsidRDefault="00EE324E" w:rsidP="00C8024C">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A10.2</w:t>
            </w:r>
            <w:r w:rsidRPr="00323D5D">
              <w:rPr>
                <w:rFonts w:ascii="Times New Roman" w:hAnsi="Times New Roman" w:cs="Times New Roman"/>
              </w:rPr>
              <w:t>)</w:t>
            </w:r>
          </w:p>
        </w:tc>
      </w:tr>
    </w:tbl>
    <w:p w:rsidR="00EE324E" w:rsidRPr="00323D5D" w:rsidRDefault="00EE324E">
      <w:pPr>
        <w:rPr>
          <w:rFonts w:ascii="Times New Roman" w:hAnsi="Times New Roman" w:cs="Times New Roman"/>
        </w:rPr>
      </w:pPr>
    </w:p>
    <w:p w:rsidR="00C01FA8" w:rsidRPr="008A7CA8" w:rsidRDefault="00C01FA8" w:rsidP="00C01FA8">
      <w:pPr>
        <w:rPr>
          <w:rFonts w:ascii="Times New Roman" w:eastAsiaTheme="minorEastAsia" w:hAnsi="Times New Roman" w:cs="Times New Roman"/>
          <w:sz w:val="24"/>
        </w:rPr>
      </w:pPr>
      <w:r w:rsidRPr="008A7CA8">
        <w:rPr>
          <w:rFonts w:ascii="Times New Roman" w:eastAsiaTheme="minorEastAsia" w:hAnsi="Times New Roman" w:cs="Times New Roman"/>
          <w:sz w:val="24"/>
        </w:rPr>
        <w:t xml:space="preserve">Constants not involving </w:t>
      </w:r>
      <w:r w:rsidRPr="008A7CA8">
        <w:rPr>
          <w:rFonts w:ascii="Times New Roman" w:eastAsiaTheme="minorEastAsia" w:hAnsi="Times New Roman" w:cs="Times New Roman"/>
          <w:i/>
          <w:sz w:val="24"/>
        </w:rPr>
        <w:t>x</w:t>
      </w:r>
      <w:r w:rsidRPr="008A7CA8">
        <w:rPr>
          <w:rFonts w:ascii="Times New Roman" w:eastAsiaTheme="minorEastAsia" w:hAnsi="Times New Roman" w:cs="Times New Roman"/>
          <w:sz w:val="24"/>
        </w:rPr>
        <w:t xml:space="preserve"> or </w:t>
      </w:r>
      <w:r w:rsidRPr="008A7CA8">
        <w:rPr>
          <w:rFonts w:ascii="Times New Roman" w:eastAsiaTheme="minorEastAsia" w:hAnsi="Times New Roman" w:cs="Times New Roman"/>
          <w:i/>
          <w:sz w:val="24"/>
        </w:rPr>
        <w:t>x*</w:t>
      </w:r>
      <w:r w:rsidRPr="008A7CA8">
        <w:rPr>
          <w:rFonts w:ascii="Times New Roman" w:eastAsiaTheme="minorEastAsia" w:hAnsi="Times New Roman" w:cs="Times New Roman"/>
          <w:sz w:val="24"/>
        </w:rPr>
        <w:t xml:space="preserve"> drop 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9"/>
        <w:gridCol w:w="907"/>
      </w:tblGrid>
      <w:tr w:rsidR="00EE324E" w:rsidRPr="00323D5D" w:rsidTr="00C8024C">
        <w:tc>
          <w:tcPr>
            <w:tcW w:w="12348" w:type="dxa"/>
          </w:tcPr>
          <w:p w:rsidR="00EE324E" w:rsidRPr="00323D5D" w:rsidRDefault="00EE324E" w:rsidP="00C8024C">
            <w:pPr>
              <w:rPr>
                <w:rFonts w:ascii="Times New Roman" w:hAnsi="Times New Roman" w:cs="Times New Roman"/>
              </w:rPr>
            </w:pPr>
            <m:oMathPara>
              <m:oMathParaPr>
                <m:jc m:val="left"/>
              </m:oMathParaPr>
              <m:oMath>
                <m:r>
                  <w:rPr>
                    <w:rFonts w:ascii="Cambria Math" w:hAnsi="Cambria Math" w:cs="Times New Roman"/>
                  </w:rPr>
                  <m:t>PNDE=</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r>
                  <w:rPr>
                    <w:rFonts w:ascii="Cambria Math" w:eastAsiaTheme="minorEastAsia" w:hAnsi="Cambria Math" w:cs="Times New Roman"/>
                  </w:rPr>
                  <m:t>x-</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x-</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e>
                </m:d>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y2x</m:t>
                    </m:r>
                  </m:sub>
                  <m:sup>
                    <m:r>
                      <w:rPr>
                        <w:rFonts w:ascii="Cambria Math" w:hAnsi="Cambria Math" w:cs="Times New Roman"/>
                      </w:rPr>
                      <m:t>'</m:t>
                    </m:r>
                  </m:sup>
                </m:sSubSup>
              </m:oMath>
            </m:oMathPara>
          </w:p>
        </w:tc>
        <w:tc>
          <w:tcPr>
            <w:tcW w:w="828" w:type="dxa"/>
          </w:tcPr>
          <w:p w:rsidR="00EE324E" w:rsidRPr="00323D5D" w:rsidRDefault="00EE324E" w:rsidP="00C8024C">
            <w:pPr>
              <w:rPr>
                <w:rFonts w:ascii="Times New Roman" w:hAnsi="Times New Roman" w:cs="Times New Roman"/>
              </w:rPr>
            </w:pPr>
            <w:r w:rsidRPr="00323D5D">
              <w:rPr>
                <w:rFonts w:ascii="Times New Roman" w:hAnsi="Times New Roman" w:cs="Times New Roman"/>
              </w:rPr>
              <w:t>(</w:t>
            </w:r>
            <w:r>
              <w:rPr>
                <w:rFonts w:ascii="Times New Roman" w:hAnsi="Times New Roman" w:cs="Times New Roman"/>
              </w:rPr>
              <w:t>A10.3</w:t>
            </w:r>
            <w:r w:rsidRPr="00323D5D">
              <w:rPr>
                <w:rFonts w:ascii="Times New Roman" w:hAnsi="Times New Roman" w:cs="Times New Roman"/>
              </w:rPr>
              <w:t>)</w:t>
            </w:r>
          </w:p>
        </w:tc>
      </w:tr>
    </w:tbl>
    <w:p w:rsidR="001B43A8" w:rsidRPr="00323D5D" w:rsidRDefault="001B43A8" w:rsidP="001B43A8">
      <w:pPr>
        <w:rPr>
          <w:rFonts w:ascii="Times New Roman" w:eastAsiaTheme="minorEastAsia" w:hAnsi="Times New Roman" w:cs="Times New Roman"/>
        </w:rPr>
      </w:pPr>
    </w:p>
    <w:p w:rsidR="00DB61A5" w:rsidRPr="008A7CA8" w:rsidRDefault="00323D5D">
      <w:pPr>
        <w:rPr>
          <w:rFonts w:ascii="Times New Roman" w:eastAsiaTheme="minorEastAsia" w:hAnsi="Times New Roman" w:cs="Times New Roman"/>
          <w:sz w:val="24"/>
        </w:rPr>
      </w:pPr>
      <m:oMathPara>
        <m:oMathParaPr>
          <m:jc m:val="left"/>
        </m:oMathParaPr>
        <m:oMath>
          <m:r>
            <w:rPr>
              <w:rFonts w:ascii="Cambria Math" w:hAnsi="Cambria Math" w:cs="Times New Roman"/>
              <w:sz w:val="24"/>
            </w:rPr>
            <m:t>TNDE=PNDE when there is no XM interaction</m:t>
          </m:r>
        </m:oMath>
      </m:oMathPara>
    </w:p>
    <w:p w:rsidR="0000099F" w:rsidRDefault="0000099F">
      <w:pPr>
        <w:rPr>
          <w:rFonts w:ascii="Times New Roman" w:eastAsiaTheme="minorEastAsia" w:hAnsi="Times New Roman" w:cs="Times New Roman"/>
        </w:rPr>
      </w:pPr>
    </w:p>
    <w:p w:rsidR="0000099F" w:rsidRDefault="0000099F">
      <w:pPr>
        <w:rPr>
          <w:rFonts w:ascii="Times New Roman" w:eastAsiaTheme="minorEastAsia" w:hAnsi="Times New Roman" w:cs="Times New Roman"/>
        </w:rPr>
      </w:pPr>
    </w:p>
    <w:p w:rsidR="0000099F" w:rsidRDefault="0000099F">
      <w:pPr>
        <w:rPr>
          <w:rFonts w:ascii="Times New Roman" w:eastAsiaTheme="minorEastAsia" w:hAnsi="Times New Roman" w:cs="Times New Roman"/>
        </w:rPr>
      </w:pPr>
    </w:p>
    <w:p w:rsidR="0000099F" w:rsidRDefault="0000099F" w:rsidP="00326BD1">
      <w:pPr>
        <w:spacing w:line="480" w:lineRule="auto"/>
        <w:ind w:left="720" w:hanging="720"/>
        <w:rPr>
          <w:rFonts w:ascii="Times New Roman" w:hAnsi="Times New Roman" w:cs="Times New Roman"/>
          <w:sz w:val="24"/>
          <w:szCs w:val="24"/>
          <w:shd w:val="clear" w:color="auto" w:fill="FFFFFF"/>
        </w:rPr>
      </w:pPr>
      <w:proofErr w:type="spellStart"/>
      <w:proofErr w:type="gramStart"/>
      <w:r w:rsidRPr="0013032A">
        <w:rPr>
          <w:rFonts w:ascii="Times New Roman" w:hAnsi="Times New Roman" w:cs="Times New Roman"/>
          <w:sz w:val="24"/>
          <w:szCs w:val="24"/>
          <w:shd w:val="clear" w:color="auto" w:fill="FFFFFF"/>
        </w:rPr>
        <w:t>VanderWeele</w:t>
      </w:r>
      <w:proofErr w:type="spellEnd"/>
      <w:r w:rsidRPr="0013032A">
        <w:rPr>
          <w:rFonts w:ascii="Times New Roman" w:hAnsi="Times New Roman" w:cs="Times New Roman"/>
          <w:sz w:val="24"/>
          <w:szCs w:val="24"/>
          <w:shd w:val="clear" w:color="auto" w:fill="FFFFFF"/>
        </w:rPr>
        <w:t xml:space="preserve">, T., &amp; </w:t>
      </w:r>
      <w:proofErr w:type="spellStart"/>
      <w:r w:rsidRPr="0013032A">
        <w:rPr>
          <w:rFonts w:ascii="Times New Roman" w:hAnsi="Times New Roman" w:cs="Times New Roman"/>
          <w:sz w:val="24"/>
          <w:szCs w:val="24"/>
          <w:shd w:val="clear" w:color="auto" w:fill="FFFFFF"/>
        </w:rPr>
        <w:t>Vansteelandt</w:t>
      </w:r>
      <w:proofErr w:type="spellEnd"/>
      <w:r w:rsidRPr="0013032A">
        <w:rPr>
          <w:rFonts w:ascii="Times New Roman" w:hAnsi="Times New Roman" w:cs="Times New Roman"/>
          <w:sz w:val="24"/>
          <w:szCs w:val="24"/>
          <w:shd w:val="clear" w:color="auto" w:fill="FFFFFF"/>
        </w:rPr>
        <w:t>, S. (2009).</w:t>
      </w:r>
      <w:proofErr w:type="gramEnd"/>
      <w:r w:rsidRPr="0013032A">
        <w:rPr>
          <w:rFonts w:ascii="Times New Roman" w:hAnsi="Times New Roman" w:cs="Times New Roman"/>
          <w:sz w:val="24"/>
          <w:szCs w:val="24"/>
          <w:shd w:val="clear" w:color="auto" w:fill="FFFFFF"/>
        </w:rPr>
        <w:t xml:space="preserve"> Conceptual issues concerning mediation, interventions and composition.</w:t>
      </w:r>
      <w:r w:rsidRPr="0013032A">
        <w:rPr>
          <w:rStyle w:val="apple-converted-space"/>
          <w:rFonts w:ascii="Times New Roman" w:hAnsi="Times New Roman" w:cs="Times New Roman"/>
          <w:sz w:val="24"/>
          <w:szCs w:val="24"/>
          <w:shd w:val="clear" w:color="auto" w:fill="FFFFFF"/>
        </w:rPr>
        <w:t> </w:t>
      </w:r>
      <w:r w:rsidRPr="0013032A">
        <w:rPr>
          <w:rFonts w:ascii="Times New Roman" w:hAnsi="Times New Roman" w:cs="Times New Roman"/>
          <w:i/>
          <w:iCs/>
          <w:sz w:val="24"/>
          <w:szCs w:val="24"/>
          <w:shd w:val="clear" w:color="auto" w:fill="FFFFFF"/>
        </w:rPr>
        <w:t>Statistics and its Interface</w:t>
      </w:r>
      <w:r w:rsidRPr="0013032A">
        <w:rPr>
          <w:rFonts w:ascii="Times New Roman" w:hAnsi="Times New Roman" w:cs="Times New Roman"/>
          <w:sz w:val="24"/>
          <w:szCs w:val="24"/>
          <w:shd w:val="clear" w:color="auto" w:fill="FFFFFF"/>
        </w:rPr>
        <w:t>,</w:t>
      </w:r>
      <w:r w:rsidRPr="0013032A">
        <w:rPr>
          <w:rStyle w:val="apple-converted-space"/>
          <w:rFonts w:ascii="Times New Roman" w:hAnsi="Times New Roman" w:cs="Times New Roman"/>
          <w:sz w:val="24"/>
          <w:szCs w:val="24"/>
          <w:shd w:val="clear" w:color="auto" w:fill="FFFFFF"/>
        </w:rPr>
        <w:t> </w:t>
      </w:r>
      <w:r w:rsidRPr="0013032A">
        <w:rPr>
          <w:rFonts w:ascii="Times New Roman" w:hAnsi="Times New Roman" w:cs="Times New Roman"/>
          <w:i/>
          <w:iCs/>
          <w:sz w:val="24"/>
          <w:szCs w:val="24"/>
          <w:shd w:val="clear" w:color="auto" w:fill="FFFFFF"/>
        </w:rPr>
        <w:t>2</w:t>
      </w:r>
      <w:r w:rsidRPr="0013032A">
        <w:rPr>
          <w:rFonts w:ascii="Times New Roman" w:hAnsi="Times New Roman" w:cs="Times New Roman"/>
          <w:iCs/>
          <w:sz w:val="24"/>
          <w:szCs w:val="24"/>
          <w:shd w:val="clear" w:color="auto" w:fill="FFFFFF"/>
        </w:rPr>
        <w:t>(4)</w:t>
      </w:r>
      <w:r w:rsidRPr="0013032A">
        <w:rPr>
          <w:rFonts w:ascii="Times New Roman" w:hAnsi="Times New Roman" w:cs="Times New Roman"/>
          <w:sz w:val="24"/>
          <w:szCs w:val="24"/>
          <w:shd w:val="clear" w:color="auto" w:fill="FFFFFF"/>
        </w:rPr>
        <w:t>, 457-468.</w:t>
      </w:r>
    </w:p>
    <w:p w:rsidR="00D52800" w:rsidRDefault="00D52800" w:rsidP="00D52800">
      <w:pPr>
        <w:jc w:val="center"/>
        <w:rPr>
          <w:rFonts w:eastAsiaTheme="minorEastAsia" w:cs="Times New Roman"/>
        </w:rPr>
      </w:pPr>
      <w:r>
        <w:rPr>
          <w:rFonts w:eastAsiaTheme="minorEastAsia" w:cs="Times New Roman"/>
        </w:rPr>
        <w:lastRenderedPageBreak/>
        <w:t xml:space="preserve">Derivation of differences between </w:t>
      </w:r>
      <w:r w:rsidRPr="00BA7EFD">
        <w:rPr>
          <w:rFonts w:eastAsiaTheme="minorEastAsia" w:cs="Times New Roman"/>
          <w:i/>
        </w:rPr>
        <w:t>b</w:t>
      </w:r>
      <w:r>
        <w:rPr>
          <w:rFonts w:eastAsiaTheme="minorEastAsia" w:cs="Times New Roman"/>
          <w:i/>
        </w:rPr>
        <w:t xml:space="preserve"> </w:t>
      </w:r>
      <w:r>
        <w:rPr>
          <w:rFonts w:eastAsiaTheme="minorEastAsia" w:cs="Times New Roman"/>
        </w:rPr>
        <w:t>path estimates</w:t>
      </w:r>
    </w:p>
    <w:p w:rsidR="00D52800" w:rsidRDefault="00D52800" w:rsidP="00D52800">
      <w:pPr>
        <w:rPr>
          <w:rFonts w:cs="Times New Roman"/>
        </w:rPr>
      </w:pPr>
      <w:proofErr w:type="gramStart"/>
      <w:r>
        <w:rPr>
          <w:rFonts w:cs="Times New Roman"/>
        </w:rPr>
        <w:t>Valente, M. &amp; MacKinnon, D. P. (2017).</w:t>
      </w:r>
      <w:proofErr w:type="gramEnd"/>
      <w:r>
        <w:rPr>
          <w:rFonts w:cs="Times New Roman"/>
        </w:rPr>
        <w:t xml:space="preserve"> </w:t>
      </w:r>
      <w:proofErr w:type="gramStart"/>
      <w:r>
        <w:rPr>
          <w:rFonts w:cs="Times New Roman"/>
        </w:rPr>
        <w:t>Comparing models of change to estimate the mediated effect in the pretest-posttest control group design.</w:t>
      </w:r>
      <w:proofErr w:type="gramEnd"/>
      <w:r>
        <w:rPr>
          <w:rFonts w:cs="Times New Roman"/>
        </w:rPr>
        <w:t xml:space="preserve"> </w:t>
      </w:r>
      <w:r w:rsidRPr="00FE4CE9">
        <w:rPr>
          <w:rFonts w:cs="Times New Roman"/>
          <w:i/>
        </w:rPr>
        <w:t>Structural Equation Modeling: A Multidisciplinary Journal, 24</w:t>
      </w:r>
      <w:r>
        <w:rPr>
          <w:rFonts w:cs="Times New Roman"/>
        </w:rPr>
        <w:t xml:space="preserve"> (3) 428-450.</w:t>
      </w:r>
    </w:p>
    <w:p w:rsidR="00D52800" w:rsidRPr="00B26A53" w:rsidRDefault="00D52800" w:rsidP="00D52800">
      <w:pPr>
        <w:rPr>
          <w:rFonts w:eastAsiaTheme="minorEastAsia" w:cs="Times New Roman"/>
        </w:rPr>
      </w:pPr>
      <w:r w:rsidRPr="00B26A53">
        <w:rPr>
          <w:rFonts w:eastAsiaTheme="minorEastAsia" w:cs="Times New Roman"/>
        </w:rPr>
        <w:t xml:space="preserve">Because the focus of this study is on randomized pretest-posttest control group design, the unstandardized </w:t>
      </w:r>
      <w:r w:rsidRPr="00B26A53">
        <w:rPr>
          <w:rFonts w:eastAsiaTheme="minorEastAsia" w:cs="Times New Roman"/>
          <w:i/>
        </w:rPr>
        <w:t>a</w:t>
      </w:r>
      <w:r w:rsidRPr="00B26A53">
        <w:rPr>
          <w:rFonts w:eastAsiaTheme="minorEastAsia" w:cs="Times New Roman"/>
        </w:rPr>
        <w:t xml:space="preserve"> path is equivalent across the models in expectation assuming successful randomization of units to treatment and control groups. The focus of this analytical comparison of path coefficients of the mediated effect will focus on the </w:t>
      </w:r>
      <w:r w:rsidRPr="00B26A53">
        <w:rPr>
          <w:rFonts w:eastAsiaTheme="minorEastAsia" w:cs="Times New Roman"/>
          <w:i/>
        </w:rPr>
        <w:t>b</w:t>
      </w:r>
      <w:r w:rsidRPr="00B26A53">
        <w:rPr>
          <w:rFonts w:eastAsiaTheme="minorEastAsia" w:cs="Times New Roman"/>
        </w:rPr>
        <w:t xml:space="preserve"> path of the mediated effect.</w:t>
      </w:r>
    </w:p>
    <w:p w:rsidR="00D52800" w:rsidRPr="00B26A53" w:rsidRDefault="00D52800" w:rsidP="00D52800">
      <w:pPr>
        <w:rPr>
          <w:rFonts w:eastAsiaTheme="minorEastAsia" w:cs="Times New Roman"/>
        </w:rPr>
      </w:pPr>
      <w:r w:rsidRPr="00B26A53">
        <w:rPr>
          <w:rFonts w:eastAsiaTheme="minorEastAsia" w:cs="Times New Roman"/>
        </w:rPr>
        <w:t xml:space="preserve">Difference in </w:t>
      </w:r>
      <w:r w:rsidRPr="00B26A53">
        <w:rPr>
          <w:rFonts w:eastAsiaTheme="minorEastAsia" w:cs="Times New Roman"/>
          <w:i/>
        </w:rPr>
        <w:t>b</w:t>
      </w:r>
      <w:r w:rsidRPr="00B26A53">
        <w:rPr>
          <w:rFonts w:eastAsiaTheme="minorEastAsia" w:cs="Times New Roman"/>
        </w:rPr>
        <w:t xml:space="preserve"> path across ANCOVA and Difference Score Model expressed as an unmeasured confounder problem. Equations B1-B5.1 express the full difference score model for </w:t>
      </w:r>
      <m:oMath>
        <m:r>
          <w:rPr>
            <w:rFonts w:ascii="Cambria Math" w:hAnsi="Cambria Math"/>
          </w:rPr>
          <m:t>ΔM</m:t>
        </m:r>
      </m:oMath>
      <w:r w:rsidRPr="00B26A53">
        <w:rPr>
          <w:rFonts w:eastAsiaTheme="minorEastAsia" w:cs="Times New Roman"/>
        </w:rPr>
        <w:t xml:space="preserve"> and </w:t>
      </w:r>
      <m:oMath>
        <m:r>
          <w:rPr>
            <w:rFonts w:ascii="Cambria Math" w:hAnsi="Cambria Math"/>
          </w:rPr>
          <m:t>ΔY</m:t>
        </m:r>
      </m:oMath>
      <w:r w:rsidRPr="00B26A53">
        <w:rPr>
          <w:rFonts w:eastAsiaTheme="minorEastAsia" w:cs="Times New Roman"/>
        </w:rPr>
        <w:t xml:space="preserve"> and the residual of prediction from the difference score model that is applied in the article.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6"/>
        <w:gridCol w:w="824"/>
      </w:tblGrid>
      <w:tr w:rsidR="00D52800" w:rsidRPr="00323D5D" w:rsidTr="00962B11">
        <w:tc>
          <w:tcPr>
            <w:tcW w:w="12136" w:type="dxa"/>
          </w:tcPr>
          <w:p w:rsidR="00D52800" w:rsidRPr="00274286" w:rsidRDefault="00D52800" w:rsidP="00962B11">
            <m:oMathPara>
              <m:oMathParaPr>
                <m:jc m:val="left"/>
              </m:oMathParaPr>
              <m:oMath>
                <m:r>
                  <w:rPr>
                    <w:rFonts w:ascii="Cambria Math" w:hAnsi="Cambria Math"/>
                  </w:rPr>
                  <m:t>ΔM=</m:t>
                </m:r>
                <m:sSub>
                  <m:sSubPr>
                    <m:ctrlPr>
                      <w:rPr>
                        <w:rFonts w:ascii="Cambria Math" w:hAnsi="Cambria Math"/>
                        <w:i/>
                      </w:rPr>
                    </m:ctrlPr>
                  </m:sSubPr>
                  <m:e>
                    <m:r>
                      <w:rPr>
                        <w:rFonts w:ascii="Cambria Math" w:hAnsi="Cambria Math"/>
                      </w:rPr>
                      <m:t>a</m:t>
                    </m:r>
                  </m:e>
                  <m:sub>
                    <m:r>
                      <w:rPr>
                        <w:rFonts w:ascii="Cambria Math" w:hAnsi="Cambria Math"/>
                      </w:rPr>
                      <m:t>M2X</m:t>
                    </m:r>
                  </m:sub>
                </m:sSub>
                <m:r>
                  <w:rPr>
                    <w:rFonts w:ascii="Cambria Math" w:hAnsi="Cambria Math"/>
                  </w:rPr>
                  <m:t>X+(</m:t>
                </m:r>
                <m:sSub>
                  <m:sSubPr>
                    <m:ctrlPr>
                      <w:rPr>
                        <w:rFonts w:ascii="Cambria Math" w:hAnsi="Cambria Math"/>
                        <w:i/>
                      </w:rPr>
                    </m:ctrlPr>
                  </m:sSubPr>
                  <m:e>
                    <m:r>
                      <w:rPr>
                        <w:rFonts w:ascii="Cambria Math" w:hAnsi="Cambria Math"/>
                      </w:rPr>
                      <m:t>s</m:t>
                    </m:r>
                  </m:e>
                  <m:sub>
                    <m:r>
                      <w:rPr>
                        <w:rFonts w:ascii="Cambria Math" w:hAnsi="Cambria Math"/>
                      </w:rPr>
                      <m:t>M2M1</m:t>
                    </m:r>
                  </m:sub>
                </m:sSub>
                <m:r>
                  <w:rPr>
                    <w:rFonts w:ascii="Cambria Math" w:hAnsi="Cambria Math"/>
                  </w:rPr>
                  <m:t>-1)</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M2Y1</m:t>
                    </m:r>
                  </m:sub>
                </m:sSub>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oMath>
            </m:oMathPara>
          </w:p>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w:t>
            </w:r>
            <w:r w:rsidRPr="00323D5D">
              <w:rPr>
                <w:rFonts w:ascii="Times New Roman" w:hAnsi="Times New Roman" w:cs="Times New Roman"/>
              </w:rPr>
              <w:t>1)</w:t>
            </w:r>
          </w:p>
        </w:tc>
      </w:tr>
      <w:tr w:rsidR="00D52800" w:rsidRPr="00323D5D" w:rsidTr="00962B11">
        <w:tc>
          <w:tcPr>
            <w:tcW w:w="12136" w:type="dxa"/>
          </w:tcPr>
          <w:p w:rsidR="00D52800" w:rsidRPr="00274286" w:rsidRDefault="00D52800" w:rsidP="00962B11">
            <m:oMathPara>
              <m:oMathParaPr>
                <m:jc m:val="left"/>
              </m:oMathParaPr>
              <m:oMath>
                <m:r>
                  <w:rPr>
                    <w:rFonts w:ascii="Cambria Math" w:hAnsi="Cambria Math"/>
                  </w:rPr>
                  <m:t>ΔY=</m:t>
                </m:r>
                <m:sSub>
                  <m:sSubPr>
                    <m:ctrlPr>
                      <w:rPr>
                        <w:rFonts w:ascii="Cambria Math" w:hAnsi="Cambria Math"/>
                        <w:i/>
                      </w:rPr>
                    </m:ctrlPr>
                  </m:sSubPr>
                  <m:e>
                    <m:r>
                      <w:rPr>
                        <w:rFonts w:ascii="Cambria Math" w:hAnsi="Cambria Math"/>
                      </w:rPr>
                      <m:t>c</m:t>
                    </m:r>
                  </m:e>
                  <m:sub>
                    <m:r>
                      <w:rPr>
                        <w:rFonts w:ascii="Cambria Math" w:hAnsi="Cambria Math"/>
                      </w:rPr>
                      <m:t>Y2X</m:t>
                    </m:r>
                  </m:sub>
                </m:sSub>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Y2Y1</m:t>
                        </m:r>
                      </m:sub>
                    </m:sSub>
                    <m:r>
                      <w:rPr>
                        <w:rFonts w:ascii="Cambria Math" w:hAnsi="Cambria Math"/>
                      </w:rPr>
                      <m:t>-1</m:t>
                    </m:r>
                  </m:e>
                </m:d>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Y2M1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Y2M2</m:t>
                        </m:r>
                      </m:sub>
                    </m:sSub>
                  </m:e>
                </m:d>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Y2M2</m:t>
                    </m:r>
                  </m:sub>
                </m:sSub>
                <m:r>
                  <w:rPr>
                    <w:rFonts w:ascii="Cambria Math" w:hAnsi="Cambria Math"/>
                  </w:rPr>
                  <m:t>ΔM+</m:t>
                </m:r>
                <m:sSub>
                  <m:sSubPr>
                    <m:ctrlPr>
                      <w:rPr>
                        <w:rFonts w:ascii="Cambria Math" w:hAnsi="Cambria Math"/>
                        <w:i/>
                      </w:rPr>
                    </m:ctrlPr>
                  </m:sSubPr>
                  <m:e>
                    <m:r>
                      <w:rPr>
                        <w:rFonts w:ascii="Cambria Math" w:hAnsi="Cambria Math"/>
                      </w:rPr>
                      <m:t>e</m:t>
                    </m:r>
                  </m:e>
                  <m:sub>
                    <m:r>
                      <w:rPr>
                        <w:rFonts w:ascii="Cambria Math" w:hAnsi="Cambria Math"/>
                      </w:rPr>
                      <m:t>3</m:t>
                    </m:r>
                  </m:sub>
                </m:sSub>
              </m:oMath>
            </m:oMathPara>
          </w:p>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w:t>
            </w:r>
            <w:r w:rsidRPr="00323D5D">
              <w:rPr>
                <w:rFonts w:ascii="Times New Roman" w:hAnsi="Times New Roman" w:cs="Times New Roman"/>
              </w:rPr>
              <w:t>2)</w:t>
            </w:r>
          </w:p>
        </w:tc>
      </w:tr>
      <w:tr w:rsidR="00D52800" w:rsidRPr="00323D5D" w:rsidTr="00962B11">
        <w:tc>
          <w:tcPr>
            <w:tcW w:w="12136" w:type="dxa"/>
          </w:tcPr>
          <w:p w:rsidR="00D52800" w:rsidRPr="00274286" w:rsidRDefault="00D52800" w:rsidP="00962B11">
            <m:oMathPara>
              <m:oMathParaPr>
                <m:jc m:val="left"/>
              </m:oMathParaPr>
              <m:oMath>
                <m:acc>
                  <m:accPr>
                    <m:ctrlPr>
                      <w:rPr>
                        <w:rFonts w:ascii="Cambria Math" w:hAnsi="Cambria Math"/>
                        <w:i/>
                        <w:sz w:val="20"/>
                      </w:rPr>
                    </m:ctrlPr>
                  </m:accPr>
                  <m:e>
                    <m:r>
                      <w:rPr>
                        <w:rFonts w:ascii="Cambria Math" w:hAnsi="Cambria Math"/>
                      </w:rPr>
                      <m:t>ΔY</m:t>
                    </m:r>
                  </m:e>
                </m:ac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Y2X</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Y2M2</m:t>
                    </m:r>
                  </m:sub>
                </m:sSub>
                <m:r>
                  <w:rPr>
                    <w:rFonts w:ascii="Cambria Math" w:hAnsi="Cambria Math"/>
                  </w:rPr>
                  <m:t>ΔM</m:t>
                </m:r>
              </m:oMath>
            </m:oMathPara>
          </w:p>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(B3</w:t>
            </w:r>
            <w:r w:rsidRPr="00323D5D">
              <w:rPr>
                <w:rFonts w:ascii="Times New Roman" w:hAnsi="Times New Roman" w:cs="Times New Roman"/>
              </w:rPr>
              <w:t>)</w:t>
            </w:r>
          </w:p>
        </w:tc>
      </w:tr>
      <w:tr w:rsidR="00D52800" w:rsidRPr="00323D5D" w:rsidTr="00962B11">
        <w:tc>
          <w:tcPr>
            <w:tcW w:w="12136" w:type="dxa"/>
          </w:tcPr>
          <w:p w:rsidR="00D52800" w:rsidRPr="00274286" w:rsidRDefault="00D52800" w:rsidP="00962B11">
            <m:oMathPara>
              <m:oMathParaPr>
                <m:jc m:val="left"/>
              </m:oMathParaPr>
              <m:oMath>
                <m:acc>
                  <m:accPr>
                    <m:ctrlPr>
                      <w:rPr>
                        <w:rFonts w:ascii="Cambria Math" w:hAnsi="Cambria Math"/>
                        <w:i/>
                        <w:sz w:val="20"/>
                      </w:rPr>
                    </m:ctrlPr>
                  </m:accPr>
                  <m:e>
                    <m:r>
                      <w:rPr>
                        <w:rFonts w:ascii="Cambria Math" w:hAnsi="Cambria Math"/>
                      </w:rPr>
                      <m:t>ΔY</m:t>
                    </m:r>
                  </m:e>
                </m:acc>
                <m:r>
                  <w:rPr>
                    <w:rFonts w:ascii="Cambria Math" w:hAnsi="Cambria Math"/>
                  </w:rPr>
                  <m:t>-ΔY=</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Y2Y1</m:t>
                        </m:r>
                      </m:sub>
                    </m:sSub>
                    <m:r>
                      <w:rPr>
                        <w:rFonts w:ascii="Cambria Math" w:hAnsi="Cambria Math"/>
                      </w:rPr>
                      <m:t>-1</m:t>
                    </m:r>
                  </m:e>
                </m:d>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Y2M1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Y2M2</m:t>
                        </m:r>
                      </m:sub>
                    </m:sSub>
                  </m:e>
                </m:d>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oMath>
            </m:oMathPara>
          </w:p>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(B4</w:t>
            </w:r>
            <w:r w:rsidRPr="00323D5D">
              <w:rPr>
                <w:rFonts w:ascii="Times New Roman" w:hAnsi="Times New Roman" w:cs="Times New Roman"/>
              </w:rPr>
              <w:t>)</w:t>
            </w:r>
          </w:p>
        </w:tc>
      </w:tr>
      <w:tr w:rsidR="00D52800" w:rsidRPr="00323D5D" w:rsidTr="00962B11">
        <w:tc>
          <w:tcPr>
            <w:tcW w:w="12136" w:type="dxa"/>
          </w:tcPr>
          <w:p w:rsidR="00D52800" w:rsidRPr="00274286" w:rsidRDefault="00D52800" w:rsidP="00962B11">
            <m:oMathPara>
              <m:oMathParaPr>
                <m:jc m:val="left"/>
              </m:oMathParaPr>
              <m:oMath>
                <m:r>
                  <w:rPr>
                    <w:rFonts w:ascii="Cambria Math" w:hAnsi="Cambria Math"/>
                  </w:rPr>
                  <m:t>Cov</m:t>
                </m:r>
                <m:d>
                  <m:dPr>
                    <m:ctrlPr>
                      <w:rPr>
                        <w:rFonts w:ascii="Cambria Math" w:hAnsi="Cambria Math"/>
                        <w:i/>
                      </w:rPr>
                    </m:ctrlPr>
                  </m:dPr>
                  <m:e>
                    <m:r>
                      <w:rPr>
                        <w:rFonts w:ascii="Cambria Math" w:hAnsi="Cambria Math"/>
                      </w:rPr>
                      <m:t>ΔM,</m:t>
                    </m:r>
                    <m:acc>
                      <m:accPr>
                        <m:ctrlPr>
                          <w:rPr>
                            <w:rFonts w:ascii="Cambria Math" w:hAnsi="Cambria Math"/>
                            <w:i/>
                            <w:sz w:val="20"/>
                          </w:rPr>
                        </m:ctrlPr>
                      </m:accPr>
                      <m:e>
                        <m:r>
                          <w:rPr>
                            <w:rFonts w:ascii="Cambria Math" w:hAnsi="Cambria Math"/>
                          </w:rPr>
                          <m:t>ΔY</m:t>
                        </m:r>
                      </m:e>
                    </m:acc>
                    <m:r>
                      <w:rPr>
                        <w:rFonts w:ascii="Cambria Math" w:hAnsi="Cambria Math"/>
                      </w:rPr>
                      <m:t>-ΔY</m:t>
                    </m:r>
                  </m:e>
                </m:d>
                <m:r>
                  <w:rPr>
                    <w:rFonts w:ascii="Cambria Math" w:eastAsiaTheme="minorEastAsia" w:hAnsi="Cambria Math"/>
                  </w:rPr>
                  <m:t>=(</m:t>
                </m:r>
                <m:sSub>
                  <m:sSubPr>
                    <m:ctrlPr>
                      <w:rPr>
                        <w:rFonts w:ascii="Cambria Math" w:hAnsi="Cambria Math"/>
                        <w:i/>
                      </w:rPr>
                    </m:ctrlPr>
                  </m:sSubPr>
                  <m:e>
                    <m:r>
                      <w:rPr>
                        <w:rFonts w:ascii="Cambria Math" w:hAnsi="Cambria Math"/>
                      </w:rPr>
                      <m:t>a</m:t>
                    </m:r>
                  </m:e>
                  <m:sub>
                    <m:r>
                      <w:rPr>
                        <w:rFonts w:ascii="Cambria Math" w:hAnsi="Cambria Math"/>
                      </w:rPr>
                      <m:t>M2X</m:t>
                    </m:r>
                  </m:sub>
                </m:sSub>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M2M1</m:t>
                        </m:r>
                      </m:sub>
                    </m:sSub>
                    <m:r>
                      <w:rPr>
                        <w:rFonts w:ascii="Cambria Math" w:hAnsi="Cambria Math"/>
                      </w:rPr>
                      <m:t>-1</m:t>
                    </m:r>
                  </m:e>
                </m:d>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M2Y1</m:t>
                    </m:r>
                  </m:sub>
                </m:sSub>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Y2Y1</m:t>
                        </m:r>
                      </m:sub>
                    </m:sSub>
                    <m:r>
                      <w:rPr>
                        <w:rFonts w:ascii="Cambria Math" w:hAnsi="Cambria Math"/>
                      </w:rPr>
                      <m:t>-1</m:t>
                    </m:r>
                  </m:e>
                </m:d>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Y2M1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Y2M2</m:t>
                        </m:r>
                      </m:sub>
                    </m:sSub>
                  </m:e>
                </m:d>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oMath>
            </m:oMathPara>
          </w:p>
        </w:tc>
        <w:tc>
          <w:tcPr>
            <w:tcW w:w="824" w:type="dxa"/>
          </w:tcPr>
          <w:p w:rsidR="00D52800" w:rsidRPr="00323D5D" w:rsidRDefault="00D52800" w:rsidP="00962B11">
            <w:pPr>
              <w:rPr>
                <w:rFonts w:cs="Times New Roman"/>
              </w:rPr>
            </w:pPr>
            <w:r>
              <w:rPr>
                <w:rFonts w:ascii="Times New Roman" w:hAnsi="Times New Roman" w:cs="Times New Roman"/>
              </w:rPr>
              <w:t>(B5.1</w:t>
            </w:r>
            <w:r w:rsidRPr="00323D5D">
              <w:rPr>
                <w:rFonts w:ascii="Times New Roman" w:hAnsi="Times New Roman" w:cs="Times New Roman"/>
              </w:rPr>
              <w:t>)</w:t>
            </w:r>
          </w:p>
        </w:tc>
      </w:tr>
    </w:tbl>
    <w:p w:rsidR="00D52800" w:rsidRDefault="00D52800" w:rsidP="00D52800">
      <w:pPr>
        <w:rPr>
          <w:rFonts w:eastAsiaTheme="minorEastAsia"/>
        </w:rPr>
      </w:pPr>
    </w:p>
    <w:p w:rsidR="00D52800" w:rsidRPr="00B26A53" w:rsidRDefault="00D52800" w:rsidP="00D52800">
      <w:pPr>
        <w:rPr>
          <w:rFonts w:eastAsiaTheme="minorEastAsia"/>
        </w:rPr>
      </w:pPr>
      <w:r w:rsidRPr="00B26A53">
        <w:rPr>
          <w:rFonts w:eastAsiaTheme="minorEastAsia"/>
        </w:rPr>
        <w:t xml:space="preserve">For simplicity, all covariance terms involving </w:t>
      </w:r>
      <w:r w:rsidRPr="00B26A53">
        <w:rPr>
          <w:rFonts w:eastAsiaTheme="minorEastAsia"/>
          <w:i/>
        </w:rPr>
        <w:t>X</w:t>
      </w:r>
      <w:r w:rsidRPr="00B26A53">
        <w:rPr>
          <w:rFonts w:eastAsiaTheme="minorEastAsia"/>
        </w:rPr>
        <w:t xml:space="preserve"> and </w:t>
      </w:r>
      <w:r w:rsidRPr="00B26A53">
        <w:rPr>
          <w:rFonts w:eastAsiaTheme="minorEastAsia"/>
          <w:i/>
        </w:rPr>
        <w:t>M</w:t>
      </w:r>
      <w:r w:rsidRPr="00B26A53">
        <w:rPr>
          <w:rFonts w:eastAsiaTheme="minorEastAsia"/>
          <w:i/>
          <w:vertAlign w:val="subscript"/>
        </w:rPr>
        <w:t>1</w:t>
      </w:r>
      <w:r w:rsidRPr="00B26A53">
        <w:rPr>
          <w:rFonts w:eastAsiaTheme="minorEastAsia"/>
        </w:rPr>
        <w:t xml:space="preserve"> and </w:t>
      </w:r>
      <w:r w:rsidRPr="00B26A53">
        <w:rPr>
          <w:rFonts w:eastAsiaTheme="minorEastAsia"/>
          <w:i/>
        </w:rPr>
        <w:t>X</w:t>
      </w:r>
      <w:r w:rsidRPr="00B26A53">
        <w:rPr>
          <w:rFonts w:eastAsiaTheme="minorEastAsia"/>
        </w:rPr>
        <w:t xml:space="preserve"> and </w:t>
      </w:r>
      <w:r w:rsidRPr="00B26A53">
        <w:rPr>
          <w:rFonts w:eastAsiaTheme="minorEastAsia"/>
          <w:i/>
        </w:rPr>
        <w:t>Y</w:t>
      </w:r>
      <w:r w:rsidRPr="00B26A53">
        <w:rPr>
          <w:rFonts w:eastAsiaTheme="minorEastAsia"/>
          <w:i/>
          <w:vertAlign w:val="subscript"/>
        </w:rPr>
        <w:t>1</w:t>
      </w:r>
      <w:r w:rsidRPr="00B26A53">
        <w:rPr>
          <w:rFonts w:eastAsiaTheme="minorEastAsia"/>
        </w:rPr>
        <w:t xml:space="preserve"> are not included because they are equal to zero assuming successful randomization.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6"/>
        <w:gridCol w:w="824"/>
      </w:tblGrid>
      <w:tr w:rsidR="00D52800" w:rsidRPr="00323D5D" w:rsidTr="00962B11">
        <w:tc>
          <w:tcPr>
            <w:tcW w:w="12136" w:type="dxa"/>
          </w:tcPr>
          <w:p w:rsidR="00D52800" w:rsidRPr="00C17D4E" w:rsidRDefault="00D52800" w:rsidP="00962B11">
            <w:pPr>
              <w:rPr>
                <w:rFonts w:eastAsiaTheme="minorEastAsia"/>
              </w:rPr>
            </w:pPr>
            <m:oMathPara>
              <m:oMathParaPr>
                <m:jc m:val="left"/>
              </m:oMathParaPr>
              <m:oMath>
                <m:r>
                  <w:rPr>
                    <w:rFonts w:ascii="Cambria Math" w:hAnsi="Cambria Math"/>
                  </w:rPr>
                  <m:t>Cov</m:t>
                </m:r>
                <m:d>
                  <m:dPr>
                    <m:ctrlPr>
                      <w:rPr>
                        <w:rFonts w:ascii="Cambria Math" w:hAnsi="Cambria Math"/>
                        <w:i/>
                      </w:rPr>
                    </m:ctrlPr>
                  </m:dPr>
                  <m:e>
                    <m:r>
                      <w:rPr>
                        <w:rFonts w:ascii="Cambria Math" w:hAnsi="Cambria Math"/>
                      </w:rPr>
                      <m:t>ΔM,</m:t>
                    </m:r>
                    <m:acc>
                      <m:accPr>
                        <m:ctrlPr>
                          <w:rPr>
                            <w:rFonts w:ascii="Cambria Math" w:hAnsi="Cambria Math"/>
                            <w:i/>
                            <w:sz w:val="20"/>
                          </w:rPr>
                        </m:ctrlPr>
                      </m:accPr>
                      <m:e>
                        <m:r>
                          <w:rPr>
                            <w:rFonts w:ascii="Cambria Math" w:hAnsi="Cambria Math"/>
                          </w:rPr>
                          <m:t>ΔY</m:t>
                        </m:r>
                      </m:e>
                    </m:acc>
                    <m:r>
                      <w:rPr>
                        <w:rFonts w:ascii="Cambria Math" w:hAnsi="Cambria Math"/>
                      </w:rPr>
                      <m:t>-ΔY</m:t>
                    </m:r>
                  </m:e>
                </m:d>
                <m:r>
                  <w:rPr>
                    <w:rFonts w:ascii="Cambria Math" w:eastAsiaTheme="minorEastAsia" w:hAnsi="Cambria Math"/>
                  </w:rPr>
                  <m:t>=</m:t>
                </m:r>
                <m:sSub>
                  <m:sSubPr>
                    <m:ctrlPr>
                      <w:rPr>
                        <w:rFonts w:ascii="Cambria Math" w:hAnsi="Cambria Math"/>
                        <w:i/>
                      </w:rPr>
                    </m:ctrlPr>
                  </m:sSubPr>
                  <m:e>
                    <m:r>
                      <w:rPr>
                        <w:rFonts w:ascii="Cambria Math" w:hAnsi="Cambria Math"/>
                      </w:rPr>
                      <m:t>b</m:t>
                    </m:r>
                  </m:e>
                  <m:sub>
                    <m:r>
                      <w:rPr>
                        <w:rFonts w:ascii="Cambria Math" w:hAnsi="Cambria Math"/>
                      </w:rPr>
                      <m:t>M2Y1</m:t>
                    </m:r>
                  </m:sub>
                </m:sSub>
                <m:sSub>
                  <m:sSubPr>
                    <m:ctrlPr>
                      <w:rPr>
                        <w:rFonts w:ascii="Cambria Math" w:hAnsi="Cambria Math"/>
                        <w:i/>
                      </w:rPr>
                    </m:ctrlPr>
                  </m:sSubPr>
                  <m:e>
                    <m:r>
                      <w:rPr>
                        <w:rFonts w:ascii="Cambria Math" w:hAnsi="Cambria Math"/>
                      </w:rPr>
                      <m:t>b</m:t>
                    </m:r>
                  </m:e>
                  <m:sub>
                    <m:r>
                      <w:rPr>
                        <w:rFonts w:ascii="Cambria Math" w:hAnsi="Cambria Math"/>
                      </w:rPr>
                      <m:t>Y2M1</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M2Y1</m:t>
                    </m:r>
                  </m:sub>
                </m:sSub>
                <m:sSub>
                  <m:sSubPr>
                    <m:ctrlPr>
                      <w:rPr>
                        <w:rFonts w:ascii="Cambria Math" w:hAnsi="Cambria Math"/>
                        <w:i/>
                      </w:rPr>
                    </m:ctrlPr>
                  </m:sSubPr>
                  <m:e>
                    <m:r>
                      <w:rPr>
                        <w:rFonts w:ascii="Cambria Math" w:hAnsi="Cambria Math"/>
                      </w:rPr>
                      <m:t>b</m:t>
                    </m:r>
                  </m:e>
                  <m:sub>
                    <m:r>
                      <w:rPr>
                        <w:rFonts w:ascii="Cambria Math" w:hAnsi="Cambria Math"/>
                      </w:rPr>
                      <m:t>Y2M2</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M2Y1</m:t>
                    </m:r>
                  </m:sub>
                </m:sSub>
                <m:sSub>
                  <m:sSubPr>
                    <m:ctrlPr>
                      <w:rPr>
                        <w:rFonts w:ascii="Cambria Math" w:hAnsi="Cambria Math"/>
                        <w:i/>
                      </w:rPr>
                    </m:ctrlPr>
                  </m:sSubPr>
                  <m:e>
                    <m:r>
                      <w:rPr>
                        <w:rFonts w:ascii="Cambria Math" w:hAnsi="Cambria Math"/>
                      </w:rPr>
                      <m:t>s</m:t>
                    </m:r>
                  </m:e>
                  <m:sub>
                    <m:r>
                      <w:rPr>
                        <w:rFonts w:ascii="Cambria Math" w:hAnsi="Cambria Math"/>
                      </w:rPr>
                      <m:t>Y2Y1</m:t>
                    </m:r>
                  </m:sub>
                </m:sSub>
                <m:sSubSup>
                  <m:sSubSupPr>
                    <m:ctrlPr>
                      <w:rPr>
                        <w:rFonts w:ascii="Cambria Math" w:hAnsi="Cambria Math"/>
                        <w:i/>
                      </w:rPr>
                    </m:ctrlPr>
                  </m:sSubSupPr>
                  <m:e>
                    <m:r>
                      <w:rPr>
                        <w:rFonts w:ascii="Cambria Math" w:hAnsi="Cambria Math"/>
                      </w:rPr>
                      <m:t>σ</m:t>
                    </m:r>
                  </m:e>
                  <m:sub>
                    <m:r>
                      <w:rPr>
                        <w:rFonts w:ascii="Cambria Math" w:hAnsi="Cambria Math"/>
                      </w:rPr>
                      <m:t>Y1</m:t>
                    </m:r>
                  </m:sub>
                  <m:sup>
                    <m:r>
                      <w:rPr>
                        <w:rFonts w:ascii="Cambria Math" w:hAnsi="Cambria Math"/>
                      </w:rPr>
                      <m:t>2</m:t>
                    </m:r>
                  </m:sup>
                </m:sSubSup>
                <m:r>
                  <w:rPr>
                    <w:rFonts w:ascii="Cambria Math" w:eastAsiaTheme="minorEastAsia" w:hAnsi="Cambria Math"/>
                  </w:rPr>
                  <m:t>-</m:t>
                </m:r>
                <m:sSub>
                  <m:sSubPr>
                    <m:ctrlPr>
                      <w:rPr>
                        <w:rFonts w:ascii="Cambria Math" w:hAnsi="Cambria Math"/>
                        <w:i/>
                      </w:rPr>
                    </m:ctrlPr>
                  </m:sSubPr>
                  <m:e>
                    <m:r>
                      <w:rPr>
                        <w:rFonts w:ascii="Cambria Math" w:hAnsi="Cambria Math"/>
                      </w:rPr>
                      <m:t>b</m:t>
                    </m:r>
                  </m:e>
                  <m:sub>
                    <m:r>
                      <w:rPr>
                        <w:rFonts w:ascii="Cambria Math" w:hAnsi="Cambria Math"/>
                      </w:rPr>
                      <m:t>M2Y1</m:t>
                    </m:r>
                  </m:sub>
                </m:sSub>
                <m:sSubSup>
                  <m:sSubSupPr>
                    <m:ctrlPr>
                      <w:rPr>
                        <w:rFonts w:ascii="Cambria Math" w:hAnsi="Cambria Math"/>
                        <w:i/>
                      </w:rPr>
                    </m:ctrlPr>
                  </m:sSubSupPr>
                  <m:e>
                    <m:r>
                      <w:rPr>
                        <w:rFonts w:ascii="Cambria Math" w:hAnsi="Cambria Math"/>
                      </w:rPr>
                      <m:t>σ</m:t>
                    </m:r>
                  </m:e>
                  <m:sub>
                    <m:r>
                      <w:rPr>
                        <w:rFonts w:ascii="Cambria Math" w:hAnsi="Cambria Math"/>
                      </w:rPr>
                      <m:t>Y1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M2M1</m:t>
                    </m:r>
                  </m:sub>
                </m:sSub>
                <m:sSub>
                  <m:sSubPr>
                    <m:ctrlPr>
                      <w:rPr>
                        <w:rFonts w:ascii="Cambria Math" w:hAnsi="Cambria Math"/>
                        <w:i/>
                      </w:rPr>
                    </m:ctrlPr>
                  </m:sSubPr>
                  <m:e>
                    <m:r>
                      <w:rPr>
                        <w:rFonts w:ascii="Cambria Math" w:hAnsi="Cambria Math"/>
                      </w:rPr>
                      <m:t>b</m:t>
                    </m:r>
                  </m:e>
                  <m:sub>
                    <m:r>
                      <w:rPr>
                        <w:rFonts w:ascii="Cambria Math" w:hAnsi="Cambria Math"/>
                      </w:rPr>
                      <m:t>Y2M1</m:t>
                    </m:r>
                  </m:sub>
                </m:sSub>
                <m:sSubSup>
                  <m:sSubSupPr>
                    <m:ctrlPr>
                      <w:rPr>
                        <w:rFonts w:ascii="Cambria Math" w:hAnsi="Cambria Math"/>
                        <w:i/>
                      </w:rPr>
                    </m:ctrlPr>
                  </m:sSubSupPr>
                  <m:e>
                    <m:r>
                      <w:rPr>
                        <w:rFonts w:ascii="Cambria Math" w:hAnsi="Cambria Math"/>
                      </w:rPr>
                      <m:t>σ</m:t>
                    </m:r>
                  </m:e>
                  <m:sub>
                    <m:r>
                      <w:rPr>
                        <w:rFonts w:ascii="Cambria Math" w:hAnsi="Cambria Math"/>
                      </w:rPr>
                      <m:t>M1</m:t>
                    </m:r>
                  </m:sub>
                  <m:sup>
                    <m:r>
                      <w:rPr>
                        <w:rFonts w:ascii="Cambria Math" w:hAnsi="Cambria Math"/>
                      </w:rPr>
                      <m:t>2</m:t>
                    </m:r>
                  </m:sup>
                </m:sSubSup>
                <m:r>
                  <w:rPr>
                    <w:rFonts w:ascii="Cambria Math" w:eastAsiaTheme="minorEastAsia" w:hAnsi="Cambria Math"/>
                  </w:rPr>
                  <m:t>+</m:t>
                </m:r>
                <m:sSub>
                  <m:sSubPr>
                    <m:ctrlPr>
                      <w:rPr>
                        <w:rFonts w:ascii="Cambria Math" w:hAnsi="Cambria Math"/>
                        <w:i/>
                      </w:rPr>
                    </m:ctrlPr>
                  </m:sSubPr>
                  <m:e>
                    <m:r>
                      <w:rPr>
                        <w:rFonts w:ascii="Cambria Math" w:hAnsi="Cambria Math"/>
                      </w:rPr>
                      <m:t>s</m:t>
                    </m:r>
                  </m:e>
                  <m:sub>
                    <m:r>
                      <w:rPr>
                        <w:rFonts w:ascii="Cambria Math" w:hAnsi="Cambria Math"/>
                      </w:rPr>
                      <m:t>M2M1</m:t>
                    </m:r>
                  </m:sub>
                </m:sSub>
                <m:sSub>
                  <m:sSubPr>
                    <m:ctrlPr>
                      <w:rPr>
                        <w:rFonts w:ascii="Cambria Math" w:hAnsi="Cambria Math"/>
                        <w:i/>
                      </w:rPr>
                    </m:ctrlPr>
                  </m:sSubPr>
                  <m:e>
                    <m:r>
                      <w:rPr>
                        <w:rFonts w:ascii="Cambria Math" w:hAnsi="Cambria Math"/>
                      </w:rPr>
                      <m:t>b</m:t>
                    </m:r>
                  </m:e>
                  <m:sub>
                    <m:r>
                      <w:rPr>
                        <w:rFonts w:ascii="Cambria Math" w:hAnsi="Cambria Math"/>
                      </w:rPr>
                      <m:t>Y2M2</m:t>
                    </m:r>
                  </m:sub>
                </m:sSub>
                <m:sSubSup>
                  <m:sSubSupPr>
                    <m:ctrlPr>
                      <w:rPr>
                        <w:rFonts w:ascii="Cambria Math" w:hAnsi="Cambria Math"/>
                        <w:i/>
                      </w:rPr>
                    </m:ctrlPr>
                  </m:sSubSupPr>
                  <m:e>
                    <m:r>
                      <w:rPr>
                        <w:rFonts w:ascii="Cambria Math" w:hAnsi="Cambria Math"/>
                      </w:rPr>
                      <m:t>σ</m:t>
                    </m:r>
                  </m:e>
                  <m:sub>
                    <m:r>
                      <w:rPr>
                        <w:rFonts w:ascii="Cambria Math" w:hAnsi="Cambria Math"/>
                      </w:rPr>
                      <m:t>M1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M2M1</m:t>
                    </m:r>
                  </m:sub>
                </m:sSub>
                <m:sSub>
                  <m:sSubPr>
                    <m:ctrlPr>
                      <w:rPr>
                        <w:rFonts w:ascii="Cambria Math" w:hAnsi="Cambria Math"/>
                        <w:i/>
                      </w:rPr>
                    </m:ctrlPr>
                  </m:sSubPr>
                  <m:e>
                    <m:r>
                      <w:rPr>
                        <w:rFonts w:ascii="Cambria Math" w:hAnsi="Cambria Math"/>
                      </w:rPr>
                      <m:t>s</m:t>
                    </m:r>
                  </m:e>
                  <m:sub>
                    <m:r>
                      <w:rPr>
                        <w:rFonts w:ascii="Cambria Math" w:hAnsi="Cambria Math"/>
                      </w:rPr>
                      <m:t>Y2Y1</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M2M1</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Y2M1</m:t>
                    </m:r>
                  </m:sub>
                </m:sSub>
                <m:sSubSup>
                  <m:sSubSupPr>
                    <m:ctrlPr>
                      <w:rPr>
                        <w:rFonts w:ascii="Cambria Math" w:hAnsi="Cambria Math"/>
                        <w:i/>
                      </w:rPr>
                    </m:ctrlPr>
                  </m:sSubSupPr>
                  <m:e>
                    <m:r>
                      <w:rPr>
                        <w:rFonts w:ascii="Cambria Math" w:hAnsi="Cambria Math"/>
                      </w:rPr>
                      <m:t>σ</m:t>
                    </m:r>
                  </m:e>
                  <m:sub>
                    <m:r>
                      <w:rPr>
                        <w:rFonts w:ascii="Cambria Math" w:hAnsi="Cambria Math"/>
                      </w:rPr>
                      <m:t>M1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Y2M2</m:t>
                    </m:r>
                  </m:sub>
                </m:sSub>
                <m:sSubSup>
                  <m:sSubSupPr>
                    <m:ctrlPr>
                      <w:rPr>
                        <w:rFonts w:ascii="Cambria Math" w:hAnsi="Cambria Math"/>
                        <w:i/>
                      </w:rPr>
                    </m:ctrlPr>
                  </m:sSubSupPr>
                  <m:e>
                    <m:r>
                      <w:rPr>
                        <w:rFonts w:ascii="Cambria Math" w:hAnsi="Cambria Math"/>
                      </w:rPr>
                      <m:t>σ</m:t>
                    </m:r>
                  </m:e>
                  <m:sub>
                    <m:r>
                      <w:rPr>
                        <w:rFonts w:ascii="Cambria Math" w:hAnsi="Cambria Math"/>
                      </w:rPr>
                      <m:t>M1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Y2Y1</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m:t>
                </m:r>
                <m:sSub>
                  <m:sSubPr>
                    <m:ctrlPr>
                      <w:rPr>
                        <w:rFonts w:ascii="Cambria Math" w:hAnsi="Cambria Math"/>
                        <w:i/>
                      </w:rPr>
                    </m:ctrlPr>
                  </m:sSubPr>
                  <m:e>
                    <m:r>
                      <w:rPr>
                        <w:rFonts w:ascii="Cambria Math" w:hAnsi="Cambria Math"/>
                      </w:rPr>
                      <m:t>σ</m:t>
                    </m:r>
                  </m:e>
                  <m:sub>
                    <m:r>
                      <w:rPr>
                        <w:rFonts w:ascii="Cambria Math" w:hAnsi="Cambria Math"/>
                      </w:rPr>
                      <m:t>M1Y1</m:t>
                    </m:r>
                  </m:sub>
                </m:sSub>
              </m:oMath>
            </m:oMathPara>
          </w:p>
          <w:p w:rsidR="00D52800" w:rsidRPr="00274286" w:rsidRDefault="00D52800" w:rsidP="00962B11"/>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(B5.2</w:t>
            </w:r>
            <w:r w:rsidRPr="00323D5D">
              <w:rPr>
                <w:rFonts w:ascii="Times New Roman" w:hAnsi="Times New Roman" w:cs="Times New Roman"/>
              </w:rPr>
              <w:t>)</w:t>
            </w:r>
          </w:p>
        </w:tc>
      </w:tr>
      <w:tr w:rsidR="00D52800" w:rsidRPr="00323D5D" w:rsidTr="00962B11">
        <w:tc>
          <w:tcPr>
            <w:tcW w:w="12136" w:type="dxa"/>
          </w:tcPr>
          <w:p w:rsidR="00D52800" w:rsidRPr="00274286" w:rsidRDefault="00D52800" w:rsidP="00962B11">
            <m:oMathPara>
              <m:oMathParaPr>
                <m:jc m:val="left"/>
              </m:oMathParaPr>
              <m:oMath>
                <m:r>
                  <w:rPr>
                    <w:rFonts w:ascii="Cambria Math" w:hAnsi="Cambria Math"/>
                  </w:rPr>
                  <m:t>Var</m:t>
                </m:r>
                <m:d>
                  <m:dPr>
                    <m:ctrlPr>
                      <w:rPr>
                        <w:rFonts w:ascii="Cambria Math" w:hAnsi="Cambria Math"/>
                        <w:i/>
                      </w:rPr>
                    </m:ctrlPr>
                  </m:dPr>
                  <m:e>
                    <m:acc>
                      <m:accPr>
                        <m:ctrlPr>
                          <w:rPr>
                            <w:rFonts w:ascii="Cambria Math" w:hAnsi="Cambria Math"/>
                            <w:i/>
                            <w:sz w:val="20"/>
                          </w:rPr>
                        </m:ctrlPr>
                      </m:accPr>
                      <m:e>
                        <m:r>
                          <w:rPr>
                            <w:rFonts w:ascii="Cambria Math" w:hAnsi="Cambria Math"/>
                          </w:rPr>
                          <m:t>ΔY</m:t>
                        </m:r>
                      </m:e>
                    </m:acc>
                    <m:r>
                      <w:rPr>
                        <w:rFonts w:ascii="Cambria Math" w:hAnsi="Cambria Math"/>
                      </w:rPr>
                      <m:t>-ΔY</m:t>
                    </m:r>
                  </m:e>
                </m:d>
                <m:r>
                  <w:rPr>
                    <w:rFonts w:ascii="Cambria Math" w:eastAsiaTheme="minorEastAsia"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Y2Y1</m:t>
                        </m:r>
                      </m:sub>
                    </m:sSub>
                    <m:r>
                      <w:rPr>
                        <w:rFonts w:ascii="Cambria Math" w:hAnsi="Cambria Math"/>
                      </w:rPr>
                      <m:t>-1</m:t>
                    </m:r>
                  </m:e>
                </m:d>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Y2M1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Y2M2</m:t>
                        </m:r>
                      </m:sub>
                    </m:sSub>
                  </m:e>
                </m:d>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Y2Y1</m:t>
                        </m:r>
                      </m:sub>
                    </m:sSub>
                    <m:r>
                      <w:rPr>
                        <w:rFonts w:ascii="Cambria Math" w:hAnsi="Cambria Math"/>
                      </w:rPr>
                      <m:t>-1</m:t>
                    </m:r>
                  </m:e>
                </m:d>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Y2M1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Y2M2</m:t>
                        </m:r>
                      </m:sub>
                    </m:sSub>
                  </m:e>
                </m:d>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oMath>
            </m:oMathPara>
          </w:p>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(B6.1</w:t>
            </w:r>
            <w:r w:rsidRPr="00323D5D">
              <w:rPr>
                <w:rFonts w:ascii="Times New Roman" w:hAnsi="Times New Roman" w:cs="Times New Roman"/>
              </w:rPr>
              <w:t>)</w:t>
            </w:r>
          </w:p>
        </w:tc>
      </w:tr>
      <w:tr w:rsidR="00D52800" w:rsidRPr="00323D5D" w:rsidTr="00962B11">
        <w:tc>
          <w:tcPr>
            <w:tcW w:w="12136" w:type="dxa"/>
          </w:tcPr>
          <w:p w:rsidR="00D52800" w:rsidRPr="00274286" w:rsidRDefault="00D52800" w:rsidP="00962B11">
            <m:oMathPara>
              <m:oMathParaPr>
                <m:jc m:val="left"/>
              </m:oMathParaPr>
              <m:oMath>
                <m:r>
                  <w:rPr>
                    <w:rFonts w:ascii="Cambria Math" w:hAnsi="Cambria Math"/>
                  </w:rPr>
                  <m:t>Var</m:t>
                </m:r>
                <m:d>
                  <m:dPr>
                    <m:ctrlPr>
                      <w:rPr>
                        <w:rFonts w:ascii="Cambria Math" w:hAnsi="Cambria Math"/>
                        <w:i/>
                      </w:rPr>
                    </m:ctrlPr>
                  </m:dPr>
                  <m:e>
                    <m:acc>
                      <m:accPr>
                        <m:ctrlPr>
                          <w:rPr>
                            <w:rFonts w:ascii="Cambria Math" w:hAnsi="Cambria Math"/>
                            <w:i/>
                            <w:sz w:val="20"/>
                          </w:rPr>
                        </m:ctrlPr>
                      </m:accPr>
                      <m:e>
                        <m:r>
                          <w:rPr>
                            <w:rFonts w:ascii="Cambria Math" w:hAnsi="Cambria Math"/>
                          </w:rPr>
                          <m:t>ΔY</m:t>
                        </m:r>
                      </m:e>
                    </m:acc>
                    <m:r>
                      <w:rPr>
                        <w:rFonts w:ascii="Cambria Math" w:hAnsi="Cambria Math"/>
                      </w:rPr>
                      <m:t>-ΔY</m:t>
                    </m:r>
                  </m:e>
                </m:d>
                <m:r>
                  <w:rPr>
                    <w:rFonts w:ascii="Cambria Math" w:eastAsiaTheme="minorEastAsia" w:hAnsi="Cambria Math"/>
                  </w:rPr>
                  <m:t>=</m:t>
                </m:r>
                <m:sSubSup>
                  <m:sSubSupPr>
                    <m:ctrlPr>
                      <w:rPr>
                        <w:rFonts w:ascii="Cambria Math" w:hAnsi="Cambria Math"/>
                        <w:i/>
                      </w:rPr>
                    </m:ctrlPr>
                  </m:sSubSupPr>
                  <m:e>
                    <m:r>
                      <w:rPr>
                        <w:rFonts w:ascii="Cambria Math" w:hAnsi="Cambria Math"/>
                      </w:rPr>
                      <m:t>b</m:t>
                    </m:r>
                  </m:e>
                  <m:sub>
                    <m:r>
                      <w:rPr>
                        <w:rFonts w:ascii="Cambria Math" w:hAnsi="Cambria Math"/>
                      </w:rPr>
                      <m:t>Y2M1</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M1</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b</m:t>
                    </m:r>
                  </m:e>
                  <m:sub>
                    <m:r>
                      <w:rPr>
                        <w:rFonts w:ascii="Cambria Math" w:hAnsi="Cambria Math"/>
                      </w:rPr>
                      <m:t>Y2M1</m:t>
                    </m:r>
                  </m:sub>
                </m:sSub>
                <m:sSub>
                  <m:sSubPr>
                    <m:ctrlPr>
                      <w:rPr>
                        <w:rFonts w:ascii="Cambria Math" w:hAnsi="Cambria Math"/>
                        <w:i/>
                      </w:rPr>
                    </m:ctrlPr>
                  </m:sSubPr>
                  <m:e>
                    <m:r>
                      <w:rPr>
                        <w:rFonts w:ascii="Cambria Math" w:hAnsi="Cambria Math"/>
                      </w:rPr>
                      <m:t>b</m:t>
                    </m:r>
                  </m:e>
                  <m:sub>
                    <m:r>
                      <w:rPr>
                        <w:rFonts w:ascii="Cambria Math" w:hAnsi="Cambria Math"/>
                      </w:rPr>
                      <m:t>Y2M2</m:t>
                    </m:r>
                  </m:sub>
                </m:sSub>
                <m:sSubSup>
                  <m:sSubSupPr>
                    <m:ctrlPr>
                      <w:rPr>
                        <w:rFonts w:ascii="Cambria Math" w:hAnsi="Cambria Math"/>
                        <w:i/>
                      </w:rPr>
                    </m:ctrlPr>
                  </m:sSubSupPr>
                  <m:e>
                    <m:r>
                      <w:rPr>
                        <w:rFonts w:ascii="Cambria Math" w:hAnsi="Cambria Math"/>
                      </w:rPr>
                      <m:t>σ</m:t>
                    </m:r>
                  </m:e>
                  <m:sub>
                    <m:r>
                      <w:rPr>
                        <w:rFonts w:ascii="Cambria Math" w:hAnsi="Cambria Math"/>
                      </w:rPr>
                      <m:t>M1</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b</m:t>
                    </m:r>
                  </m:e>
                  <m:sub>
                    <m:r>
                      <w:rPr>
                        <w:rFonts w:ascii="Cambria Math" w:hAnsi="Cambria Math"/>
                      </w:rPr>
                      <m:t>Y2M1</m:t>
                    </m:r>
                  </m:sub>
                </m:sSub>
                <m:sSub>
                  <m:sSubPr>
                    <m:ctrlPr>
                      <w:rPr>
                        <w:rFonts w:ascii="Cambria Math" w:hAnsi="Cambria Math"/>
                        <w:i/>
                      </w:rPr>
                    </m:ctrlPr>
                  </m:sSubPr>
                  <m:e>
                    <m:r>
                      <w:rPr>
                        <w:rFonts w:ascii="Cambria Math" w:hAnsi="Cambria Math"/>
                      </w:rPr>
                      <m:t>s</m:t>
                    </m:r>
                  </m:e>
                  <m:sub>
                    <m:r>
                      <w:rPr>
                        <w:rFonts w:ascii="Cambria Math" w:hAnsi="Cambria Math"/>
                      </w:rPr>
                      <m:t>Y2Y1</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-2</m:t>
                </m:r>
                <m:sSub>
                  <m:sSubPr>
                    <m:ctrlPr>
                      <w:rPr>
                        <w:rFonts w:ascii="Cambria Math" w:hAnsi="Cambria Math"/>
                        <w:i/>
                      </w:rPr>
                    </m:ctrlPr>
                  </m:sSubPr>
                  <m:e>
                    <m:r>
                      <w:rPr>
                        <w:rFonts w:ascii="Cambria Math" w:hAnsi="Cambria Math"/>
                      </w:rPr>
                      <m:t>b</m:t>
                    </m:r>
                  </m:e>
                  <m:sub>
                    <m:r>
                      <w:rPr>
                        <w:rFonts w:ascii="Cambria Math" w:hAnsi="Cambria Math"/>
                      </w:rPr>
                      <m:t>Y2M1</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Y2M2</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M1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Y2Y1</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Y1</m:t>
                    </m:r>
                  </m:sub>
                  <m:sup>
                    <m:r>
                      <w:rPr>
                        <w:rFonts w:ascii="Cambria Math" w:hAnsi="Cambria Math"/>
                      </w:rPr>
                      <m:t>2</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Y1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e3</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b</m:t>
                    </m:r>
                  </m:e>
                  <m:sub>
                    <m:r>
                      <w:rPr>
                        <w:rFonts w:ascii="Cambria Math" w:hAnsi="Cambria Math"/>
                      </w:rPr>
                      <m:t>Y2M2</m:t>
                    </m:r>
                  </m:sub>
                </m:sSub>
                <m:sSub>
                  <m:sSubPr>
                    <m:ctrlPr>
                      <w:rPr>
                        <w:rFonts w:ascii="Cambria Math" w:hAnsi="Cambria Math"/>
                        <w:i/>
                      </w:rPr>
                    </m:ctrlPr>
                  </m:sSubPr>
                  <m:e>
                    <m:r>
                      <w:rPr>
                        <w:rFonts w:ascii="Cambria Math" w:hAnsi="Cambria Math"/>
                      </w:rPr>
                      <m:t>s</m:t>
                    </m:r>
                  </m:e>
                  <m:sub>
                    <m:r>
                      <w:rPr>
                        <w:rFonts w:ascii="Cambria Math" w:hAnsi="Cambria Math"/>
                      </w:rPr>
                      <m:t>Y2Y1</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-2</m:t>
                </m:r>
                <m:sSub>
                  <m:sSubPr>
                    <m:ctrlPr>
                      <w:rPr>
                        <w:rFonts w:ascii="Cambria Math" w:hAnsi="Cambria Math"/>
                        <w:i/>
                      </w:rPr>
                    </m:ctrlPr>
                  </m:sSubPr>
                  <m:e>
                    <m:r>
                      <w:rPr>
                        <w:rFonts w:ascii="Cambria Math" w:hAnsi="Cambria Math"/>
                      </w:rPr>
                      <m:t>b</m:t>
                    </m:r>
                  </m:e>
                  <m:sub>
                    <m:r>
                      <w:rPr>
                        <w:rFonts w:ascii="Cambria Math" w:hAnsi="Cambria Math"/>
                      </w:rPr>
                      <m:t>Y2M2</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-2</m:t>
                </m:r>
                <m:sSub>
                  <m:sSubPr>
                    <m:ctrlPr>
                      <w:rPr>
                        <w:rFonts w:ascii="Cambria Math" w:hAnsi="Cambria Math"/>
                        <w:i/>
                      </w:rPr>
                    </m:ctrlPr>
                  </m:sSubPr>
                  <m:e>
                    <m:r>
                      <w:rPr>
                        <w:rFonts w:ascii="Cambria Math" w:hAnsi="Cambria Math"/>
                      </w:rPr>
                      <m:t>b</m:t>
                    </m:r>
                  </m:e>
                  <m:sub>
                    <m:r>
                      <w:rPr>
                        <w:rFonts w:ascii="Cambria Math" w:hAnsi="Cambria Math"/>
                      </w:rPr>
                      <m:t>Y2M2</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-2</m:t>
                </m:r>
                <m:sSub>
                  <m:sSubPr>
                    <m:ctrlPr>
                      <w:rPr>
                        <w:rFonts w:ascii="Cambria Math" w:hAnsi="Cambria Math"/>
                        <w:i/>
                      </w:rPr>
                    </m:ctrlPr>
                  </m:sSubPr>
                  <m:e>
                    <m:r>
                      <w:rPr>
                        <w:rFonts w:ascii="Cambria Math" w:hAnsi="Cambria Math"/>
                      </w:rPr>
                      <m:t>s</m:t>
                    </m:r>
                  </m:e>
                  <m:sub>
                    <m:r>
                      <w:rPr>
                        <w:rFonts w:ascii="Cambria Math" w:hAnsi="Cambria Math"/>
                      </w:rPr>
                      <m:t>Y2Y1</m:t>
                    </m:r>
                  </m:sub>
                </m:sSub>
                <m:sSubSup>
                  <m:sSubSupPr>
                    <m:ctrlPr>
                      <w:rPr>
                        <w:rFonts w:ascii="Cambria Math" w:hAnsi="Cambria Math"/>
                        <w:i/>
                      </w:rPr>
                    </m:ctrlPr>
                  </m:sSubSupPr>
                  <m:e>
                    <m:r>
                      <w:rPr>
                        <w:rFonts w:ascii="Cambria Math" w:hAnsi="Cambria Math"/>
                      </w:rPr>
                      <m:t>σ</m:t>
                    </m:r>
                  </m:e>
                  <m:sub>
                    <m:r>
                      <w:rPr>
                        <w:rFonts w:ascii="Cambria Math" w:hAnsi="Cambria Math"/>
                      </w:rPr>
                      <m:t>Y1</m:t>
                    </m:r>
                  </m:sub>
                  <m:sup>
                    <m:r>
                      <w:rPr>
                        <w:rFonts w:ascii="Cambria Math" w:hAnsi="Cambria Math"/>
                      </w:rPr>
                      <m:t>2</m:t>
                    </m:r>
                  </m:sup>
                </m:sSubSup>
              </m:oMath>
            </m:oMathPara>
          </w:p>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(B6.2</w:t>
            </w:r>
            <w:r w:rsidRPr="00323D5D">
              <w:rPr>
                <w:rFonts w:ascii="Times New Roman" w:hAnsi="Times New Roman" w:cs="Times New Roman"/>
              </w:rPr>
              <w:t>)</w:t>
            </w:r>
          </w:p>
        </w:tc>
      </w:tr>
    </w:tbl>
    <w:p w:rsidR="00D52800" w:rsidRPr="00C17D4E" w:rsidRDefault="00D52800" w:rsidP="00D52800">
      <w:pPr>
        <w:rPr>
          <w:rFonts w:eastAsiaTheme="minorEastAsia"/>
        </w:rPr>
      </w:pPr>
    </w:p>
    <w:p w:rsidR="00D52800" w:rsidRDefault="00D52800" w:rsidP="00D52800">
      <w:pPr>
        <w:rPr>
          <w:rFonts w:eastAsiaTheme="minorEastAsia" w:cs="Times New Roman"/>
        </w:rPr>
      </w:pPr>
    </w:p>
    <w:p w:rsidR="00D52800" w:rsidRDefault="00D52800" w:rsidP="00D52800">
      <w:pPr>
        <w:rPr>
          <w:rFonts w:eastAsiaTheme="minorEastAsia" w:cs="Times New Roman"/>
        </w:rPr>
      </w:pPr>
    </w:p>
    <w:p w:rsidR="00D52800" w:rsidRPr="00B26A53" w:rsidRDefault="00D52800" w:rsidP="00D52800">
      <w:pPr>
        <w:rPr>
          <w:rFonts w:eastAsiaTheme="minorEastAsia" w:cs="Times New Roman"/>
        </w:rPr>
      </w:pPr>
      <w:r w:rsidRPr="00B26A53">
        <w:rPr>
          <w:rFonts w:eastAsiaTheme="minorEastAsia" w:cs="Times New Roman"/>
        </w:rPr>
        <w:lastRenderedPageBreak/>
        <w:t xml:space="preserve">Results from Clark (2005) and </w:t>
      </w:r>
      <w:proofErr w:type="spellStart"/>
      <w:r w:rsidRPr="00B26A53">
        <w:rPr>
          <w:rFonts w:eastAsiaTheme="minorEastAsia" w:cs="Times New Roman"/>
        </w:rPr>
        <w:t>Hanushek</w:t>
      </w:r>
      <w:proofErr w:type="spellEnd"/>
      <w:r w:rsidRPr="00B26A53">
        <w:rPr>
          <w:rFonts w:eastAsiaTheme="minorEastAsia" w:cs="Times New Roman"/>
        </w:rPr>
        <w:t xml:space="preserve"> and Jackson (1977) can be applied to use the variance-covariance information from above to define the difference in the </w:t>
      </w:r>
      <w:r w:rsidRPr="00B26A53">
        <w:rPr>
          <w:rFonts w:eastAsiaTheme="minorEastAsia" w:cs="Times New Roman"/>
          <w:i/>
        </w:rPr>
        <w:t>b</w:t>
      </w:r>
      <w:r w:rsidRPr="00B26A53">
        <w:rPr>
          <w:rFonts w:eastAsiaTheme="minorEastAsia" w:cs="Times New Roman"/>
        </w:rPr>
        <w:t xml:space="preserve"> path across models as a single unstandardized regression coefficient.  Assuming the relation of the residual </w:t>
      </w:r>
      <m:oMath>
        <m:d>
          <m:dPr>
            <m:ctrlPr>
              <w:rPr>
                <w:rFonts w:ascii="Cambria Math" w:hAnsi="Cambria Math" w:cs="Times New Roman"/>
                <w:i/>
              </w:rPr>
            </m:ctrlPr>
          </m:dPr>
          <m:e>
            <m:acc>
              <m:accPr>
                <m:ctrlPr>
                  <w:rPr>
                    <w:rFonts w:ascii="Cambria Math" w:hAnsi="Cambria Math" w:cs="Times New Roman"/>
                    <w:i/>
                  </w:rPr>
                </m:ctrlPr>
              </m:accPr>
              <m:e>
                <m:r>
                  <w:rPr>
                    <w:rFonts w:ascii="Cambria Math" w:hAnsi="Cambria Math" w:cs="Times New Roman"/>
                  </w:rPr>
                  <m:t>ΔY</m:t>
                </m:r>
              </m:e>
            </m:acc>
            <m:r>
              <w:rPr>
                <w:rFonts w:ascii="Cambria Math" w:hAnsi="Cambria Math" w:cs="Times New Roman"/>
              </w:rPr>
              <m:t>-ΔY</m:t>
            </m:r>
          </m:e>
        </m:d>
      </m:oMath>
      <w:r w:rsidRPr="00B26A53">
        <w:rPr>
          <w:rFonts w:eastAsiaTheme="minorEastAsia" w:cs="Times New Roman"/>
        </w:rPr>
        <w:t xml:space="preserve"> to the observed </w:t>
      </w:r>
      <m:oMath>
        <m:r>
          <w:rPr>
            <w:rFonts w:ascii="Cambria Math" w:hAnsi="Cambria Math"/>
          </w:rPr>
          <m:t>ΔY</m:t>
        </m:r>
      </m:oMath>
      <w:r w:rsidRPr="00D52800">
        <w:rPr>
          <w:rFonts w:eastAsiaTheme="minorEastAsia" w:cs="Times New Roman"/>
        </w:rPr>
        <w:t xml:space="preserve"> is equal to one and the covariance between </w:t>
      </w:r>
      <w:r w:rsidRPr="00D52800">
        <w:rPr>
          <w:rFonts w:eastAsiaTheme="minorEastAsia" w:cs="Times New Roman"/>
          <w:i/>
        </w:rPr>
        <w:t>X</w:t>
      </w:r>
      <w:r w:rsidRPr="00D52800">
        <w:rPr>
          <w:rFonts w:eastAsiaTheme="minorEastAsia" w:cs="Times New Roman"/>
        </w:rPr>
        <w:t xml:space="preserve"> and the residual is zero, formula B7 is the difference in unstandardized regression coefficients across the ANCOVA and difference score models.</w:t>
      </w:r>
      <w:r w:rsidRPr="00B26A53">
        <w:rPr>
          <w:rFonts w:eastAsiaTheme="minorEastAsia" w:cs="Times New Roman"/>
          <w:sz w:val="28"/>
        </w:rPr>
        <w:t xml:space="preserve">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6"/>
        <w:gridCol w:w="824"/>
      </w:tblGrid>
      <w:tr w:rsidR="00D52800" w:rsidRPr="00323D5D" w:rsidTr="00962B11">
        <w:tc>
          <w:tcPr>
            <w:tcW w:w="12136" w:type="dxa"/>
          </w:tcPr>
          <w:p w:rsidR="00D52800" w:rsidRPr="00C17D4E" w:rsidRDefault="00D52800" w:rsidP="00962B11">
            <w:pPr>
              <w:rPr>
                <w:rFonts w:eastAsiaTheme="minorEastAsia"/>
                <w:sz w:val="20"/>
              </w:rPr>
            </w:pPr>
            <m:oMathPara>
              <m:oMathParaPr>
                <m:jc m:val="left"/>
              </m:oMathParaPr>
              <m:oMath>
                <m:sSub>
                  <m:sSubPr>
                    <m:ctrlPr>
                      <w:rPr>
                        <w:rFonts w:ascii="Cambria Math" w:hAnsi="Cambria Math"/>
                        <w:i/>
                        <w:sz w:val="20"/>
                      </w:rPr>
                    </m:ctrlPr>
                  </m:sSubPr>
                  <m:e>
                    <m:r>
                      <w:rPr>
                        <w:rFonts w:ascii="Cambria Math" w:hAnsi="Cambria Math"/>
                        <w:sz w:val="20"/>
                      </w:rPr>
                      <m:t>b</m:t>
                    </m:r>
                  </m:e>
                  <m:sub>
                    <m:r>
                      <w:rPr>
                        <w:rFonts w:ascii="Cambria Math" w:hAnsi="Cambria Math"/>
                        <w:sz w:val="20"/>
                      </w:rPr>
                      <m:t>ΔDiff</m:t>
                    </m:r>
                  </m:sub>
                </m:sSub>
                <m:r>
                  <w:rPr>
                    <w:rFonts w:ascii="Cambria Math" w:hAnsi="Cambria Math"/>
                    <w:sz w:val="20"/>
                  </w:rPr>
                  <m:t>=</m:t>
                </m:r>
                <m:f>
                  <m:fPr>
                    <m:ctrlPr>
                      <w:rPr>
                        <w:rFonts w:ascii="Cambria Math" w:hAnsi="Cambria Math"/>
                        <w:i/>
                        <w:sz w:val="20"/>
                      </w:rPr>
                    </m:ctrlPr>
                  </m:fPr>
                  <m:num>
                    <m:f>
                      <m:fPr>
                        <m:ctrlPr>
                          <w:rPr>
                            <w:rFonts w:ascii="Cambria Math" w:hAnsi="Cambria Math"/>
                            <w:i/>
                            <w:sz w:val="20"/>
                          </w:rPr>
                        </m:ctrlPr>
                      </m:fPr>
                      <m:num>
                        <m:r>
                          <w:rPr>
                            <w:rFonts w:ascii="Cambria Math" w:hAnsi="Cambria Math"/>
                          </w:rPr>
                          <m:t>Cov</m:t>
                        </m:r>
                        <m:d>
                          <m:dPr>
                            <m:ctrlPr>
                              <w:rPr>
                                <w:rFonts w:ascii="Cambria Math" w:hAnsi="Cambria Math"/>
                                <w:i/>
                              </w:rPr>
                            </m:ctrlPr>
                          </m:dPr>
                          <m:e>
                            <m:r>
                              <w:rPr>
                                <w:rFonts w:ascii="Cambria Math" w:hAnsi="Cambria Math"/>
                              </w:rPr>
                              <m:t>ΔM,</m:t>
                            </m:r>
                            <m:acc>
                              <m:accPr>
                                <m:ctrlPr>
                                  <w:rPr>
                                    <w:rFonts w:ascii="Cambria Math" w:hAnsi="Cambria Math"/>
                                    <w:i/>
                                    <w:sz w:val="20"/>
                                  </w:rPr>
                                </m:ctrlPr>
                              </m:accPr>
                              <m:e>
                                <m:r>
                                  <w:rPr>
                                    <w:rFonts w:ascii="Cambria Math" w:hAnsi="Cambria Math"/>
                                  </w:rPr>
                                  <m:t>ΔY</m:t>
                                </m:r>
                              </m:e>
                            </m:acc>
                            <m:r>
                              <w:rPr>
                                <w:rFonts w:ascii="Cambria Math" w:hAnsi="Cambria Math"/>
                              </w:rPr>
                              <m:t>-ΔY</m:t>
                            </m:r>
                          </m:e>
                        </m:d>
                      </m:num>
                      <m:den>
                        <m:rad>
                          <m:radPr>
                            <m:degHide m:val="1"/>
                            <m:ctrlPr>
                              <w:rPr>
                                <w:rFonts w:ascii="Cambria Math" w:hAnsi="Cambria Math"/>
                                <w:i/>
                                <w:sz w:val="20"/>
                              </w:rPr>
                            </m:ctrlPr>
                          </m:radPr>
                          <m:deg/>
                          <m:e>
                            <m:sSubSup>
                              <m:sSubSupPr>
                                <m:ctrlPr>
                                  <w:rPr>
                                    <w:rFonts w:ascii="Cambria Math" w:hAnsi="Cambria Math"/>
                                    <w:i/>
                                  </w:rPr>
                                </m:ctrlPr>
                              </m:sSubSupPr>
                              <m:e>
                                <m:r>
                                  <w:rPr>
                                    <w:rFonts w:ascii="Cambria Math" w:hAnsi="Cambria Math"/>
                                  </w:rPr>
                                  <m:t>σ</m:t>
                                </m:r>
                              </m:e>
                              <m:sub>
                                <m:acc>
                                  <m:accPr>
                                    <m:ctrlPr>
                                      <w:rPr>
                                        <w:rFonts w:ascii="Cambria Math" w:hAnsi="Cambria Math"/>
                                        <w:i/>
                                        <w:sz w:val="20"/>
                                      </w:rPr>
                                    </m:ctrlPr>
                                  </m:accPr>
                                  <m:e>
                                    <m:r>
                                      <w:rPr>
                                        <w:rFonts w:ascii="Cambria Math" w:hAnsi="Cambria Math"/>
                                      </w:rPr>
                                      <m:t>ΔY</m:t>
                                    </m:r>
                                  </m:e>
                                </m:acc>
                                <m:r>
                                  <w:rPr>
                                    <w:rFonts w:ascii="Cambria Math" w:hAnsi="Cambria Math"/>
                                  </w:rPr>
                                  <m:t>-ΔY</m:t>
                                </m:r>
                              </m:sub>
                              <m:sup>
                                <m:r>
                                  <w:rPr>
                                    <w:rFonts w:ascii="Cambria Math" w:hAnsi="Cambria Math"/>
                                  </w:rPr>
                                  <m:t>2</m:t>
                                </m:r>
                              </m:sup>
                            </m:sSubSup>
                          </m:e>
                        </m:rad>
                        <m:rad>
                          <m:radPr>
                            <m:degHide m:val="1"/>
                            <m:ctrlPr>
                              <w:rPr>
                                <w:rFonts w:ascii="Cambria Math" w:hAnsi="Cambria Math"/>
                                <w:i/>
                                <w:sz w:val="20"/>
                              </w:rPr>
                            </m:ctrlPr>
                          </m:radPr>
                          <m:deg/>
                          <m:e>
                            <m:sSubSup>
                              <m:sSubSupPr>
                                <m:ctrlPr>
                                  <w:rPr>
                                    <w:rFonts w:ascii="Cambria Math" w:hAnsi="Cambria Math"/>
                                    <w:i/>
                                  </w:rPr>
                                </m:ctrlPr>
                              </m:sSubSupPr>
                              <m:e>
                                <m:r>
                                  <w:rPr>
                                    <w:rFonts w:ascii="Cambria Math" w:hAnsi="Cambria Math"/>
                                  </w:rPr>
                                  <m:t>σ</m:t>
                                </m:r>
                              </m:e>
                              <m:sub>
                                <m:r>
                                  <w:rPr>
                                    <w:rFonts w:ascii="Cambria Math" w:hAnsi="Cambria Math"/>
                                  </w:rPr>
                                  <m:t>ΔM</m:t>
                                </m:r>
                              </m:sub>
                              <m:sup>
                                <m:r>
                                  <w:rPr>
                                    <w:rFonts w:ascii="Cambria Math" w:hAnsi="Cambria Math"/>
                                  </w:rPr>
                                  <m:t>2</m:t>
                                </m:r>
                              </m:sup>
                            </m:sSubSup>
                          </m:e>
                        </m:rad>
                      </m:den>
                    </m:f>
                  </m:num>
                  <m:den>
                    <m:d>
                      <m:dPr>
                        <m:ctrlPr>
                          <w:rPr>
                            <w:rFonts w:ascii="Cambria Math" w:hAnsi="Cambria Math"/>
                            <w:i/>
                          </w:rPr>
                        </m:ctrlPr>
                      </m:dPr>
                      <m:e>
                        <m:r>
                          <w:rPr>
                            <w:rFonts w:ascii="Cambria Math" w:hAnsi="Cambria Math"/>
                          </w:rPr>
                          <m:t>1-</m:t>
                        </m:r>
                        <m:sSubSup>
                          <m:sSubSupPr>
                            <m:ctrlPr>
                              <w:rPr>
                                <w:rFonts w:ascii="Cambria Math" w:hAnsi="Cambria Math"/>
                                <w:i/>
                                <w:sz w:val="20"/>
                              </w:rPr>
                            </m:ctrlPr>
                          </m:sSubSupPr>
                          <m:e>
                            <m:r>
                              <w:rPr>
                                <w:rFonts w:ascii="Cambria Math" w:hAnsi="Cambria Math"/>
                              </w:rPr>
                              <m:t>r</m:t>
                            </m:r>
                          </m:e>
                          <m:sub>
                            <m:r>
                              <w:rPr>
                                <w:rFonts w:ascii="Cambria Math" w:hAnsi="Cambria Math"/>
                              </w:rPr>
                              <m:t>XΔM</m:t>
                            </m:r>
                          </m:sub>
                          <m:sup>
                            <m:r>
                              <w:rPr>
                                <w:rFonts w:ascii="Cambria Math" w:hAnsi="Cambria Math"/>
                              </w:rPr>
                              <m:t>2</m:t>
                            </m:r>
                          </m:sup>
                        </m:sSubSup>
                      </m:e>
                    </m:d>
                  </m:den>
                </m:f>
                <m:f>
                  <m:fPr>
                    <m:ctrlPr>
                      <w:rPr>
                        <w:rFonts w:ascii="Cambria Math" w:hAnsi="Cambria Math"/>
                        <w:i/>
                        <w:sz w:val="20"/>
                      </w:rPr>
                    </m:ctrlPr>
                  </m:fPr>
                  <m:num>
                    <m:rad>
                      <m:radPr>
                        <m:degHide m:val="1"/>
                        <m:ctrlPr>
                          <w:rPr>
                            <w:rFonts w:ascii="Cambria Math" w:hAnsi="Cambria Math"/>
                            <w:i/>
                            <w:sz w:val="20"/>
                          </w:rPr>
                        </m:ctrlPr>
                      </m:radPr>
                      <m:deg/>
                      <m:e>
                        <m:sSubSup>
                          <m:sSubSupPr>
                            <m:ctrlPr>
                              <w:rPr>
                                <w:rFonts w:ascii="Cambria Math" w:hAnsi="Cambria Math"/>
                                <w:i/>
                              </w:rPr>
                            </m:ctrlPr>
                          </m:sSubSupPr>
                          <m:e>
                            <m:r>
                              <w:rPr>
                                <w:rFonts w:ascii="Cambria Math" w:hAnsi="Cambria Math"/>
                              </w:rPr>
                              <m:t>σ</m:t>
                            </m:r>
                          </m:e>
                          <m:sub>
                            <m:acc>
                              <m:accPr>
                                <m:ctrlPr>
                                  <w:rPr>
                                    <w:rFonts w:ascii="Cambria Math" w:hAnsi="Cambria Math"/>
                                    <w:i/>
                                    <w:sz w:val="20"/>
                                  </w:rPr>
                                </m:ctrlPr>
                              </m:accPr>
                              <m:e>
                                <m:r>
                                  <w:rPr>
                                    <w:rFonts w:ascii="Cambria Math" w:hAnsi="Cambria Math"/>
                                  </w:rPr>
                                  <m:t>ΔY</m:t>
                                </m:r>
                              </m:e>
                            </m:acc>
                            <m:r>
                              <w:rPr>
                                <w:rFonts w:ascii="Cambria Math" w:hAnsi="Cambria Math"/>
                              </w:rPr>
                              <m:t>-ΔY</m:t>
                            </m:r>
                          </m:sub>
                          <m:sup>
                            <m:r>
                              <w:rPr>
                                <w:rFonts w:ascii="Cambria Math" w:hAnsi="Cambria Math"/>
                              </w:rPr>
                              <m:t>2</m:t>
                            </m:r>
                          </m:sup>
                        </m:sSubSup>
                      </m:e>
                    </m:rad>
                  </m:num>
                  <m:den>
                    <m:rad>
                      <m:radPr>
                        <m:degHide m:val="1"/>
                        <m:ctrlPr>
                          <w:rPr>
                            <w:rFonts w:ascii="Cambria Math" w:hAnsi="Cambria Math"/>
                            <w:i/>
                            <w:sz w:val="20"/>
                          </w:rPr>
                        </m:ctrlPr>
                      </m:radPr>
                      <m:deg/>
                      <m:e>
                        <m:sSubSup>
                          <m:sSubSupPr>
                            <m:ctrlPr>
                              <w:rPr>
                                <w:rFonts w:ascii="Cambria Math" w:hAnsi="Cambria Math"/>
                                <w:i/>
                              </w:rPr>
                            </m:ctrlPr>
                          </m:sSubSupPr>
                          <m:e>
                            <m:r>
                              <w:rPr>
                                <w:rFonts w:ascii="Cambria Math" w:hAnsi="Cambria Math"/>
                              </w:rPr>
                              <m:t>σ</m:t>
                            </m:r>
                          </m:e>
                          <m:sub>
                            <m:r>
                              <w:rPr>
                                <w:rFonts w:ascii="Cambria Math" w:hAnsi="Cambria Math"/>
                              </w:rPr>
                              <m:t>ΔM</m:t>
                            </m:r>
                          </m:sub>
                          <m:sup>
                            <m:r>
                              <w:rPr>
                                <w:rFonts w:ascii="Cambria Math" w:hAnsi="Cambria Math"/>
                              </w:rPr>
                              <m:t>2</m:t>
                            </m:r>
                          </m:sup>
                        </m:sSubSup>
                      </m:e>
                    </m:rad>
                  </m:den>
                </m:f>
              </m:oMath>
            </m:oMathPara>
          </w:p>
          <w:p w:rsidR="00D52800" w:rsidRPr="00714A1D" w:rsidRDefault="00D52800" w:rsidP="00962B11">
            <w:pPr>
              <w:rPr>
                <w:rFonts w:eastAsiaTheme="minorEastAsia"/>
              </w:rPr>
            </w:pPr>
            <m:oMathPara>
              <m:oMathParaPr>
                <m:jc m:val="left"/>
              </m:oMathParaPr>
              <m:oMath>
                <m:r>
                  <w:rPr>
                    <w:rFonts w:ascii="Cambria Math" w:eastAsiaTheme="minorEastAsia" w:hAnsi="Cambria Math" w:cs="Times New Roman"/>
                  </w:rPr>
                  <m:t xml:space="preserve">where </m:t>
                </m:r>
                <m:sSub>
                  <m:sSubPr>
                    <m:ctrlPr>
                      <w:rPr>
                        <w:rFonts w:ascii="Cambria Math" w:hAnsi="Cambria Math"/>
                        <w:i/>
                      </w:rPr>
                    </m:ctrlPr>
                  </m:sSubPr>
                  <m:e>
                    <m:r>
                      <w:rPr>
                        <w:rFonts w:ascii="Cambria Math" w:hAnsi="Cambria Math"/>
                      </w:rPr>
                      <m:t>r</m:t>
                    </m:r>
                    <m:ctrlPr>
                      <w:rPr>
                        <w:rFonts w:ascii="Cambria Math" w:hAnsi="Cambria Math"/>
                        <w:i/>
                        <w:sz w:val="20"/>
                      </w:rPr>
                    </m:ctrlPr>
                  </m:e>
                  <m:sub>
                    <m:r>
                      <w:rPr>
                        <w:rFonts w:ascii="Cambria Math" w:hAnsi="Cambria Math"/>
                      </w:rPr>
                      <m:t>XΔM</m:t>
                    </m:r>
                    <m:ctrlPr>
                      <w:rPr>
                        <w:rFonts w:ascii="Cambria Math" w:hAnsi="Cambria Math"/>
                        <w:i/>
                        <w:sz w:val="20"/>
                      </w:rPr>
                    </m:ctrlPr>
                  </m:sub>
                </m:sSub>
                <m:r>
                  <w:rPr>
                    <w:rFonts w:ascii="Cambria Math" w:eastAsiaTheme="minorEastAsia" w:hAnsi="Cambria Math" w:cs="Times New Roman"/>
                  </w:rPr>
                  <m:t xml:space="preserve"> is the correlation between X and </m:t>
                </m:r>
                <m:r>
                  <w:rPr>
                    <w:rFonts w:ascii="Cambria Math" w:hAnsi="Cambria Math"/>
                  </w:rPr>
                  <m:t>ΔM</m:t>
                </m:r>
              </m:oMath>
            </m:oMathPara>
          </w:p>
          <w:p w:rsidR="00D52800" w:rsidRPr="00274286" w:rsidRDefault="00D52800" w:rsidP="00962B11"/>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(B7</w:t>
            </w:r>
            <w:r w:rsidRPr="00323D5D">
              <w:rPr>
                <w:rFonts w:ascii="Times New Roman" w:hAnsi="Times New Roman" w:cs="Times New Roman"/>
              </w:rPr>
              <w:t>)</w:t>
            </w:r>
          </w:p>
        </w:tc>
      </w:tr>
      <w:tr w:rsidR="00D52800" w:rsidRPr="00323D5D" w:rsidTr="00962B11">
        <w:tc>
          <w:tcPr>
            <w:tcW w:w="12136" w:type="dxa"/>
          </w:tcPr>
          <w:p w:rsidR="00D52800" w:rsidRPr="00C17D4E" w:rsidRDefault="00D52800" w:rsidP="00962B11">
            <w:pPr>
              <w:rPr>
                <w:rFonts w:eastAsiaTheme="minorEastAsia"/>
                <w:sz w:val="20"/>
              </w:rPr>
            </w:pPr>
            <m:oMathPara>
              <m:oMathParaPr>
                <m:jc m:val="left"/>
              </m:oMathParaPr>
              <m:oMath>
                <m:sSub>
                  <m:sSubPr>
                    <m:ctrlPr>
                      <w:rPr>
                        <w:rFonts w:ascii="Cambria Math" w:hAnsi="Cambria Math"/>
                        <w:i/>
                        <w:sz w:val="20"/>
                      </w:rPr>
                    </m:ctrlPr>
                  </m:sSubPr>
                  <m:e>
                    <m:r>
                      <w:rPr>
                        <w:rFonts w:ascii="Cambria Math" w:hAnsi="Cambria Math"/>
                        <w:sz w:val="20"/>
                      </w:rPr>
                      <m:t>b</m:t>
                    </m:r>
                  </m:e>
                  <m:sub>
                    <m:r>
                      <w:rPr>
                        <w:rFonts w:ascii="Cambria Math" w:hAnsi="Cambria Math"/>
                        <w:sz w:val="20"/>
                      </w:rPr>
                      <m:t>Δ</m:t>
                    </m:r>
                  </m:sub>
                </m:sSub>
                <m:r>
                  <w:rPr>
                    <w:rFonts w:ascii="Cambria Math" w:hAnsi="Cambria Math"/>
                    <w:sz w:val="20"/>
                  </w:rPr>
                  <m:t>=</m:t>
                </m:r>
                <m:sSub>
                  <m:sSubPr>
                    <m:ctrlPr>
                      <w:rPr>
                        <w:rFonts w:ascii="Cambria Math" w:hAnsi="Cambria Math"/>
                        <w:i/>
                      </w:rPr>
                    </m:ctrlPr>
                  </m:sSubPr>
                  <m:e>
                    <m:r>
                      <w:rPr>
                        <w:rFonts w:ascii="Cambria Math" w:hAnsi="Cambria Math"/>
                      </w:rPr>
                      <m:t>b</m:t>
                    </m:r>
                  </m:e>
                  <m:sub>
                    <m:r>
                      <w:rPr>
                        <w:rFonts w:ascii="Cambria Math" w:hAnsi="Cambria Math"/>
                      </w:rPr>
                      <m:t>Y2M2</m:t>
                    </m:r>
                  </m:sub>
                </m:sSub>
                <m:r>
                  <w:rPr>
                    <w:rFonts w:ascii="Cambria Math" w:hAnsi="Cambria Math"/>
                  </w:rPr>
                  <m:t>+</m:t>
                </m:r>
                <m:sSub>
                  <m:sSubPr>
                    <m:ctrlPr>
                      <w:rPr>
                        <w:rFonts w:ascii="Cambria Math" w:hAnsi="Cambria Math"/>
                        <w:i/>
                        <w:sz w:val="20"/>
                      </w:rPr>
                    </m:ctrlPr>
                  </m:sSubPr>
                  <m:e>
                    <m:r>
                      <w:rPr>
                        <w:rFonts w:ascii="Cambria Math" w:hAnsi="Cambria Math"/>
                        <w:sz w:val="20"/>
                      </w:rPr>
                      <m:t>b</m:t>
                    </m:r>
                  </m:e>
                  <m:sub>
                    <m:r>
                      <w:rPr>
                        <w:rFonts w:ascii="Cambria Math" w:hAnsi="Cambria Math"/>
                        <w:sz w:val="20"/>
                      </w:rPr>
                      <m:t>ΔDiff</m:t>
                    </m:r>
                  </m:sub>
                </m:sSub>
              </m:oMath>
            </m:oMathPara>
          </w:p>
          <w:p w:rsidR="00D52800" w:rsidRPr="00274286" w:rsidRDefault="00D52800" w:rsidP="00962B11"/>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(B8</w:t>
            </w:r>
            <w:r w:rsidRPr="00323D5D">
              <w:rPr>
                <w:rFonts w:ascii="Times New Roman" w:hAnsi="Times New Roman" w:cs="Times New Roman"/>
              </w:rPr>
              <w:t>)</w:t>
            </w:r>
          </w:p>
        </w:tc>
      </w:tr>
    </w:tbl>
    <w:p w:rsidR="00D52800" w:rsidRPr="00714A1D" w:rsidRDefault="00D52800" w:rsidP="00D52800">
      <w:pPr>
        <w:rPr>
          <w:rFonts w:eastAsiaTheme="minorEastAsia" w:cs="Times New Roman"/>
        </w:rPr>
      </w:pPr>
    </w:p>
    <w:p w:rsidR="00D52800" w:rsidRPr="00B26A53" w:rsidRDefault="00D52800" w:rsidP="00D52800">
      <w:pPr>
        <w:rPr>
          <w:rFonts w:eastAsiaTheme="minorEastAsia" w:cs="Times New Roman"/>
        </w:rPr>
      </w:pPr>
      <w:r w:rsidRPr="00B26A53">
        <w:rPr>
          <w:rFonts w:eastAsiaTheme="minorEastAsia" w:cs="Times New Roman"/>
        </w:rPr>
        <w:t xml:space="preserve">Therefore, when the </w:t>
      </w:r>
      <m:oMath>
        <m:r>
          <w:rPr>
            <w:rFonts w:ascii="Cambria Math" w:hAnsi="Cambria Math" w:cs="Times New Roman"/>
          </w:rPr>
          <m:t>Cov</m:t>
        </m:r>
        <m:d>
          <m:dPr>
            <m:ctrlPr>
              <w:rPr>
                <w:rFonts w:ascii="Cambria Math" w:hAnsi="Cambria Math" w:cs="Times New Roman"/>
                <w:i/>
              </w:rPr>
            </m:ctrlPr>
          </m:dPr>
          <m:e>
            <m:r>
              <w:rPr>
                <w:rFonts w:ascii="Cambria Math" w:hAnsi="Cambria Math" w:cs="Times New Roman"/>
              </w:rPr>
              <m:t>ΔM,</m:t>
            </m:r>
            <m:acc>
              <m:accPr>
                <m:ctrlPr>
                  <w:rPr>
                    <w:rFonts w:ascii="Cambria Math" w:hAnsi="Cambria Math" w:cs="Times New Roman"/>
                    <w:i/>
                  </w:rPr>
                </m:ctrlPr>
              </m:accPr>
              <m:e>
                <m:r>
                  <w:rPr>
                    <w:rFonts w:ascii="Cambria Math" w:hAnsi="Cambria Math" w:cs="Times New Roman"/>
                  </w:rPr>
                  <m:t>ΔY</m:t>
                </m:r>
              </m:e>
            </m:acc>
            <m:r>
              <w:rPr>
                <w:rFonts w:ascii="Cambria Math" w:hAnsi="Cambria Math" w:cs="Times New Roman"/>
              </w:rPr>
              <m:t>-ΔY</m:t>
            </m:r>
          </m:e>
        </m:d>
      </m:oMath>
      <w:r w:rsidRPr="00B26A53">
        <w:rPr>
          <w:rFonts w:eastAsiaTheme="minorEastAsia" w:cs="Times New Roman"/>
        </w:rPr>
        <w:t xml:space="preserve">term is equal to zero, the unstandardized </w:t>
      </w:r>
      <w:r w:rsidRPr="00B26A53">
        <w:rPr>
          <w:rFonts w:eastAsiaTheme="minorEastAsia" w:cs="Times New Roman"/>
          <w:i/>
        </w:rPr>
        <w:t xml:space="preserve">b </w:t>
      </w:r>
      <w:r w:rsidRPr="00B26A53">
        <w:rPr>
          <w:rFonts w:eastAsiaTheme="minorEastAsia" w:cs="Times New Roman"/>
        </w:rPr>
        <w:t>path in the difference score model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Δ</m:t>
            </m:r>
          </m:sub>
        </m:sSub>
        <m:r>
          <w:rPr>
            <w:rFonts w:ascii="Cambria Math" w:hAnsi="Cambria Math" w:cs="Times New Roman"/>
          </w:rPr>
          <m:t>)</m:t>
        </m:r>
      </m:oMath>
      <w:r w:rsidRPr="00B26A53">
        <w:rPr>
          <w:rFonts w:eastAsiaTheme="minorEastAsia" w:cs="Times New Roman"/>
        </w:rPr>
        <w:t xml:space="preserve">will equal the unstandardized </w:t>
      </w:r>
      <w:r w:rsidRPr="00B26A53">
        <w:rPr>
          <w:rFonts w:eastAsiaTheme="minorEastAsia" w:cs="Times New Roman"/>
          <w:i/>
        </w:rPr>
        <w:t>b</w:t>
      </w:r>
      <w:r w:rsidRPr="00B26A53">
        <w:rPr>
          <w:rFonts w:eastAsiaTheme="minorEastAsia" w:cs="Times New Roman"/>
        </w:rPr>
        <w:t xml:space="preserve"> path in the ANCOVA model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Y2M2</m:t>
            </m:r>
          </m:sub>
        </m:sSub>
      </m:oMath>
      <w:r w:rsidRPr="00B26A53">
        <w:rPr>
          <w:rFonts w:eastAsiaTheme="minorEastAsia" w:cs="Times New Roman"/>
        </w:rPr>
        <w:t>).</w:t>
      </w:r>
    </w:p>
    <w:p w:rsidR="00D52800" w:rsidRPr="00B26A53" w:rsidRDefault="00D52800" w:rsidP="00D52800">
      <w:pPr>
        <w:rPr>
          <w:rFonts w:eastAsiaTheme="minorEastAsia"/>
        </w:rPr>
      </w:pPr>
    </w:p>
    <w:p w:rsidR="00D52800" w:rsidRPr="00B26A53" w:rsidRDefault="00D52800" w:rsidP="00D52800">
      <w:pPr>
        <w:rPr>
          <w:rFonts w:eastAsiaTheme="minorEastAsia" w:cs="Times New Roman"/>
        </w:rPr>
      </w:pPr>
      <w:proofErr w:type="gramStart"/>
      <w:r w:rsidRPr="00B26A53">
        <w:rPr>
          <w:rFonts w:eastAsiaTheme="minorEastAsia" w:cs="Times New Roman"/>
        </w:rPr>
        <w:t xml:space="preserve">Difference in </w:t>
      </w:r>
      <w:r w:rsidRPr="00B26A53">
        <w:rPr>
          <w:rFonts w:eastAsiaTheme="minorEastAsia" w:cs="Times New Roman"/>
          <w:i/>
        </w:rPr>
        <w:t>b</w:t>
      </w:r>
      <w:r w:rsidRPr="00B26A53">
        <w:rPr>
          <w:rFonts w:eastAsiaTheme="minorEastAsia" w:cs="Times New Roman"/>
        </w:rPr>
        <w:t xml:space="preserve"> path across ANCOVA and </w:t>
      </w:r>
      <w:proofErr w:type="spellStart"/>
      <w:r w:rsidRPr="00B26A53">
        <w:rPr>
          <w:rFonts w:eastAsiaTheme="minorEastAsia" w:cs="Times New Roman"/>
        </w:rPr>
        <w:t>Residualized</w:t>
      </w:r>
      <w:proofErr w:type="spellEnd"/>
      <w:r w:rsidRPr="00B26A53">
        <w:rPr>
          <w:rFonts w:eastAsiaTheme="minorEastAsia" w:cs="Times New Roman"/>
        </w:rPr>
        <w:t xml:space="preserve"> Change Score Model.</w:t>
      </w:r>
      <w:proofErr w:type="gramEnd"/>
      <w:r w:rsidRPr="00B26A53">
        <w:rPr>
          <w:rFonts w:eastAsiaTheme="minorEastAsia" w:cs="Times New Roman"/>
        </w:rPr>
        <w:t xml:space="preserve"> Equations B9-B13.1 express the full </w:t>
      </w:r>
      <w:proofErr w:type="spellStart"/>
      <w:r w:rsidRPr="00B26A53">
        <w:rPr>
          <w:rFonts w:eastAsiaTheme="minorEastAsia" w:cs="Times New Roman"/>
        </w:rPr>
        <w:t>residualized</w:t>
      </w:r>
      <w:proofErr w:type="spellEnd"/>
      <w:r w:rsidRPr="00B26A53">
        <w:rPr>
          <w:rFonts w:eastAsiaTheme="minorEastAsia" w:cs="Times New Roman"/>
        </w:rPr>
        <w:t xml:space="preserve"> change score model for </w:t>
      </w:r>
      <m:oMath>
        <m:r>
          <w:rPr>
            <w:rFonts w:ascii="Cambria Math" w:eastAsiaTheme="minorEastAsia" w:hAnsi="Cambria Math" w:cs="Times New Roman"/>
          </w:rPr>
          <m:t>Res</m:t>
        </m:r>
        <m:r>
          <w:rPr>
            <w:rFonts w:ascii="Cambria Math" w:hAnsi="Cambria Math"/>
          </w:rPr>
          <m:t>ΔM</m:t>
        </m:r>
      </m:oMath>
      <w:r w:rsidRPr="00B26A53">
        <w:rPr>
          <w:rFonts w:eastAsiaTheme="minorEastAsia" w:cs="Times New Roman"/>
        </w:rPr>
        <w:t xml:space="preserve"> and </w:t>
      </w:r>
      <m:oMath>
        <m:r>
          <w:rPr>
            <w:rFonts w:ascii="Cambria Math" w:eastAsiaTheme="minorEastAsia" w:hAnsi="Cambria Math" w:cs="Times New Roman"/>
          </w:rPr>
          <m:t>Res</m:t>
        </m:r>
        <m:r>
          <w:rPr>
            <w:rFonts w:ascii="Cambria Math" w:hAnsi="Cambria Math"/>
          </w:rPr>
          <m:t>ΔY</m:t>
        </m:r>
      </m:oMath>
      <w:r w:rsidRPr="00B26A53">
        <w:rPr>
          <w:rFonts w:eastAsiaTheme="minorEastAsia" w:cs="Times New Roman"/>
        </w:rPr>
        <w:t xml:space="preserve"> and the residual of prediction from the residualized change score model that is applied in the article.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6"/>
        <w:gridCol w:w="895"/>
      </w:tblGrid>
      <w:tr w:rsidR="00D52800" w:rsidRPr="00323D5D" w:rsidTr="00962B11">
        <w:tc>
          <w:tcPr>
            <w:tcW w:w="12136" w:type="dxa"/>
          </w:tcPr>
          <w:p w:rsidR="00D52800" w:rsidRPr="00173697" w:rsidRDefault="00D52800" w:rsidP="00962B11">
            <m:oMathPara>
              <m:oMathParaPr>
                <m:jc m:val="left"/>
              </m:oMathParaPr>
              <m:oMath>
                <m:r>
                  <w:rPr>
                    <w:rFonts w:ascii="Cambria Math" w:hAnsi="Cambria Math"/>
                  </w:rPr>
                  <m:t>ResΔM=</m:t>
                </m:r>
                <m:sSub>
                  <m:sSubPr>
                    <m:ctrlPr>
                      <w:rPr>
                        <w:rFonts w:ascii="Cambria Math" w:hAnsi="Cambria Math"/>
                        <w:i/>
                      </w:rPr>
                    </m:ctrlPr>
                  </m:sSubPr>
                  <m:e>
                    <m:r>
                      <w:rPr>
                        <w:rFonts w:ascii="Cambria Math" w:hAnsi="Cambria Math"/>
                      </w:rPr>
                      <m:t>a</m:t>
                    </m:r>
                  </m:e>
                  <m:sub>
                    <m:r>
                      <w:rPr>
                        <w:rFonts w:ascii="Cambria Math" w:hAnsi="Cambria Math"/>
                      </w:rPr>
                      <m:t>M2X</m:t>
                    </m:r>
                  </m:sub>
                </m:sSub>
                <m:r>
                  <w:rPr>
                    <w:rFonts w:ascii="Cambria Math" w:hAnsi="Cambria Math"/>
                  </w:rPr>
                  <m:t>X+(</m:t>
                </m:r>
                <m:sSub>
                  <m:sSubPr>
                    <m:ctrlPr>
                      <w:rPr>
                        <w:rFonts w:ascii="Cambria Math" w:hAnsi="Cambria Math"/>
                        <w:i/>
                      </w:rPr>
                    </m:ctrlPr>
                  </m:sSubPr>
                  <m:e>
                    <m:r>
                      <w:rPr>
                        <w:rFonts w:ascii="Cambria Math" w:hAnsi="Cambria Math"/>
                      </w:rPr>
                      <m:t>s</m:t>
                    </m:r>
                  </m:e>
                  <m:sub>
                    <m:r>
                      <w:rPr>
                        <w:rFonts w:ascii="Cambria Math" w:hAnsi="Cambria Math"/>
                      </w:rPr>
                      <m:t>M2M1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M2M1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M2Y1</m:t>
                    </m:r>
                  </m:sub>
                </m:sSub>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oMath>
            </m:oMathPara>
          </w:p>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(B9</w:t>
            </w:r>
            <w:r w:rsidRPr="00323D5D">
              <w:rPr>
                <w:rFonts w:ascii="Times New Roman" w:hAnsi="Times New Roman" w:cs="Times New Roman"/>
              </w:rPr>
              <w:t>)</w:t>
            </w:r>
          </w:p>
        </w:tc>
      </w:tr>
      <w:tr w:rsidR="00D52800" w:rsidRPr="00323D5D" w:rsidTr="00962B11">
        <w:tc>
          <w:tcPr>
            <w:tcW w:w="12136" w:type="dxa"/>
          </w:tcPr>
          <w:p w:rsidR="00D52800" w:rsidRPr="00173697" w:rsidRDefault="00D52800" w:rsidP="00962B11">
            <m:oMathPara>
              <m:oMathParaPr>
                <m:jc m:val="left"/>
              </m:oMathParaPr>
              <m:oMath>
                <m:r>
                  <w:rPr>
                    <w:rFonts w:ascii="Cambria Math" w:hAnsi="Cambria Math"/>
                  </w:rPr>
                  <m:t>ResΔY=</m:t>
                </m:r>
                <m:sSub>
                  <m:sSubPr>
                    <m:ctrlPr>
                      <w:rPr>
                        <w:rFonts w:ascii="Cambria Math" w:hAnsi="Cambria Math"/>
                        <w:i/>
                      </w:rPr>
                    </m:ctrlPr>
                  </m:sSubPr>
                  <m:e>
                    <m:r>
                      <w:rPr>
                        <w:rFonts w:ascii="Cambria Math" w:hAnsi="Cambria Math"/>
                      </w:rPr>
                      <m:t>c</m:t>
                    </m:r>
                  </m:e>
                  <m:sub>
                    <m:r>
                      <w:rPr>
                        <w:rFonts w:ascii="Cambria Math" w:hAnsi="Cambria Math"/>
                      </w:rPr>
                      <m:t>Y2X</m:t>
                    </m:r>
                  </m:sub>
                </m:sSub>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Y2Y1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Y2Y1</m:t>
                        </m:r>
                      </m:sub>
                    </m:sSub>
                  </m:e>
                </m:d>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Y2M1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Y2M2</m:t>
                        </m:r>
                      </m:sub>
                    </m:sSub>
                  </m:e>
                </m:d>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Y2M2</m:t>
                    </m:r>
                  </m:sub>
                </m:sSub>
                <m:r>
                  <w:rPr>
                    <w:rFonts w:ascii="Cambria Math" w:hAnsi="Cambria Math"/>
                  </w:rPr>
                  <m:t>ResΔM+</m:t>
                </m:r>
                <m:sSub>
                  <m:sSubPr>
                    <m:ctrlPr>
                      <w:rPr>
                        <w:rFonts w:ascii="Cambria Math" w:hAnsi="Cambria Math"/>
                        <w:i/>
                      </w:rPr>
                    </m:ctrlPr>
                  </m:sSubPr>
                  <m:e>
                    <m:r>
                      <w:rPr>
                        <w:rFonts w:ascii="Cambria Math" w:hAnsi="Cambria Math"/>
                      </w:rPr>
                      <m:t>e</m:t>
                    </m:r>
                  </m:e>
                  <m:sub>
                    <m:r>
                      <w:rPr>
                        <w:rFonts w:ascii="Cambria Math" w:hAnsi="Cambria Math"/>
                      </w:rPr>
                      <m:t>3</m:t>
                    </m:r>
                  </m:sub>
                </m:sSub>
              </m:oMath>
            </m:oMathPara>
          </w:p>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(B10</w:t>
            </w:r>
            <w:r w:rsidRPr="00323D5D">
              <w:rPr>
                <w:rFonts w:ascii="Times New Roman" w:hAnsi="Times New Roman" w:cs="Times New Roman"/>
              </w:rPr>
              <w:t>)</w:t>
            </w:r>
          </w:p>
        </w:tc>
      </w:tr>
      <w:tr w:rsidR="00D52800" w:rsidRPr="00323D5D" w:rsidTr="00962B11">
        <w:tc>
          <w:tcPr>
            <w:tcW w:w="12136" w:type="dxa"/>
          </w:tcPr>
          <w:p w:rsidR="00D52800" w:rsidRPr="00173697" w:rsidRDefault="00D52800" w:rsidP="00962B11">
            <m:oMathPara>
              <m:oMathParaPr>
                <m:jc m:val="left"/>
              </m:oMathParaPr>
              <m:oMath>
                <m:acc>
                  <m:accPr>
                    <m:ctrlPr>
                      <w:rPr>
                        <w:rFonts w:ascii="Cambria Math" w:hAnsi="Cambria Math"/>
                        <w:i/>
                        <w:sz w:val="20"/>
                      </w:rPr>
                    </m:ctrlPr>
                  </m:accPr>
                  <m:e>
                    <m:r>
                      <w:rPr>
                        <w:rFonts w:ascii="Cambria Math" w:hAnsi="Cambria Math"/>
                      </w:rPr>
                      <m:t>ResΔY</m:t>
                    </m:r>
                  </m:e>
                </m:ac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Y2X</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Y2M2</m:t>
                    </m:r>
                  </m:sub>
                </m:sSub>
                <m:r>
                  <w:rPr>
                    <w:rFonts w:ascii="Cambria Math" w:hAnsi="Cambria Math"/>
                  </w:rPr>
                  <m:t>ResΔM</m:t>
                </m:r>
              </m:oMath>
            </m:oMathPara>
          </w:p>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(B11</w:t>
            </w:r>
            <w:r w:rsidRPr="00323D5D">
              <w:rPr>
                <w:rFonts w:ascii="Times New Roman" w:hAnsi="Times New Roman" w:cs="Times New Roman"/>
              </w:rPr>
              <w:t>)</w:t>
            </w:r>
          </w:p>
        </w:tc>
      </w:tr>
      <w:tr w:rsidR="00D52800" w:rsidRPr="00323D5D" w:rsidTr="00962B11">
        <w:tc>
          <w:tcPr>
            <w:tcW w:w="12136" w:type="dxa"/>
          </w:tcPr>
          <w:p w:rsidR="00D52800" w:rsidRPr="00173697" w:rsidRDefault="00D52800" w:rsidP="00962B11">
            <m:oMathPara>
              <m:oMathParaPr>
                <m:jc m:val="left"/>
              </m:oMathParaPr>
              <m:oMath>
                <m:acc>
                  <m:accPr>
                    <m:ctrlPr>
                      <w:rPr>
                        <w:rFonts w:ascii="Cambria Math" w:hAnsi="Cambria Math"/>
                        <w:i/>
                        <w:sz w:val="20"/>
                      </w:rPr>
                    </m:ctrlPr>
                  </m:accPr>
                  <m:e>
                    <m:r>
                      <w:rPr>
                        <w:rFonts w:ascii="Cambria Math" w:hAnsi="Cambria Math"/>
                      </w:rPr>
                      <m:t>ResΔY</m:t>
                    </m:r>
                  </m:e>
                </m:acc>
                <m:r>
                  <w:rPr>
                    <w:rFonts w:ascii="Cambria Math" w:hAnsi="Cambria Math"/>
                  </w:rPr>
                  <m:t>-ResΔY=</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Y2Y1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Y2Y1</m:t>
                        </m:r>
                      </m:sub>
                    </m:sSub>
                  </m:e>
                </m:d>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Y2M1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Y2M2</m:t>
                        </m:r>
                      </m:sub>
                    </m:sSub>
                  </m:e>
                </m:d>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oMath>
            </m:oMathPara>
          </w:p>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(B12</w:t>
            </w:r>
            <w:r w:rsidRPr="00323D5D">
              <w:rPr>
                <w:rFonts w:ascii="Times New Roman" w:hAnsi="Times New Roman" w:cs="Times New Roman"/>
              </w:rPr>
              <w:t>)</w:t>
            </w:r>
          </w:p>
        </w:tc>
      </w:tr>
      <w:tr w:rsidR="00D52800" w:rsidRPr="00323D5D" w:rsidTr="00962B11">
        <w:tc>
          <w:tcPr>
            <w:tcW w:w="12136" w:type="dxa"/>
          </w:tcPr>
          <w:p w:rsidR="00D52800" w:rsidRPr="00173697" w:rsidRDefault="00D52800" w:rsidP="00962B11">
            <m:oMathPara>
              <m:oMathParaPr>
                <m:jc m:val="left"/>
              </m:oMathParaPr>
              <m:oMath>
                <m:r>
                  <w:rPr>
                    <w:rFonts w:ascii="Cambria Math" w:hAnsi="Cambria Math"/>
                  </w:rPr>
                  <m:t>Cov</m:t>
                </m:r>
                <m:d>
                  <m:dPr>
                    <m:ctrlPr>
                      <w:rPr>
                        <w:rFonts w:ascii="Cambria Math" w:hAnsi="Cambria Math"/>
                        <w:i/>
                      </w:rPr>
                    </m:ctrlPr>
                  </m:dPr>
                  <m:e>
                    <m:r>
                      <w:rPr>
                        <w:rFonts w:ascii="Cambria Math" w:hAnsi="Cambria Math"/>
                      </w:rPr>
                      <m:t>ResΔM,</m:t>
                    </m:r>
                    <m:acc>
                      <m:accPr>
                        <m:ctrlPr>
                          <w:rPr>
                            <w:rFonts w:ascii="Cambria Math" w:hAnsi="Cambria Math"/>
                            <w:i/>
                            <w:sz w:val="20"/>
                          </w:rPr>
                        </m:ctrlPr>
                      </m:accPr>
                      <m:e>
                        <m:r>
                          <w:rPr>
                            <w:rFonts w:ascii="Cambria Math" w:hAnsi="Cambria Math"/>
                          </w:rPr>
                          <m:t>ResΔY</m:t>
                        </m:r>
                      </m:e>
                    </m:acc>
                    <m:r>
                      <w:rPr>
                        <w:rFonts w:ascii="Cambria Math" w:hAnsi="Cambria Math"/>
                      </w:rPr>
                      <m:t>-ResΔY</m:t>
                    </m:r>
                  </m:e>
                </m:d>
                <m:r>
                  <w:rPr>
                    <w:rFonts w:ascii="Cambria Math" w:eastAsiaTheme="minorEastAsia" w:hAnsi="Cambria Math"/>
                  </w:rPr>
                  <m:t>=(</m:t>
                </m:r>
                <m:sSub>
                  <m:sSubPr>
                    <m:ctrlPr>
                      <w:rPr>
                        <w:rFonts w:ascii="Cambria Math" w:hAnsi="Cambria Math"/>
                        <w:i/>
                      </w:rPr>
                    </m:ctrlPr>
                  </m:sSubPr>
                  <m:e>
                    <m:r>
                      <w:rPr>
                        <w:rFonts w:ascii="Cambria Math" w:hAnsi="Cambria Math"/>
                      </w:rPr>
                      <m:t>a</m:t>
                    </m:r>
                  </m:e>
                  <m:sub>
                    <m:r>
                      <w:rPr>
                        <w:rFonts w:ascii="Cambria Math" w:hAnsi="Cambria Math"/>
                      </w:rPr>
                      <m:t>M2X</m:t>
                    </m:r>
                  </m:sub>
                </m:sSub>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M2M1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M2M1</m:t>
                        </m:r>
                      </m:sub>
                    </m:sSub>
                  </m:e>
                </m:d>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M2Y1</m:t>
                    </m:r>
                  </m:sub>
                </m:sSub>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Y2Y1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Y2Y1</m:t>
                        </m:r>
                      </m:sub>
                    </m:sSub>
                  </m:e>
                </m:d>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Y2M1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Y2M2</m:t>
                        </m:r>
                      </m:sub>
                    </m:sSub>
                  </m:e>
                </m:d>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oMath>
            </m:oMathPara>
          </w:p>
        </w:tc>
        <w:tc>
          <w:tcPr>
            <w:tcW w:w="824" w:type="dxa"/>
          </w:tcPr>
          <w:p w:rsidR="00D52800" w:rsidRPr="00323D5D" w:rsidRDefault="00D52800" w:rsidP="00962B11">
            <w:pPr>
              <w:rPr>
                <w:rFonts w:cs="Times New Roman"/>
              </w:rPr>
            </w:pPr>
            <w:r>
              <w:rPr>
                <w:rFonts w:ascii="Times New Roman" w:hAnsi="Times New Roman" w:cs="Times New Roman"/>
              </w:rPr>
              <w:t>(B13.1</w:t>
            </w:r>
            <w:r w:rsidRPr="00323D5D">
              <w:rPr>
                <w:rFonts w:ascii="Times New Roman" w:hAnsi="Times New Roman" w:cs="Times New Roman"/>
              </w:rPr>
              <w:t>)</w:t>
            </w:r>
          </w:p>
        </w:tc>
      </w:tr>
    </w:tbl>
    <w:p w:rsidR="00D52800" w:rsidRPr="00C17D4E" w:rsidRDefault="00D52800" w:rsidP="00D52800">
      <w:pPr>
        <w:rPr>
          <w:rFonts w:eastAsiaTheme="minorEastAsia" w:cs="Times New Roman"/>
        </w:rPr>
      </w:pPr>
    </w:p>
    <w:p w:rsidR="00D52800" w:rsidRPr="00B26A53" w:rsidRDefault="00D52800" w:rsidP="00D52800">
      <w:pPr>
        <w:rPr>
          <w:rFonts w:eastAsiaTheme="minorEastAsia"/>
        </w:rPr>
      </w:pPr>
      <w:r w:rsidRPr="00B26A53">
        <w:rPr>
          <w:rFonts w:eastAsiaTheme="minorEastAsia"/>
        </w:rPr>
        <w:t xml:space="preserve">For simplicity, all covariance terms involving </w:t>
      </w:r>
      <w:r w:rsidRPr="00B26A53">
        <w:rPr>
          <w:rFonts w:eastAsiaTheme="minorEastAsia"/>
          <w:i/>
        </w:rPr>
        <w:t>X</w:t>
      </w:r>
      <w:r w:rsidRPr="00B26A53">
        <w:rPr>
          <w:rFonts w:eastAsiaTheme="minorEastAsia"/>
        </w:rPr>
        <w:t xml:space="preserve"> and </w:t>
      </w:r>
      <w:r w:rsidRPr="00B26A53">
        <w:rPr>
          <w:rFonts w:eastAsiaTheme="minorEastAsia"/>
          <w:i/>
        </w:rPr>
        <w:t>M</w:t>
      </w:r>
      <w:r w:rsidRPr="00B26A53">
        <w:rPr>
          <w:rFonts w:eastAsiaTheme="minorEastAsia"/>
          <w:i/>
          <w:vertAlign w:val="subscript"/>
        </w:rPr>
        <w:t>1</w:t>
      </w:r>
      <w:r w:rsidRPr="00B26A53">
        <w:rPr>
          <w:rFonts w:eastAsiaTheme="minorEastAsia"/>
        </w:rPr>
        <w:t xml:space="preserve"> and </w:t>
      </w:r>
      <w:r w:rsidRPr="00B26A53">
        <w:rPr>
          <w:rFonts w:eastAsiaTheme="minorEastAsia"/>
          <w:i/>
        </w:rPr>
        <w:t>X</w:t>
      </w:r>
      <w:r w:rsidRPr="00B26A53">
        <w:rPr>
          <w:rFonts w:eastAsiaTheme="minorEastAsia"/>
        </w:rPr>
        <w:t xml:space="preserve"> and </w:t>
      </w:r>
      <w:r w:rsidRPr="00B26A53">
        <w:rPr>
          <w:rFonts w:eastAsiaTheme="minorEastAsia"/>
          <w:i/>
        </w:rPr>
        <w:t>Y</w:t>
      </w:r>
      <w:r w:rsidRPr="00B26A53">
        <w:rPr>
          <w:rFonts w:eastAsiaTheme="minorEastAsia"/>
          <w:i/>
          <w:vertAlign w:val="subscript"/>
        </w:rPr>
        <w:t>1</w:t>
      </w:r>
      <w:r w:rsidRPr="00B26A53">
        <w:rPr>
          <w:rFonts w:eastAsiaTheme="minorEastAsia"/>
        </w:rPr>
        <w:t xml:space="preserve"> are not included because they are equal to zero assuming successful randomization.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6"/>
        <w:gridCol w:w="895"/>
      </w:tblGrid>
      <w:tr w:rsidR="00D52800" w:rsidRPr="00323D5D" w:rsidTr="00962B11">
        <w:tc>
          <w:tcPr>
            <w:tcW w:w="12136" w:type="dxa"/>
          </w:tcPr>
          <w:p w:rsidR="00D52800" w:rsidRPr="00F91D4E" w:rsidRDefault="00D52800" w:rsidP="00962B11">
            <m:oMathPara>
              <m:oMathParaPr>
                <m:jc m:val="left"/>
              </m:oMathParaPr>
              <m:oMath>
                <m:r>
                  <w:rPr>
                    <w:rFonts w:ascii="Cambria Math" w:hAnsi="Cambria Math"/>
                  </w:rPr>
                  <w:lastRenderedPageBreak/>
                  <m:t>Cov</m:t>
                </m:r>
                <m:d>
                  <m:dPr>
                    <m:ctrlPr>
                      <w:rPr>
                        <w:rFonts w:ascii="Cambria Math" w:hAnsi="Cambria Math"/>
                        <w:i/>
                      </w:rPr>
                    </m:ctrlPr>
                  </m:dPr>
                  <m:e>
                    <m:r>
                      <w:rPr>
                        <w:rFonts w:ascii="Cambria Math" w:hAnsi="Cambria Math"/>
                      </w:rPr>
                      <m:t>ResΔM,</m:t>
                    </m:r>
                    <m:acc>
                      <m:accPr>
                        <m:ctrlPr>
                          <w:rPr>
                            <w:rFonts w:ascii="Cambria Math" w:hAnsi="Cambria Math"/>
                            <w:i/>
                            <w:sz w:val="20"/>
                          </w:rPr>
                        </m:ctrlPr>
                      </m:accPr>
                      <m:e>
                        <m:r>
                          <w:rPr>
                            <w:rFonts w:ascii="Cambria Math" w:hAnsi="Cambria Math"/>
                          </w:rPr>
                          <m:t>ResΔY</m:t>
                        </m:r>
                      </m:e>
                    </m:acc>
                    <m:r>
                      <w:rPr>
                        <w:rFonts w:ascii="Cambria Math" w:hAnsi="Cambria Math"/>
                      </w:rPr>
                      <m:t>-ResΔY</m:t>
                    </m:r>
                  </m:e>
                </m:d>
                <m:r>
                  <w:rPr>
                    <w:rFonts w:ascii="Cambria Math" w:eastAsiaTheme="minorEastAsia" w:hAnsi="Cambria Math"/>
                  </w:rPr>
                  <m:t>=</m:t>
                </m:r>
                <m:sSub>
                  <m:sSubPr>
                    <m:ctrlPr>
                      <w:rPr>
                        <w:rFonts w:ascii="Cambria Math" w:hAnsi="Cambria Math"/>
                        <w:i/>
                      </w:rPr>
                    </m:ctrlPr>
                  </m:sSubPr>
                  <m:e>
                    <m:r>
                      <w:rPr>
                        <w:rFonts w:ascii="Cambria Math" w:hAnsi="Cambria Math"/>
                      </w:rPr>
                      <m:t>b</m:t>
                    </m:r>
                  </m:e>
                  <m:sub>
                    <m:r>
                      <w:rPr>
                        <w:rFonts w:ascii="Cambria Math" w:hAnsi="Cambria Math"/>
                      </w:rPr>
                      <m:t>M2Y1</m:t>
                    </m:r>
                  </m:sub>
                </m:sSub>
                <m:sSub>
                  <m:sSubPr>
                    <m:ctrlPr>
                      <w:rPr>
                        <w:rFonts w:ascii="Cambria Math" w:hAnsi="Cambria Math"/>
                        <w:i/>
                      </w:rPr>
                    </m:ctrlPr>
                  </m:sSubPr>
                  <m:e>
                    <m:r>
                      <w:rPr>
                        <w:rFonts w:ascii="Cambria Math" w:hAnsi="Cambria Math"/>
                      </w:rPr>
                      <m:t>b</m:t>
                    </m:r>
                  </m:e>
                  <m:sub>
                    <m:r>
                      <w:rPr>
                        <w:rFonts w:ascii="Cambria Math" w:hAnsi="Cambria Math"/>
                      </w:rPr>
                      <m:t>Y2M1</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M2Y1</m:t>
                    </m:r>
                  </m:sub>
                </m:sSub>
                <m:sSub>
                  <m:sSubPr>
                    <m:ctrlPr>
                      <w:rPr>
                        <w:rFonts w:ascii="Cambria Math" w:hAnsi="Cambria Math"/>
                        <w:i/>
                      </w:rPr>
                    </m:ctrlPr>
                  </m:sSubPr>
                  <m:e>
                    <m:r>
                      <w:rPr>
                        <w:rFonts w:ascii="Cambria Math" w:hAnsi="Cambria Math"/>
                      </w:rPr>
                      <m:t>b</m:t>
                    </m:r>
                  </m:e>
                  <m:sub>
                    <m:r>
                      <w:rPr>
                        <w:rFonts w:ascii="Cambria Math" w:hAnsi="Cambria Math"/>
                      </w:rPr>
                      <m:t>Y2M2</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M2Y1</m:t>
                    </m:r>
                  </m:sub>
                </m:sSub>
                <m:sSub>
                  <m:sSubPr>
                    <m:ctrlPr>
                      <w:rPr>
                        <w:rFonts w:ascii="Cambria Math" w:hAnsi="Cambria Math"/>
                        <w:i/>
                      </w:rPr>
                    </m:ctrlPr>
                  </m:sSubPr>
                  <m:e>
                    <m:r>
                      <w:rPr>
                        <w:rFonts w:ascii="Cambria Math" w:hAnsi="Cambria Math"/>
                      </w:rPr>
                      <m:t>s</m:t>
                    </m:r>
                  </m:e>
                  <m:sub>
                    <m:r>
                      <w:rPr>
                        <w:rFonts w:ascii="Cambria Math" w:hAnsi="Cambria Math"/>
                      </w:rPr>
                      <m:t>Y2Y1</m:t>
                    </m:r>
                  </m:sub>
                </m:sSub>
                <m:sSubSup>
                  <m:sSubSupPr>
                    <m:ctrlPr>
                      <w:rPr>
                        <w:rFonts w:ascii="Cambria Math" w:hAnsi="Cambria Math"/>
                        <w:i/>
                      </w:rPr>
                    </m:ctrlPr>
                  </m:sSubSupPr>
                  <m:e>
                    <m:r>
                      <w:rPr>
                        <w:rFonts w:ascii="Cambria Math" w:hAnsi="Cambria Math"/>
                      </w:rPr>
                      <m:t>σ</m:t>
                    </m:r>
                  </m:e>
                  <m:sub>
                    <m:r>
                      <w:rPr>
                        <w:rFonts w:ascii="Cambria Math" w:hAnsi="Cambria Math"/>
                      </w:rPr>
                      <m:t>Y1</m:t>
                    </m:r>
                  </m:sub>
                  <m:sup>
                    <m:r>
                      <w:rPr>
                        <w:rFonts w:ascii="Cambria Math" w:hAnsi="Cambria Math"/>
                      </w:rPr>
                      <m:t>2</m:t>
                    </m:r>
                  </m:sup>
                </m:sSubSup>
                <m:r>
                  <w:rPr>
                    <w:rFonts w:ascii="Cambria Math" w:eastAsiaTheme="minorEastAsia" w:hAnsi="Cambria Math"/>
                  </w:rPr>
                  <m:t>-</m:t>
                </m:r>
                <m:sSub>
                  <m:sSubPr>
                    <m:ctrlPr>
                      <w:rPr>
                        <w:rFonts w:ascii="Cambria Math" w:hAnsi="Cambria Math"/>
                        <w:i/>
                      </w:rPr>
                    </m:ctrlPr>
                  </m:sSubPr>
                  <m:e>
                    <m:r>
                      <w:rPr>
                        <w:rFonts w:ascii="Cambria Math" w:hAnsi="Cambria Math"/>
                      </w:rPr>
                      <m:t>b</m:t>
                    </m:r>
                  </m:e>
                  <m:sub>
                    <m:r>
                      <w:rPr>
                        <w:rFonts w:ascii="Cambria Math" w:hAnsi="Cambria Math"/>
                      </w:rPr>
                      <m:t>M2Y1</m:t>
                    </m:r>
                  </m:sub>
                </m:sSub>
                <m:sSub>
                  <m:sSubPr>
                    <m:ctrlPr>
                      <w:rPr>
                        <w:rFonts w:ascii="Cambria Math" w:hAnsi="Cambria Math"/>
                        <w:i/>
                      </w:rPr>
                    </m:ctrlPr>
                  </m:sSubPr>
                  <m:e>
                    <m:r>
                      <w:rPr>
                        <w:rFonts w:ascii="Cambria Math" w:hAnsi="Cambria Math"/>
                      </w:rPr>
                      <m:t>b</m:t>
                    </m:r>
                  </m:e>
                  <m:sub>
                    <m:r>
                      <w:rPr>
                        <w:rFonts w:ascii="Cambria Math" w:hAnsi="Cambria Math"/>
                      </w:rPr>
                      <m:t>Y2Y1</m:t>
                    </m:r>
                  </m:sub>
                </m:sSub>
                <m:sSubSup>
                  <m:sSubSupPr>
                    <m:ctrlPr>
                      <w:rPr>
                        <w:rFonts w:ascii="Cambria Math" w:hAnsi="Cambria Math"/>
                        <w:i/>
                      </w:rPr>
                    </m:ctrlPr>
                  </m:sSubSupPr>
                  <m:e>
                    <m:r>
                      <w:rPr>
                        <w:rFonts w:ascii="Cambria Math" w:hAnsi="Cambria Math"/>
                      </w:rPr>
                      <m:t>σ</m:t>
                    </m:r>
                  </m:e>
                  <m:sub>
                    <m:r>
                      <w:rPr>
                        <w:rFonts w:ascii="Cambria Math" w:hAnsi="Cambria Math"/>
                      </w:rPr>
                      <m:t>Y1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M2M1</m:t>
                    </m:r>
                  </m:sub>
                </m:sSub>
                <m:sSub>
                  <m:sSubPr>
                    <m:ctrlPr>
                      <w:rPr>
                        <w:rFonts w:ascii="Cambria Math" w:hAnsi="Cambria Math"/>
                        <w:i/>
                      </w:rPr>
                    </m:ctrlPr>
                  </m:sSubPr>
                  <m:e>
                    <m:r>
                      <w:rPr>
                        <w:rFonts w:ascii="Cambria Math" w:hAnsi="Cambria Math"/>
                      </w:rPr>
                      <m:t>b</m:t>
                    </m:r>
                  </m:e>
                  <m:sub>
                    <m:r>
                      <w:rPr>
                        <w:rFonts w:ascii="Cambria Math" w:hAnsi="Cambria Math"/>
                      </w:rPr>
                      <m:t>Y2M1</m:t>
                    </m:r>
                  </m:sub>
                </m:sSub>
                <m:sSubSup>
                  <m:sSubSupPr>
                    <m:ctrlPr>
                      <w:rPr>
                        <w:rFonts w:ascii="Cambria Math" w:hAnsi="Cambria Math"/>
                        <w:i/>
                      </w:rPr>
                    </m:ctrlPr>
                  </m:sSubSupPr>
                  <m:e>
                    <m:r>
                      <w:rPr>
                        <w:rFonts w:ascii="Cambria Math" w:hAnsi="Cambria Math"/>
                      </w:rPr>
                      <m:t>σ</m:t>
                    </m:r>
                  </m:e>
                  <m:sub>
                    <m:r>
                      <w:rPr>
                        <w:rFonts w:ascii="Cambria Math" w:hAnsi="Cambria Math"/>
                      </w:rPr>
                      <m:t>M1</m:t>
                    </m:r>
                  </m:sub>
                  <m:sup>
                    <m:r>
                      <w:rPr>
                        <w:rFonts w:ascii="Cambria Math" w:hAnsi="Cambria Math"/>
                      </w:rPr>
                      <m:t>2</m:t>
                    </m:r>
                  </m:sup>
                </m:sSubSup>
                <m:r>
                  <w:rPr>
                    <w:rFonts w:ascii="Cambria Math" w:eastAsiaTheme="minorEastAsia" w:hAnsi="Cambria Math"/>
                  </w:rPr>
                  <m:t>+</m:t>
                </m:r>
                <m:sSub>
                  <m:sSubPr>
                    <m:ctrlPr>
                      <w:rPr>
                        <w:rFonts w:ascii="Cambria Math" w:hAnsi="Cambria Math"/>
                        <w:i/>
                      </w:rPr>
                    </m:ctrlPr>
                  </m:sSubPr>
                  <m:e>
                    <m:r>
                      <w:rPr>
                        <w:rFonts w:ascii="Cambria Math" w:hAnsi="Cambria Math"/>
                      </w:rPr>
                      <m:t>s</m:t>
                    </m:r>
                  </m:e>
                  <m:sub>
                    <m:r>
                      <w:rPr>
                        <w:rFonts w:ascii="Cambria Math" w:hAnsi="Cambria Math"/>
                      </w:rPr>
                      <m:t>M2M1</m:t>
                    </m:r>
                  </m:sub>
                </m:sSub>
                <m:sSub>
                  <m:sSubPr>
                    <m:ctrlPr>
                      <w:rPr>
                        <w:rFonts w:ascii="Cambria Math" w:hAnsi="Cambria Math"/>
                        <w:i/>
                      </w:rPr>
                    </m:ctrlPr>
                  </m:sSubPr>
                  <m:e>
                    <m:r>
                      <w:rPr>
                        <w:rFonts w:ascii="Cambria Math" w:hAnsi="Cambria Math"/>
                      </w:rPr>
                      <m:t>b</m:t>
                    </m:r>
                  </m:e>
                  <m:sub>
                    <m:r>
                      <w:rPr>
                        <w:rFonts w:ascii="Cambria Math" w:hAnsi="Cambria Math"/>
                      </w:rPr>
                      <m:t>Y2M2</m:t>
                    </m:r>
                  </m:sub>
                </m:sSub>
                <m:sSubSup>
                  <m:sSubSupPr>
                    <m:ctrlPr>
                      <w:rPr>
                        <w:rFonts w:ascii="Cambria Math" w:hAnsi="Cambria Math"/>
                        <w:i/>
                      </w:rPr>
                    </m:ctrlPr>
                  </m:sSubSupPr>
                  <m:e>
                    <m:r>
                      <w:rPr>
                        <w:rFonts w:ascii="Cambria Math" w:hAnsi="Cambria Math"/>
                      </w:rPr>
                      <m:t>σ</m:t>
                    </m:r>
                  </m:e>
                  <m:sub>
                    <m:r>
                      <w:rPr>
                        <w:rFonts w:ascii="Cambria Math" w:hAnsi="Cambria Math"/>
                      </w:rPr>
                      <m:t>M1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M2M1</m:t>
                    </m:r>
                  </m:sub>
                </m:sSub>
                <m:sSub>
                  <m:sSubPr>
                    <m:ctrlPr>
                      <w:rPr>
                        <w:rFonts w:ascii="Cambria Math" w:hAnsi="Cambria Math"/>
                        <w:i/>
                      </w:rPr>
                    </m:ctrlPr>
                  </m:sSubPr>
                  <m:e>
                    <m:r>
                      <w:rPr>
                        <w:rFonts w:ascii="Cambria Math" w:hAnsi="Cambria Math"/>
                      </w:rPr>
                      <m:t>s</m:t>
                    </m:r>
                  </m:e>
                  <m:sub>
                    <m:r>
                      <w:rPr>
                        <w:rFonts w:ascii="Cambria Math" w:hAnsi="Cambria Math"/>
                      </w:rPr>
                      <m:t>Y2Y1</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M2M1</m:t>
                    </m:r>
                  </m:sub>
                </m:sSub>
                <m:sSub>
                  <m:sSubPr>
                    <m:ctrlPr>
                      <w:rPr>
                        <w:rFonts w:ascii="Cambria Math" w:hAnsi="Cambria Math"/>
                        <w:i/>
                      </w:rPr>
                    </m:ctrlPr>
                  </m:sSubPr>
                  <m:e>
                    <m:r>
                      <w:rPr>
                        <w:rFonts w:ascii="Cambria Math" w:hAnsi="Cambria Math"/>
                      </w:rPr>
                      <m:t>b</m:t>
                    </m:r>
                  </m:e>
                  <m:sub>
                    <m:r>
                      <w:rPr>
                        <w:rFonts w:ascii="Cambria Math" w:hAnsi="Cambria Math"/>
                      </w:rPr>
                      <m:t>Y2Y1</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M2M1</m:t>
                    </m:r>
                  </m:sub>
                </m:sSub>
                <m:sSub>
                  <m:sSubPr>
                    <m:ctrlPr>
                      <w:rPr>
                        <w:rFonts w:ascii="Cambria Math" w:hAnsi="Cambria Math"/>
                        <w:i/>
                      </w:rPr>
                    </m:ctrlPr>
                  </m:sSubPr>
                  <m:e>
                    <m:r>
                      <w:rPr>
                        <w:rFonts w:ascii="Cambria Math" w:hAnsi="Cambria Math"/>
                      </w:rPr>
                      <m:t>b</m:t>
                    </m:r>
                  </m:e>
                  <m:sub>
                    <m:r>
                      <w:rPr>
                        <w:rFonts w:ascii="Cambria Math" w:hAnsi="Cambria Math"/>
                      </w:rPr>
                      <m:t>Y2M1</m:t>
                    </m:r>
                  </m:sub>
                </m:sSub>
                <m:sSubSup>
                  <m:sSubSupPr>
                    <m:ctrlPr>
                      <w:rPr>
                        <w:rFonts w:ascii="Cambria Math" w:hAnsi="Cambria Math"/>
                        <w:i/>
                      </w:rPr>
                    </m:ctrlPr>
                  </m:sSubSupPr>
                  <m:e>
                    <m:r>
                      <w:rPr>
                        <w:rFonts w:ascii="Cambria Math" w:hAnsi="Cambria Math"/>
                      </w:rPr>
                      <m:t>σ</m:t>
                    </m:r>
                  </m:e>
                  <m:sub>
                    <m:r>
                      <w:rPr>
                        <w:rFonts w:ascii="Cambria Math" w:hAnsi="Cambria Math"/>
                      </w:rPr>
                      <m:t>M1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M2M1</m:t>
                    </m:r>
                  </m:sub>
                </m:sSub>
                <m:sSub>
                  <m:sSubPr>
                    <m:ctrlPr>
                      <w:rPr>
                        <w:rFonts w:ascii="Cambria Math" w:hAnsi="Cambria Math"/>
                        <w:i/>
                      </w:rPr>
                    </m:ctrlPr>
                  </m:sSubPr>
                  <m:e>
                    <m:r>
                      <w:rPr>
                        <w:rFonts w:ascii="Cambria Math" w:hAnsi="Cambria Math"/>
                      </w:rPr>
                      <m:t>b</m:t>
                    </m:r>
                  </m:e>
                  <m:sub>
                    <m:r>
                      <w:rPr>
                        <w:rFonts w:ascii="Cambria Math" w:hAnsi="Cambria Math"/>
                      </w:rPr>
                      <m:t>Y2M2</m:t>
                    </m:r>
                  </m:sub>
                </m:sSub>
                <m:sSubSup>
                  <m:sSubSupPr>
                    <m:ctrlPr>
                      <w:rPr>
                        <w:rFonts w:ascii="Cambria Math" w:hAnsi="Cambria Math"/>
                        <w:i/>
                      </w:rPr>
                    </m:ctrlPr>
                  </m:sSubSupPr>
                  <m:e>
                    <m:r>
                      <w:rPr>
                        <w:rFonts w:ascii="Cambria Math" w:hAnsi="Cambria Math"/>
                      </w:rPr>
                      <m:t>σ</m:t>
                    </m:r>
                  </m:e>
                  <m:sub>
                    <m:r>
                      <w:rPr>
                        <w:rFonts w:ascii="Cambria Math" w:hAnsi="Cambria Math"/>
                      </w:rPr>
                      <m:t>M1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M2M1</m:t>
                    </m:r>
                  </m:sub>
                </m:sSub>
                <m:sSub>
                  <m:sSubPr>
                    <m:ctrlPr>
                      <w:rPr>
                        <w:rFonts w:ascii="Cambria Math" w:hAnsi="Cambria Math"/>
                        <w:i/>
                      </w:rPr>
                    </m:ctrlPr>
                  </m:sSubPr>
                  <m:e>
                    <m:r>
                      <w:rPr>
                        <w:rFonts w:ascii="Cambria Math" w:hAnsi="Cambria Math"/>
                      </w:rPr>
                      <m:t>s</m:t>
                    </m:r>
                  </m:e>
                  <m:sub>
                    <m:r>
                      <w:rPr>
                        <w:rFonts w:ascii="Cambria Math" w:hAnsi="Cambria Math"/>
                      </w:rPr>
                      <m:t>Y2Y1</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M2M1</m:t>
                    </m:r>
                  </m:sub>
                </m:sSub>
                <m:sSub>
                  <m:sSubPr>
                    <m:ctrlPr>
                      <w:rPr>
                        <w:rFonts w:ascii="Cambria Math" w:hAnsi="Cambria Math"/>
                        <w:i/>
                      </w:rPr>
                    </m:ctrlPr>
                  </m:sSubPr>
                  <m:e>
                    <m:r>
                      <w:rPr>
                        <w:rFonts w:ascii="Cambria Math" w:hAnsi="Cambria Math"/>
                      </w:rPr>
                      <m:t>b</m:t>
                    </m:r>
                  </m:e>
                  <m:sub>
                    <m:r>
                      <w:rPr>
                        <w:rFonts w:ascii="Cambria Math" w:hAnsi="Cambria Math"/>
                      </w:rPr>
                      <m:t>Y2Y1</m:t>
                    </m:r>
                  </m:sub>
                </m:sSub>
                <m:sSub>
                  <m:sSubPr>
                    <m:ctrlPr>
                      <w:rPr>
                        <w:rFonts w:ascii="Cambria Math" w:hAnsi="Cambria Math"/>
                        <w:i/>
                      </w:rPr>
                    </m:ctrlPr>
                  </m:sSubPr>
                  <m:e>
                    <m:r>
                      <w:rPr>
                        <w:rFonts w:ascii="Cambria Math" w:hAnsi="Cambria Math"/>
                      </w:rPr>
                      <m:t>σ</m:t>
                    </m:r>
                  </m:e>
                  <m:sub>
                    <m:r>
                      <w:rPr>
                        <w:rFonts w:ascii="Cambria Math" w:hAnsi="Cambria Math"/>
                      </w:rPr>
                      <m:t>M1Y1</m:t>
                    </m:r>
                  </m:sub>
                </m:sSub>
              </m:oMath>
            </m:oMathPara>
          </w:p>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(B13.2</w:t>
            </w:r>
            <w:r w:rsidRPr="00323D5D">
              <w:rPr>
                <w:rFonts w:ascii="Times New Roman" w:hAnsi="Times New Roman" w:cs="Times New Roman"/>
              </w:rPr>
              <w:t>)</w:t>
            </w:r>
          </w:p>
        </w:tc>
      </w:tr>
      <w:tr w:rsidR="00D52800" w:rsidRPr="00323D5D" w:rsidTr="00962B11">
        <w:tc>
          <w:tcPr>
            <w:tcW w:w="12136" w:type="dxa"/>
          </w:tcPr>
          <w:p w:rsidR="00D52800" w:rsidRPr="00F91D4E" w:rsidRDefault="00D52800" w:rsidP="00962B11">
            <m:oMathPara>
              <m:oMathParaPr>
                <m:jc m:val="left"/>
              </m:oMathParaPr>
              <m:oMath>
                <m:r>
                  <w:rPr>
                    <w:rFonts w:ascii="Cambria Math" w:hAnsi="Cambria Math"/>
                  </w:rPr>
                  <m:t>Var</m:t>
                </m:r>
                <m:d>
                  <m:dPr>
                    <m:ctrlPr>
                      <w:rPr>
                        <w:rFonts w:ascii="Cambria Math" w:hAnsi="Cambria Math"/>
                        <w:i/>
                      </w:rPr>
                    </m:ctrlPr>
                  </m:dPr>
                  <m:e>
                    <m:acc>
                      <m:accPr>
                        <m:ctrlPr>
                          <w:rPr>
                            <w:rFonts w:ascii="Cambria Math" w:hAnsi="Cambria Math"/>
                            <w:i/>
                            <w:sz w:val="20"/>
                          </w:rPr>
                        </m:ctrlPr>
                      </m:accPr>
                      <m:e>
                        <m:r>
                          <w:rPr>
                            <w:rFonts w:ascii="Cambria Math" w:hAnsi="Cambria Math"/>
                          </w:rPr>
                          <m:t>ResΔY</m:t>
                        </m:r>
                      </m:e>
                    </m:acc>
                    <m:r>
                      <w:rPr>
                        <w:rFonts w:ascii="Cambria Math" w:hAnsi="Cambria Math"/>
                      </w:rPr>
                      <m:t>-ResΔY</m:t>
                    </m:r>
                  </m:e>
                </m:d>
                <m:r>
                  <w:rPr>
                    <w:rFonts w:ascii="Cambria Math" w:eastAsiaTheme="minorEastAsia"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Y2Y1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Y2Y1</m:t>
                        </m:r>
                      </m:sub>
                    </m:sSub>
                  </m:e>
                </m:d>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Y2M1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Y2M2</m:t>
                        </m:r>
                      </m:sub>
                    </m:sSub>
                  </m:e>
                </m:d>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Y2Y1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Y2Y1</m:t>
                        </m:r>
                      </m:sub>
                    </m:sSub>
                  </m:e>
                </m:d>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Y2M1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Y2M2</m:t>
                        </m:r>
                      </m:sub>
                    </m:sSub>
                  </m:e>
                </m:d>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oMath>
            </m:oMathPara>
          </w:p>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(B14</w:t>
            </w:r>
            <w:r w:rsidRPr="00323D5D">
              <w:rPr>
                <w:rFonts w:ascii="Times New Roman" w:hAnsi="Times New Roman" w:cs="Times New Roman"/>
              </w:rPr>
              <w:t>)</w:t>
            </w:r>
          </w:p>
        </w:tc>
      </w:tr>
      <w:tr w:rsidR="00D52800" w:rsidRPr="00323D5D" w:rsidTr="00962B11">
        <w:tc>
          <w:tcPr>
            <w:tcW w:w="12136" w:type="dxa"/>
          </w:tcPr>
          <w:p w:rsidR="00D52800" w:rsidRPr="00F91D4E" w:rsidRDefault="00D52800" w:rsidP="00962B11">
            <m:oMathPara>
              <m:oMathParaPr>
                <m:jc m:val="left"/>
              </m:oMathParaPr>
              <m:oMath>
                <m:r>
                  <w:rPr>
                    <w:rFonts w:ascii="Cambria Math" w:hAnsi="Cambria Math"/>
                  </w:rPr>
                  <m:t>Var</m:t>
                </m:r>
                <m:d>
                  <m:dPr>
                    <m:ctrlPr>
                      <w:rPr>
                        <w:rFonts w:ascii="Cambria Math" w:hAnsi="Cambria Math"/>
                        <w:i/>
                      </w:rPr>
                    </m:ctrlPr>
                  </m:dPr>
                  <m:e>
                    <m:acc>
                      <m:accPr>
                        <m:ctrlPr>
                          <w:rPr>
                            <w:rFonts w:ascii="Cambria Math" w:hAnsi="Cambria Math"/>
                            <w:i/>
                            <w:sz w:val="20"/>
                          </w:rPr>
                        </m:ctrlPr>
                      </m:accPr>
                      <m:e>
                        <m:r>
                          <w:rPr>
                            <w:rFonts w:ascii="Cambria Math" w:hAnsi="Cambria Math"/>
                          </w:rPr>
                          <m:t>ResΔY</m:t>
                        </m:r>
                      </m:e>
                    </m:acc>
                    <m:r>
                      <w:rPr>
                        <w:rFonts w:ascii="Cambria Math" w:hAnsi="Cambria Math"/>
                      </w:rPr>
                      <m:t>-ResΔY</m:t>
                    </m:r>
                  </m:e>
                </m:d>
                <m:r>
                  <w:rPr>
                    <w:rFonts w:ascii="Cambria Math" w:eastAsiaTheme="minorEastAsia" w:hAnsi="Cambria Math"/>
                  </w:rPr>
                  <m:t>=</m:t>
                </m:r>
                <m:sSubSup>
                  <m:sSubSupPr>
                    <m:ctrlPr>
                      <w:rPr>
                        <w:rFonts w:ascii="Cambria Math" w:hAnsi="Cambria Math"/>
                        <w:i/>
                      </w:rPr>
                    </m:ctrlPr>
                  </m:sSubSupPr>
                  <m:e>
                    <m:r>
                      <w:rPr>
                        <w:rFonts w:ascii="Cambria Math" w:hAnsi="Cambria Math"/>
                      </w:rPr>
                      <m:t>b</m:t>
                    </m:r>
                  </m:e>
                  <m:sub>
                    <m:r>
                      <w:rPr>
                        <w:rFonts w:ascii="Cambria Math" w:hAnsi="Cambria Math"/>
                      </w:rPr>
                      <m:t>Y2M1</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M1</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b</m:t>
                    </m:r>
                  </m:e>
                  <m:sub>
                    <m:r>
                      <w:rPr>
                        <w:rFonts w:ascii="Cambria Math" w:hAnsi="Cambria Math"/>
                      </w:rPr>
                      <m:t>Y2M1</m:t>
                    </m:r>
                  </m:sub>
                </m:sSub>
                <m:sSub>
                  <m:sSubPr>
                    <m:ctrlPr>
                      <w:rPr>
                        <w:rFonts w:ascii="Cambria Math" w:hAnsi="Cambria Math"/>
                        <w:i/>
                      </w:rPr>
                    </m:ctrlPr>
                  </m:sSubPr>
                  <m:e>
                    <m:r>
                      <w:rPr>
                        <w:rFonts w:ascii="Cambria Math" w:hAnsi="Cambria Math"/>
                      </w:rPr>
                      <m:t>b</m:t>
                    </m:r>
                  </m:e>
                  <m:sub>
                    <m:r>
                      <w:rPr>
                        <w:rFonts w:ascii="Cambria Math" w:hAnsi="Cambria Math"/>
                      </w:rPr>
                      <m:t>Y2M2</m:t>
                    </m:r>
                  </m:sub>
                </m:sSub>
                <m:sSubSup>
                  <m:sSubSupPr>
                    <m:ctrlPr>
                      <w:rPr>
                        <w:rFonts w:ascii="Cambria Math" w:hAnsi="Cambria Math"/>
                        <w:i/>
                      </w:rPr>
                    </m:ctrlPr>
                  </m:sSubSupPr>
                  <m:e>
                    <m:r>
                      <w:rPr>
                        <w:rFonts w:ascii="Cambria Math" w:hAnsi="Cambria Math"/>
                      </w:rPr>
                      <m:t>σ</m:t>
                    </m:r>
                  </m:e>
                  <m:sub>
                    <m:r>
                      <w:rPr>
                        <w:rFonts w:ascii="Cambria Math" w:hAnsi="Cambria Math"/>
                      </w:rPr>
                      <m:t>M1</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b</m:t>
                    </m:r>
                  </m:e>
                  <m:sub>
                    <m:r>
                      <w:rPr>
                        <w:rFonts w:ascii="Cambria Math" w:hAnsi="Cambria Math"/>
                      </w:rPr>
                      <m:t>Y2M1</m:t>
                    </m:r>
                  </m:sub>
                </m:sSub>
                <m:sSub>
                  <m:sSubPr>
                    <m:ctrlPr>
                      <w:rPr>
                        <w:rFonts w:ascii="Cambria Math" w:hAnsi="Cambria Math"/>
                        <w:i/>
                      </w:rPr>
                    </m:ctrlPr>
                  </m:sSubPr>
                  <m:e>
                    <m:r>
                      <w:rPr>
                        <w:rFonts w:ascii="Cambria Math" w:hAnsi="Cambria Math"/>
                      </w:rPr>
                      <m:t>s</m:t>
                    </m:r>
                  </m:e>
                  <m:sub>
                    <m:r>
                      <w:rPr>
                        <w:rFonts w:ascii="Cambria Math" w:hAnsi="Cambria Math"/>
                      </w:rPr>
                      <m:t>Y2Y1</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-2</m:t>
                </m:r>
                <m:sSub>
                  <m:sSubPr>
                    <m:ctrlPr>
                      <w:rPr>
                        <w:rFonts w:ascii="Cambria Math" w:hAnsi="Cambria Math"/>
                        <w:i/>
                      </w:rPr>
                    </m:ctrlPr>
                  </m:sSubPr>
                  <m:e>
                    <m:r>
                      <w:rPr>
                        <w:rFonts w:ascii="Cambria Math" w:hAnsi="Cambria Math"/>
                      </w:rPr>
                      <m:t>b</m:t>
                    </m:r>
                  </m:e>
                  <m:sub>
                    <m:r>
                      <w:rPr>
                        <w:rFonts w:ascii="Cambria Math" w:hAnsi="Cambria Math"/>
                      </w:rPr>
                      <m:t>Y2M1</m:t>
                    </m:r>
                  </m:sub>
                </m:sSub>
                <m:sSub>
                  <m:sSubPr>
                    <m:ctrlPr>
                      <w:rPr>
                        <w:rFonts w:ascii="Cambria Math" w:hAnsi="Cambria Math"/>
                        <w:i/>
                      </w:rPr>
                    </m:ctrlPr>
                  </m:sSubPr>
                  <m:e>
                    <m:r>
                      <w:rPr>
                        <w:rFonts w:ascii="Cambria Math" w:hAnsi="Cambria Math"/>
                      </w:rPr>
                      <m:t>b</m:t>
                    </m:r>
                  </m:e>
                  <m:sub>
                    <m:r>
                      <w:rPr>
                        <w:rFonts w:ascii="Cambria Math" w:hAnsi="Cambria Math"/>
                      </w:rPr>
                      <m:t>Y2Y1</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Y2M2</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M1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s</m:t>
                    </m:r>
                  </m:e>
                  <m:sub>
                    <m:r>
                      <w:rPr>
                        <w:rFonts w:ascii="Cambria Math" w:hAnsi="Cambria Math"/>
                      </w:rPr>
                      <m:t>Y2Y1</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Y1</m:t>
                    </m:r>
                  </m:sub>
                  <m:sup>
                    <m:r>
                      <w:rPr>
                        <w:rFonts w:ascii="Cambria Math" w:hAnsi="Cambria Math"/>
                      </w:rPr>
                      <m:t>2</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b</m:t>
                    </m:r>
                  </m:e>
                  <m:sub>
                    <m:r>
                      <w:rPr>
                        <w:rFonts w:ascii="Cambria Math" w:hAnsi="Cambria Math"/>
                      </w:rPr>
                      <m:t>Y2Y1</m:t>
                    </m:r>
                  </m:sub>
                  <m:sup>
                    <m:r>
                      <w:rPr>
                        <w:rFonts w:ascii="Cambria Math" w:hAnsi="Cambria Math"/>
                      </w:rPr>
                      <m:t>2</m:t>
                    </m:r>
                  </m:sup>
                </m:sSubSup>
                <m:sSubSup>
                  <m:sSubSupPr>
                    <m:ctrlPr>
                      <w:rPr>
                        <w:rFonts w:ascii="Cambria Math" w:hAnsi="Cambria Math"/>
                        <w:i/>
                      </w:rPr>
                    </m:ctrlPr>
                  </m:sSubSupPr>
                  <m:e>
                    <m:r>
                      <w:rPr>
                        <w:rFonts w:ascii="Cambria Math" w:hAnsi="Cambria Math"/>
                      </w:rPr>
                      <m:t>σ</m:t>
                    </m:r>
                  </m:e>
                  <m:sub>
                    <m:r>
                      <w:rPr>
                        <w:rFonts w:ascii="Cambria Math" w:hAnsi="Cambria Math"/>
                      </w:rPr>
                      <m:t>Y1</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b</m:t>
                    </m:r>
                  </m:e>
                  <m:sub>
                    <m:r>
                      <w:rPr>
                        <w:rFonts w:ascii="Cambria Math" w:hAnsi="Cambria Math"/>
                      </w:rPr>
                      <m:t>Y2M2</m:t>
                    </m:r>
                  </m:sub>
                </m:sSub>
                <m:sSub>
                  <m:sSubPr>
                    <m:ctrlPr>
                      <w:rPr>
                        <w:rFonts w:ascii="Cambria Math" w:hAnsi="Cambria Math"/>
                        <w:i/>
                      </w:rPr>
                    </m:ctrlPr>
                  </m:sSubPr>
                  <m:e>
                    <m:r>
                      <w:rPr>
                        <w:rFonts w:ascii="Cambria Math" w:hAnsi="Cambria Math"/>
                      </w:rPr>
                      <m:t>s</m:t>
                    </m:r>
                  </m:e>
                  <m:sub>
                    <m:r>
                      <w:rPr>
                        <w:rFonts w:ascii="Cambria Math" w:hAnsi="Cambria Math"/>
                      </w:rPr>
                      <m:t>Y2Y1</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-2</m:t>
                </m:r>
                <m:sSub>
                  <m:sSubPr>
                    <m:ctrlPr>
                      <w:rPr>
                        <w:rFonts w:ascii="Cambria Math" w:hAnsi="Cambria Math"/>
                        <w:i/>
                      </w:rPr>
                    </m:ctrlPr>
                  </m:sSubPr>
                  <m:e>
                    <m:r>
                      <w:rPr>
                        <w:rFonts w:ascii="Cambria Math" w:hAnsi="Cambria Math"/>
                      </w:rPr>
                      <m:t>b</m:t>
                    </m:r>
                  </m:e>
                  <m:sub>
                    <m:r>
                      <w:rPr>
                        <w:rFonts w:ascii="Cambria Math" w:hAnsi="Cambria Math"/>
                      </w:rPr>
                      <m:t>Y2M2</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-2</m:t>
                </m:r>
                <m:sSub>
                  <m:sSubPr>
                    <m:ctrlPr>
                      <w:rPr>
                        <w:rFonts w:ascii="Cambria Math" w:hAnsi="Cambria Math"/>
                        <w:i/>
                      </w:rPr>
                    </m:ctrlPr>
                  </m:sSubPr>
                  <m:e>
                    <m:r>
                      <w:rPr>
                        <w:rFonts w:ascii="Cambria Math" w:hAnsi="Cambria Math"/>
                      </w:rPr>
                      <m:t>b</m:t>
                    </m:r>
                  </m:e>
                  <m:sub>
                    <m:r>
                      <w:rPr>
                        <w:rFonts w:ascii="Cambria Math" w:hAnsi="Cambria Math"/>
                      </w:rPr>
                      <m:t>Y2M2</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-2</m:t>
                </m:r>
                <m:sSub>
                  <m:sSubPr>
                    <m:ctrlPr>
                      <w:rPr>
                        <w:rFonts w:ascii="Cambria Math" w:hAnsi="Cambria Math"/>
                        <w:i/>
                      </w:rPr>
                    </m:ctrlPr>
                  </m:sSubPr>
                  <m:e>
                    <m:r>
                      <w:rPr>
                        <w:rFonts w:ascii="Cambria Math" w:hAnsi="Cambria Math"/>
                      </w:rPr>
                      <m:t>s</m:t>
                    </m:r>
                  </m:e>
                  <m:sub>
                    <m:r>
                      <w:rPr>
                        <w:rFonts w:ascii="Cambria Math" w:hAnsi="Cambria Math"/>
                      </w:rPr>
                      <m:t>Y2Y1</m:t>
                    </m:r>
                  </m:sub>
                </m:sSub>
                <m:sSub>
                  <m:sSubPr>
                    <m:ctrlPr>
                      <w:rPr>
                        <w:rFonts w:ascii="Cambria Math" w:hAnsi="Cambria Math"/>
                        <w:i/>
                      </w:rPr>
                    </m:ctrlPr>
                  </m:sSubPr>
                  <m:e>
                    <m:r>
                      <w:rPr>
                        <w:rFonts w:ascii="Cambria Math" w:hAnsi="Cambria Math"/>
                      </w:rPr>
                      <m:t>b</m:t>
                    </m:r>
                  </m:e>
                  <m:sub>
                    <m:r>
                      <w:rPr>
                        <w:rFonts w:ascii="Cambria Math" w:hAnsi="Cambria Math"/>
                      </w:rPr>
                      <m:t>Y2Y1</m:t>
                    </m:r>
                  </m:sub>
                </m:sSub>
                <m:sSubSup>
                  <m:sSubSupPr>
                    <m:ctrlPr>
                      <w:rPr>
                        <w:rFonts w:ascii="Cambria Math" w:hAnsi="Cambria Math"/>
                        <w:i/>
                      </w:rPr>
                    </m:ctrlPr>
                  </m:sSubSupPr>
                  <m:e>
                    <m:r>
                      <w:rPr>
                        <w:rFonts w:ascii="Cambria Math" w:hAnsi="Cambria Math"/>
                      </w:rPr>
                      <m:t>σ</m:t>
                    </m:r>
                  </m:e>
                  <m:sub>
                    <m:r>
                      <w:rPr>
                        <w:rFonts w:ascii="Cambria Math" w:hAnsi="Cambria Math"/>
                      </w:rPr>
                      <m:t>Y1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e3</m:t>
                    </m:r>
                  </m:sub>
                  <m:sup>
                    <m:r>
                      <w:rPr>
                        <w:rFonts w:ascii="Cambria Math" w:hAnsi="Cambria Math"/>
                      </w:rPr>
                      <m:t>2</m:t>
                    </m:r>
                  </m:sup>
                </m:sSubSup>
              </m:oMath>
            </m:oMathPara>
          </w:p>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(B15</w:t>
            </w:r>
            <w:r w:rsidRPr="00323D5D">
              <w:rPr>
                <w:rFonts w:ascii="Times New Roman" w:hAnsi="Times New Roman" w:cs="Times New Roman"/>
              </w:rPr>
              <w:t>)</w:t>
            </w:r>
          </w:p>
        </w:tc>
      </w:tr>
    </w:tbl>
    <w:p w:rsidR="00D52800" w:rsidRDefault="00D52800" w:rsidP="00D52800">
      <w:pPr>
        <w:rPr>
          <w:rFonts w:eastAsiaTheme="minorEastAsia"/>
        </w:rPr>
      </w:pPr>
    </w:p>
    <w:p w:rsidR="00D52800" w:rsidRPr="00B26A53" w:rsidRDefault="00D52800" w:rsidP="00D52800">
      <w:pPr>
        <w:rPr>
          <w:rFonts w:eastAsiaTheme="minorEastAsia" w:cs="Times New Roman"/>
        </w:rPr>
      </w:pPr>
      <w:r w:rsidRPr="00B26A53">
        <w:rPr>
          <w:rFonts w:eastAsiaTheme="minorEastAsia" w:cs="Times New Roman"/>
        </w:rPr>
        <w:t xml:space="preserve">We can use the variance-covariance information from above to define the difference in the </w:t>
      </w:r>
      <w:r w:rsidRPr="00B26A53">
        <w:rPr>
          <w:rFonts w:eastAsiaTheme="minorEastAsia" w:cs="Times New Roman"/>
          <w:i/>
        </w:rPr>
        <w:t>b</w:t>
      </w:r>
      <w:r w:rsidRPr="00B26A53">
        <w:rPr>
          <w:rFonts w:eastAsiaTheme="minorEastAsia" w:cs="Times New Roman"/>
        </w:rPr>
        <w:t xml:space="preserve"> path across models as a single regression coefficient.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6"/>
        <w:gridCol w:w="824"/>
      </w:tblGrid>
      <w:tr w:rsidR="00D52800" w:rsidRPr="00323D5D" w:rsidTr="00962B11">
        <w:tc>
          <w:tcPr>
            <w:tcW w:w="12136" w:type="dxa"/>
          </w:tcPr>
          <w:p w:rsidR="00D52800" w:rsidRPr="00714A1D" w:rsidRDefault="00D52800" w:rsidP="00962B11">
            <w:pPr>
              <w:rPr>
                <w:rFonts w:eastAsiaTheme="minorEastAsia"/>
                <w:sz w:val="20"/>
              </w:rPr>
            </w:pPr>
            <m:oMathPara>
              <m:oMathParaPr>
                <m:jc m:val="left"/>
              </m:oMathParaPr>
              <m:oMath>
                <m:sSub>
                  <m:sSubPr>
                    <m:ctrlPr>
                      <w:rPr>
                        <w:rFonts w:ascii="Cambria Math" w:hAnsi="Cambria Math"/>
                        <w:i/>
                        <w:sz w:val="20"/>
                      </w:rPr>
                    </m:ctrlPr>
                  </m:sSubPr>
                  <m:e>
                    <m:r>
                      <w:rPr>
                        <w:rFonts w:ascii="Cambria Math" w:hAnsi="Cambria Math"/>
                        <w:sz w:val="20"/>
                      </w:rPr>
                      <m:t>b</m:t>
                    </m:r>
                  </m:e>
                  <m:sub>
                    <m:r>
                      <w:rPr>
                        <w:rFonts w:ascii="Cambria Math" w:hAnsi="Cambria Math"/>
                        <w:sz w:val="20"/>
                      </w:rPr>
                      <m:t>RDiff</m:t>
                    </m:r>
                  </m:sub>
                </m:sSub>
                <m:r>
                  <w:rPr>
                    <w:rFonts w:ascii="Cambria Math" w:hAnsi="Cambria Math"/>
                    <w:sz w:val="20"/>
                  </w:rPr>
                  <m:t>=</m:t>
                </m:r>
                <m:f>
                  <m:fPr>
                    <m:ctrlPr>
                      <w:rPr>
                        <w:rFonts w:ascii="Cambria Math" w:hAnsi="Cambria Math"/>
                        <w:i/>
                        <w:sz w:val="20"/>
                      </w:rPr>
                    </m:ctrlPr>
                  </m:fPr>
                  <m:num>
                    <m:f>
                      <m:fPr>
                        <m:ctrlPr>
                          <w:rPr>
                            <w:rFonts w:ascii="Cambria Math" w:hAnsi="Cambria Math"/>
                            <w:i/>
                            <w:sz w:val="20"/>
                          </w:rPr>
                        </m:ctrlPr>
                      </m:fPr>
                      <m:num>
                        <m:r>
                          <w:rPr>
                            <w:rFonts w:ascii="Cambria Math" w:hAnsi="Cambria Math"/>
                          </w:rPr>
                          <m:t>Cov</m:t>
                        </m:r>
                        <m:d>
                          <m:dPr>
                            <m:ctrlPr>
                              <w:rPr>
                                <w:rFonts w:ascii="Cambria Math" w:hAnsi="Cambria Math"/>
                                <w:i/>
                              </w:rPr>
                            </m:ctrlPr>
                          </m:dPr>
                          <m:e>
                            <m:r>
                              <w:rPr>
                                <w:rFonts w:ascii="Cambria Math" w:hAnsi="Cambria Math"/>
                              </w:rPr>
                              <m:t>ResΔM,</m:t>
                            </m:r>
                            <m:acc>
                              <m:accPr>
                                <m:ctrlPr>
                                  <w:rPr>
                                    <w:rFonts w:ascii="Cambria Math" w:hAnsi="Cambria Math"/>
                                    <w:i/>
                                    <w:sz w:val="20"/>
                                  </w:rPr>
                                </m:ctrlPr>
                              </m:accPr>
                              <m:e>
                                <m:r>
                                  <w:rPr>
                                    <w:rFonts w:ascii="Cambria Math" w:hAnsi="Cambria Math"/>
                                  </w:rPr>
                                  <m:t>ResΔY</m:t>
                                </m:r>
                              </m:e>
                            </m:acc>
                            <m:r>
                              <w:rPr>
                                <w:rFonts w:ascii="Cambria Math" w:hAnsi="Cambria Math"/>
                              </w:rPr>
                              <m:t>-ResΔY</m:t>
                            </m:r>
                          </m:e>
                        </m:d>
                      </m:num>
                      <m:den>
                        <m:rad>
                          <m:radPr>
                            <m:degHide m:val="1"/>
                            <m:ctrlPr>
                              <w:rPr>
                                <w:rFonts w:ascii="Cambria Math" w:hAnsi="Cambria Math"/>
                                <w:i/>
                                <w:sz w:val="20"/>
                              </w:rPr>
                            </m:ctrlPr>
                          </m:radPr>
                          <m:deg/>
                          <m:e>
                            <m:sSubSup>
                              <m:sSubSupPr>
                                <m:ctrlPr>
                                  <w:rPr>
                                    <w:rFonts w:ascii="Cambria Math" w:hAnsi="Cambria Math"/>
                                    <w:i/>
                                  </w:rPr>
                                </m:ctrlPr>
                              </m:sSubSupPr>
                              <m:e>
                                <m:r>
                                  <w:rPr>
                                    <w:rFonts w:ascii="Cambria Math" w:hAnsi="Cambria Math"/>
                                  </w:rPr>
                                  <m:t>σ</m:t>
                                </m:r>
                              </m:e>
                              <m:sub>
                                <m:r>
                                  <w:rPr>
                                    <w:rFonts w:ascii="Cambria Math" w:hAnsi="Cambria Math"/>
                                  </w:rPr>
                                  <m:t>Res</m:t>
                                </m:r>
                                <m:acc>
                                  <m:accPr>
                                    <m:ctrlPr>
                                      <w:rPr>
                                        <w:rFonts w:ascii="Cambria Math" w:hAnsi="Cambria Math"/>
                                        <w:i/>
                                        <w:sz w:val="20"/>
                                      </w:rPr>
                                    </m:ctrlPr>
                                  </m:accPr>
                                  <m:e>
                                    <m:r>
                                      <w:rPr>
                                        <w:rFonts w:ascii="Cambria Math" w:hAnsi="Cambria Math"/>
                                      </w:rPr>
                                      <m:t>ΔY</m:t>
                                    </m:r>
                                  </m:e>
                                </m:acc>
                                <m:r>
                                  <w:rPr>
                                    <w:rFonts w:ascii="Cambria Math" w:hAnsi="Cambria Math"/>
                                  </w:rPr>
                                  <m:t>-ResΔY</m:t>
                                </m:r>
                              </m:sub>
                              <m:sup>
                                <m:r>
                                  <w:rPr>
                                    <w:rFonts w:ascii="Cambria Math" w:hAnsi="Cambria Math"/>
                                  </w:rPr>
                                  <m:t>2</m:t>
                                </m:r>
                              </m:sup>
                            </m:sSubSup>
                          </m:e>
                        </m:rad>
                        <m:rad>
                          <m:radPr>
                            <m:degHide m:val="1"/>
                            <m:ctrlPr>
                              <w:rPr>
                                <w:rFonts w:ascii="Cambria Math" w:hAnsi="Cambria Math"/>
                                <w:i/>
                                <w:sz w:val="20"/>
                              </w:rPr>
                            </m:ctrlPr>
                          </m:radPr>
                          <m:deg/>
                          <m:e>
                            <m:sSubSup>
                              <m:sSubSupPr>
                                <m:ctrlPr>
                                  <w:rPr>
                                    <w:rFonts w:ascii="Cambria Math" w:hAnsi="Cambria Math"/>
                                    <w:i/>
                                  </w:rPr>
                                </m:ctrlPr>
                              </m:sSubSupPr>
                              <m:e>
                                <m:r>
                                  <w:rPr>
                                    <w:rFonts w:ascii="Cambria Math" w:hAnsi="Cambria Math"/>
                                  </w:rPr>
                                  <m:t>σ</m:t>
                                </m:r>
                              </m:e>
                              <m:sub>
                                <m:r>
                                  <w:rPr>
                                    <w:rFonts w:ascii="Cambria Math" w:hAnsi="Cambria Math"/>
                                  </w:rPr>
                                  <m:t>ResΔM</m:t>
                                </m:r>
                              </m:sub>
                              <m:sup>
                                <m:r>
                                  <w:rPr>
                                    <w:rFonts w:ascii="Cambria Math" w:hAnsi="Cambria Math"/>
                                  </w:rPr>
                                  <m:t>2</m:t>
                                </m:r>
                              </m:sup>
                            </m:sSubSup>
                          </m:e>
                        </m:rad>
                      </m:den>
                    </m:f>
                  </m:num>
                  <m:den>
                    <m:d>
                      <m:dPr>
                        <m:ctrlPr>
                          <w:rPr>
                            <w:rFonts w:ascii="Cambria Math" w:hAnsi="Cambria Math"/>
                            <w:i/>
                          </w:rPr>
                        </m:ctrlPr>
                      </m:dPr>
                      <m:e>
                        <m:r>
                          <w:rPr>
                            <w:rFonts w:ascii="Cambria Math" w:hAnsi="Cambria Math"/>
                          </w:rPr>
                          <m:t>1-</m:t>
                        </m:r>
                        <m:sSubSup>
                          <m:sSubSupPr>
                            <m:ctrlPr>
                              <w:rPr>
                                <w:rFonts w:ascii="Cambria Math" w:hAnsi="Cambria Math"/>
                                <w:i/>
                                <w:sz w:val="20"/>
                              </w:rPr>
                            </m:ctrlPr>
                          </m:sSubSupPr>
                          <m:e>
                            <m:r>
                              <w:rPr>
                                <w:rFonts w:ascii="Cambria Math" w:hAnsi="Cambria Math"/>
                              </w:rPr>
                              <m:t>r</m:t>
                            </m:r>
                          </m:e>
                          <m:sub>
                            <m:r>
                              <w:rPr>
                                <w:rFonts w:ascii="Cambria Math" w:hAnsi="Cambria Math"/>
                              </w:rPr>
                              <m:t>XResΔM</m:t>
                            </m:r>
                          </m:sub>
                          <m:sup>
                            <m:r>
                              <w:rPr>
                                <w:rFonts w:ascii="Cambria Math" w:hAnsi="Cambria Math"/>
                              </w:rPr>
                              <m:t>2</m:t>
                            </m:r>
                          </m:sup>
                        </m:sSubSup>
                      </m:e>
                    </m:d>
                  </m:den>
                </m:f>
                <m:f>
                  <m:fPr>
                    <m:ctrlPr>
                      <w:rPr>
                        <w:rFonts w:ascii="Cambria Math" w:hAnsi="Cambria Math"/>
                        <w:i/>
                        <w:sz w:val="20"/>
                      </w:rPr>
                    </m:ctrlPr>
                  </m:fPr>
                  <m:num>
                    <m:rad>
                      <m:radPr>
                        <m:degHide m:val="1"/>
                        <m:ctrlPr>
                          <w:rPr>
                            <w:rFonts w:ascii="Cambria Math" w:hAnsi="Cambria Math"/>
                            <w:i/>
                            <w:sz w:val="20"/>
                          </w:rPr>
                        </m:ctrlPr>
                      </m:radPr>
                      <m:deg/>
                      <m:e>
                        <m:sSubSup>
                          <m:sSubSupPr>
                            <m:ctrlPr>
                              <w:rPr>
                                <w:rFonts w:ascii="Cambria Math" w:hAnsi="Cambria Math"/>
                                <w:i/>
                              </w:rPr>
                            </m:ctrlPr>
                          </m:sSubSupPr>
                          <m:e>
                            <m:r>
                              <w:rPr>
                                <w:rFonts w:ascii="Cambria Math" w:hAnsi="Cambria Math"/>
                              </w:rPr>
                              <m:t>σ</m:t>
                            </m:r>
                          </m:e>
                          <m:sub>
                            <m:acc>
                              <m:accPr>
                                <m:ctrlPr>
                                  <w:rPr>
                                    <w:rFonts w:ascii="Cambria Math" w:hAnsi="Cambria Math"/>
                                    <w:i/>
                                    <w:sz w:val="20"/>
                                  </w:rPr>
                                </m:ctrlPr>
                              </m:accPr>
                              <m:e>
                                <m:r>
                                  <w:rPr>
                                    <w:rFonts w:ascii="Cambria Math" w:hAnsi="Cambria Math"/>
                                  </w:rPr>
                                  <m:t>ResΔY</m:t>
                                </m:r>
                              </m:e>
                            </m:acc>
                            <m:r>
                              <w:rPr>
                                <w:rFonts w:ascii="Cambria Math" w:hAnsi="Cambria Math"/>
                              </w:rPr>
                              <m:t>-ResΔY</m:t>
                            </m:r>
                          </m:sub>
                          <m:sup>
                            <m:r>
                              <w:rPr>
                                <w:rFonts w:ascii="Cambria Math" w:hAnsi="Cambria Math"/>
                              </w:rPr>
                              <m:t>2</m:t>
                            </m:r>
                          </m:sup>
                        </m:sSubSup>
                      </m:e>
                    </m:rad>
                  </m:num>
                  <m:den>
                    <m:rad>
                      <m:radPr>
                        <m:degHide m:val="1"/>
                        <m:ctrlPr>
                          <w:rPr>
                            <w:rFonts w:ascii="Cambria Math" w:hAnsi="Cambria Math"/>
                            <w:i/>
                            <w:sz w:val="20"/>
                          </w:rPr>
                        </m:ctrlPr>
                      </m:radPr>
                      <m:deg/>
                      <m:e>
                        <m:sSubSup>
                          <m:sSubSupPr>
                            <m:ctrlPr>
                              <w:rPr>
                                <w:rFonts w:ascii="Cambria Math" w:hAnsi="Cambria Math"/>
                                <w:i/>
                              </w:rPr>
                            </m:ctrlPr>
                          </m:sSubSupPr>
                          <m:e>
                            <m:r>
                              <w:rPr>
                                <w:rFonts w:ascii="Cambria Math" w:hAnsi="Cambria Math"/>
                              </w:rPr>
                              <m:t>σ</m:t>
                            </m:r>
                          </m:e>
                          <m:sub>
                            <m:r>
                              <w:rPr>
                                <w:rFonts w:ascii="Cambria Math" w:hAnsi="Cambria Math"/>
                              </w:rPr>
                              <m:t>ResΔM</m:t>
                            </m:r>
                          </m:sub>
                          <m:sup>
                            <m:r>
                              <w:rPr>
                                <w:rFonts w:ascii="Cambria Math" w:hAnsi="Cambria Math"/>
                              </w:rPr>
                              <m:t>2</m:t>
                            </m:r>
                          </m:sup>
                        </m:sSubSup>
                      </m:e>
                    </m:rad>
                  </m:den>
                </m:f>
              </m:oMath>
            </m:oMathPara>
          </w:p>
          <w:p w:rsidR="00D52800" w:rsidRPr="00714A1D" w:rsidRDefault="00D52800" w:rsidP="00962B11">
            <w:pPr>
              <w:rPr>
                <w:rFonts w:eastAsiaTheme="minorEastAsia"/>
              </w:rPr>
            </w:pPr>
            <m:oMathPara>
              <m:oMathParaPr>
                <m:jc m:val="left"/>
              </m:oMathParaPr>
              <m:oMath>
                <m:r>
                  <w:rPr>
                    <w:rFonts w:ascii="Cambria Math" w:eastAsiaTheme="minorEastAsia" w:hAnsi="Cambria Math" w:cs="Times New Roman"/>
                  </w:rPr>
                  <m:t xml:space="preserve">where </m:t>
                </m:r>
                <m:sSub>
                  <m:sSubPr>
                    <m:ctrlPr>
                      <w:rPr>
                        <w:rFonts w:ascii="Cambria Math" w:hAnsi="Cambria Math"/>
                        <w:i/>
                      </w:rPr>
                    </m:ctrlPr>
                  </m:sSubPr>
                  <m:e>
                    <m:r>
                      <w:rPr>
                        <w:rFonts w:ascii="Cambria Math" w:hAnsi="Cambria Math"/>
                      </w:rPr>
                      <m:t>r</m:t>
                    </m:r>
                    <m:ctrlPr>
                      <w:rPr>
                        <w:rFonts w:ascii="Cambria Math" w:hAnsi="Cambria Math"/>
                        <w:i/>
                        <w:sz w:val="20"/>
                      </w:rPr>
                    </m:ctrlPr>
                  </m:e>
                  <m:sub>
                    <m:r>
                      <w:rPr>
                        <w:rFonts w:ascii="Cambria Math" w:hAnsi="Cambria Math"/>
                      </w:rPr>
                      <m:t>XResΔM</m:t>
                    </m:r>
                    <m:ctrlPr>
                      <w:rPr>
                        <w:rFonts w:ascii="Cambria Math" w:hAnsi="Cambria Math"/>
                        <w:i/>
                        <w:sz w:val="20"/>
                      </w:rPr>
                    </m:ctrlPr>
                  </m:sub>
                </m:sSub>
                <m:r>
                  <w:rPr>
                    <w:rFonts w:ascii="Cambria Math" w:eastAsiaTheme="minorEastAsia" w:hAnsi="Cambria Math" w:cs="Times New Roman"/>
                  </w:rPr>
                  <m:t xml:space="preserve"> is the correlation between X and Res</m:t>
                </m:r>
                <m:r>
                  <w:rPr>
                    <w:rFonts w:ascii="Cambria Math" w:hAnsi="Cambria Math"/>
                  </w:rPr>
                  <m:t>ΔM</m:t>
                </m:r>
              </m:oMath>
            </m:oMathPara>
          </w:p>
          <w:p w:rsidR="00D52800" w:rsidRPr="00274286" w:rsidRDefault="00D52800" w:rsidP="00962B11"/>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(B16</w:t>
            </w:r>
            <w:r w:rsidRPr="00323D5D">
              <w:rPr>
                <w:rFonts w:ascii="Times New Roman" w:hAnsi="Times New Roman" w:cs="Times New Roman"/>
              </w:rPr>
              <w:t>)</w:t>
            </w:r>
          </w:p>
        </w:tc>
      </w:tr>
      <w:tr w:rsidR="00D52800" w:rsidRPr="00323D5D" w:rsidTr="00962B11">
        <w:tc>
          <w:tcPr>
            <w:tcW w:w="12136" w:type="dxa"/>
          </w:tcPr>
          <w:p w:rsidR="00D52800" w:rsidRPr="00C17D4E" w:rsidRDefault="00D52800" w:rsidP="00962B11">
            <w:pPr>
              <w:rPr>
                <w:rFonts w:eastAsiaTheme="minorEastAsia"/>
                <w:sz w:val="20"/>
              </w:rPr>
            </w:pPr>
            <m:oMathPara>
              <m:oMathParaPr>
                <m:jc m:val="left"/>
              </m:oMathParaPr>
              <m:oMath>
                <m:sSub>
                  <m:sSubPr>
                    <m:ctrlPr>
                      <w:rPr>
                        <w:rFonts w:ascii="Cambria Math" w:hAnsi="Cambria Math"/>
                        <w:i/>
                        <w:sz w:val="20"/>
                      </w:rPr>
                    </m:ctrlPr>
                  </m:sSubPr>
                  <m:e>
                    <m:r>
                      <w:rPr>
                        <w:rFonts w:ascii="Cambria Math" w:hAnsi="Cambria Math"/>
                        <w:sz w:val="20"/>
                      </w:rPr>
                      <m:t>b</m:t>
                    </m:r>
                  </m:e>
                  <m:sub>
                    <m:r>
                      <w:rPr>
                        <w:rFonts w:ascii="Cambria Math" w:hAnsi="Cambria Math"/>
                        <w:sz w:val="20"/>
                      </w:rPr>
                      <m:t>R</m:t>
                    </m:r>
                  </m:sub>
                </m:sSub>
                <m:r>
                  <w:rPr>
                    <w:rFonts w:ascii="Cambria Math" w:hAnsi="Cambria Math"/>
                    <w:sz w:val="20"/>
                  </w:rPr>
                  <m:t>=</m:t>
                </m:r>
                <m:sSub>
                  <m:sSubPr>
                    <m:ctrlPr>
                      <w:rPr>
                        <w:rFonts w:ascii="Cambria Math" w:hAnsi="Cambria Math"/>
                        <w:i/>
                      </w:rPr>
                    </m:ctrlPr>
                  </m:sSubPr>
                  <m:e>
                    <m:r>
                      <w:rPr>
                        <w:rFonts w:ascii="Cambria Math" w:hAnsi="Cambria Math"/>
                      </w:rPr>
                      <m:t>b</m:t>
                    </m:r>
                  </m:e>
                  <m:sub>
                    <m:r>
                      <w:rPr>
                        <w:rFonts w:ascii="Cambria Math" w:hAnsi="Cambria Math"/>
                      </w:rPr>
                      <m:t>Y2M2</m:t>
                    </m:r>
                  </m:sub>
                </m:sSub>
                <m:r>
                  <w:rPr>
                    <w:rFonts w:ascii="Cambria Math" w:hAnsi="Cambria Math"/>
                  </w:rPr>
                  <m:t>+</m:t>
                </m:r>
                <m:sSub>
                  <m:sSubPr>
                    <m:ctrlPr>
                      <w:rPr>
                        <w:rFonts w:ascii="Cambria Math" w:hAnsi="Cambria Math"/>
                        <w:i/>
                        <w:sz w:val="20"/>
                      </w:rPr>
                    </m:ctrlPr>
                  </m:sSubPr>
                  <m:e>
                    <m:r>
                      <w:rPr>
                        <w:rFonts w:ascii="Cambria Math" w:hAnsi="Cambria Math"/>
                        <w:sz w:val="20"/>
                      </w:rPr>
                      <m:t>b</m:t>
                    </m:r>
                  </m:e>
                  <m:sub>
                    <m:r>
                      <w:rPr>
                        <w:rFonts w:ascii="Cambria Math" w:hAnsi="Cambria Math"/>
                        <w:sz w:val="20"/>
                      </w:rPr>
                      <m:t>RDiff</m:t>
                    </m:r>
                  </m:sub>
                </m:sSub>
              </m:oMath>
            </m:oMathPara>
          </w:p>
          <w:p w:rsidR="00D52800" w:rsidRPr="00274286" w:rsidRDefault="00D52800" w:rsidP="00962B11"/>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(B17</w:t>
            </w:r>
            <w:r w:rsidRPr="00323D5D">
              <w:rPr>
                <w:rFonts w:ascii="Times New Roman" w:hAnsi="Times New Roman" w:cs="Times New Roman"/>
              </w:rPr>
              <w:t>)</w:t>
            </w:r>
          </w:p>
        </w:tc>
      </w:tr>
    </w:tbl>
    <w:p w:rsidR="00D52800" w:rsidRPr="00C17D4E" w:rsidRDefault="00D52800" w:rsidP="00D52800">
      <w:pPr>
        <w:rPr>
          <w:rFonts w:eastAsiaTheme="minorEastAsia"/>
          <w:sz w:val="20"/>
        </w:rPr>
      </w:pPr>
    </w:p>
    <w:p w:rsidR="00D52800" w:rsidRPr="00B26A53" w:rsidRDefault="00D52800" w:rsidP="00D52800">
      <w:pPr>
        <w:rPr>
          <w:rFonts w:eastAsiaTheme="minorEastAsia" w:cs="Times New Roman"/>
        </w:rPr>
      </w:pPr>
      <w:r w:rsidRPr="00B26A53">
        <w:rPr>
          <w:rFonts w:eastAsiaTheme="minorEastAsia" w:cs="Times New Roman"/>
        </w:rPr>
        <w:t xml:space="preserve">Therefore, when the </w:t>
      </w:r>
      <m:oMath>
        <m:r>
          <w:rPr>
            <w:rFonts w:ascii="Cambria Math" w:hAnsi="Cambria Math" w:cs="Times New Roman"/>
          </w:rPr>
          <m:t>Cov</m:t>
        </m:r>
        <m:d>
          <m:dPr>
            <m:ctrlPr>
              <w:rPr>
                <w:rFonts w:ascii="Cambria Math" w:hAnsi="Cambria Math" w:cs="Times New Roman"/>
                <w:i/>
              </w:rPr>
            </m:ctrlPr>
          </m:dPr>
          <m:e>
            <m:r>
              <w:rPr>
                <w:rFonts w:ascii="Cambria Math" w:hAnsi="Cambria Math" w:cs="Times New Roman"/>
              </w:rPr>
              <m:t>ResΔM,</m:t>
            </m:r>
            <m:acc>
              <m:accPr>
                <m:ctrlPr>
                  <w:rPr>
                    <w:rFonts w:ascii="Cambria Math" w:hAnsi="Cambria Math" w:cs="Times New Roman"/>
                    <w:i/>
                  </w:rPr>
                </m:ctrlPr>
              </m:accPr>
              <m:e>
                <m:r>
                  <w:rPr>
                    <w:rFonts w:ascii="Cambria Math" w:hAnsi="Cambria Math" w:cs="Times New Roman"/>
                  </w:rPr>
                  <m:t>ResΔY</m:t>
                </m:r>
              </m:e>
            </m:acc>
            <m:r>
              <w:rPr>
                <w:rFonts w:ascii="Cambria Math" w:hAnsi="Cambria Math" w:cs="Times New Roman"/>
              </w:rPr>
              <m:t>-ResΔY</m:t>
            </m:r>
          </m:e>
        </m:d>
      </m:oMath>
      <w:r w:rsidRPr="00B26A53">
        <w:rPr>
          <w:rFonts w:eastAsiaTheme="minorEastAsia" w:cs="Times New Roman"/>
        </w:rPr>
        <w:t xml:space="preserve">term is equal to zero, the unstandardized </w:t>
      </w:r>
      <w:r w:rsidRPr="00B26A53">
        <w:rPr>
          <w:rFonts w:eastAsiaTheme="minorEastAsia" w:cs="Times New Roman"/>
          <w:i/>
        </w:rPr>
        <w:t xml:space="preserve">b </w:t>
      </w:r>
      <w:r w:rsidRPr="00B26A53">
        <w:rPr>
          <w:rFonts w:eastAsiaTheme="minorEastAsia" w:cs="Times New Roman"/>
        </w:rPr>
        <w:t xml:space="preserve">path in the </w:t>
      </w:r>
      <w:proofErr w:type="spellStart"/>
      <w:r w:rsidRPr="00B26A53">
        <w:rPr>
          <w:rFonts w:eastAsiaTheme="minorEastAsia" w:cs="Times New Roman"/>
        </w:rPr>
        <w:t>residualized</w:t>
      </w:r>
      <w:proofErr w:type="spellEnd"/>
      <w:r w:rsidRPr="00B26A53">
        <w:rPr>
          <w:rFonts w:eastAsiaTheme="minorEastAsia" w:cs="Times New Roman"/>
        </w:rPr>
        <w:t xml:space="preserve"> change score model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R</m:t>
            </m:r>
          </m:sub>
        </m:sSub>
        <m:r>
          <w:rPr>
            <w:rFonts w:ascii="Cambria Math" w:hAnsi="Cambria Math" w:cs="Times New Roman"/>
          </w:rPr>
          <m:t>)</m:t>
        </m:r>
      </m:oMath>
      <w:r w:rsidRPr="00B26A53">
        <w:rPr>
          <w:rFonts w:eastAsiaTheme="minorEastAsia" w:cs="Times New Roman"/>
        </w:rPr>
        <w:t xml:space="preserve">will equal the unstandardized </w:t>
      </w:r>
      <w:r w:rsidRPr="00B26A53">
        <w:rPr>
          <w:rFonts w:eastAsiaTheme="minorEastAsia" w:cs="Times New Roman"/>
          <w:i/>
        </w:rPr>
        <w:t>b</w:t>
      </w:r>
      <w:r w:rsidRPr="00B26A53">
        <w:rPr>
          <w:rFonts w:eastAsiaTheme="minorEastAsia" w:cs="Times New Roman"/>
        </w:rPr>
        <w:t xml:space="preserve"> path in the ANCOVA model (</w:t>
      </w:r>
      <m:oMath>
        <m:sSub>
          <m:sSubPr>
            <m:ctrlPr>
              <w:rPr>
                <w:rFonts w:ascii="Cambria Math" w:hAnsi="Cambria Math" w:cs="Times New Roman"/>
                <w:i/>
              </w:rPr>
            </m:ctrlPr>
          </m:sSubPr>
          <m:e>
            <m:r>
              <w:rPr>
                <w:rFonts w:ascii="Cambria Math" w:hAnsi="Cambria Math" w:cs="Times New Roman"/>
              </w:rPr>
              <m:t>b</m:t>
            </m:r>
          </m:e>
          <m:sub>
            <m:r>
              <w:rPr>
                <w:rFonts w:ascii="Cambria Math" w:hAnsi="Cambria Math" w:cs="Times New Roman"/>
              </w:rPr>
              <m:t>Y2M2</m:t>
            </m:r>
          </m:sub>
        </m:sSub>
      </m:oMath>
      <w:r w:rsidRPr="00B26A53">
        <w:rPr>
          <w:rFonts w:eastAsiaTheme="minorEastAsia" w:cs="Times New Roman"/>
        </w:rPr>
        <w:t>).</w:t>
      </w:r>
    </w:p>
    <w:p w:rsidR="00D52800" w:rsidRPr="00B26A53" w:rsidRDefault="00D52800" w:rsidP="00D52800">
      <w:pPr>
        <w:rPr>
          <w:rFonts w:eastAsiaTheme="minorEastAsia"/>
        </w:rPr>
      </w:pPr>
    </w:p>
    <w:p w:rsidR="00D52800" w:rsidRDefault="00D52800" w:rsidP="00D52800">
      <w:pPr>
        <w:rPr>
          <w:rFonts w:eastAsiaTheme="minorEastAsia" w:cs="Times New Roman"/>
        </w:rPr>
      </w:pPr>
      <w:proofErr w:type="gramStart"/>
      <w:r w:rsidRPr="00B26A53">
        <w:rPr>
          <w:rFonts w:eastAsiaTheme="minorEastAsia" w:cs="Times New Roman"/>
        </w:rPr>
        <w:t xml:space="preserve">Difference in </w:t>
      </w:r>
      <w:r w:rsidRPr="00B26A53">
        <w:rPr>
          <w:rFonts w:eastAsiaTheme="minorEastAsia" w:cs="Times New Roman"/>
          <w:i/>
        </w:rPr>
        <w:t>b</w:t>
      </w:r>
      <w:r w:rsidRPr="00B26A53">
        <w:rPr>
          <w:rFonts w:eastAsiaTheme="minorEastAsia" w:cs="Times New Roman"/>
        </w:rPr>
        <w:t xml:space="preserve"> path across ANCOVA and Cross-sectional Model.</w:t>
      </w:r>
      <w:proofErr w:type="gramEnd"/>
      <w:r w:rsidRPr="00B26A53">
        <w:rPr>
          <w:rFonts w:eastAsiaTheme="minorEastAsia" w:cs="Times New Roman"/>
        </w:rPr>
        <w:t xml:space="preserve"> Equations B18-B21.1 express the full cross-sectional model for </w:t>
      </w:r>
      <m:oMath>
        <m:sSub>
          <m:sSubPr>
            <m:ctrlPr>
              <w:rPr>
                <w:rFonts w:ascii="Cambria Math" w:hAnsi="Cambria Math"/>
                <w:i/>
              </w:rPr>
            </m:ctrlPr>
          </m:sSubPr>
          <m:e>
            <m:r>
              <w:rPr>
                <w:rFonts w:ascii="Cambria Math" w:hAnsi="Cambria Math"/>
              </w:rPr>
              <m:t>M</m:t>
            </m:r>
          </m:e>
          <m:sub>
            <m:r>
              <w:rPr>
                <w:rFonts w:ascii="Cambria Math" w:hAnsi="Cambria Math"/>
              </w:rPr>
              <m:t>2</m:t>
            </m:r>
          </m:sub>
        </m:sSub>
      </m:oMath>
      <w:r w:rsidRPr="00B26A53">
        <w:rPr>
          <w:rFonts w:eastAsiaTheme="minorEastAsia" w:cs="Times New Roman"/>
        </w:rPr>
        <w:t xml:space="preserve"> and </w:t>
      </w:r>
      <m:oMath>
        <m:sSub>
          <m:sSubPr>
            <m:ctrlPr>
              <w:rPr>
                <w:rFonts w:ascii="Cambria Math" w:hAnsi="Cambria Math"/>
                <w:i/>
              </w:rPr>
            </m:ctrlPr>
          </m:sSubPr>
          <m:e>
            <m:r>
              <w:rPr>
                <w:rFonts w:ascii="Cambria Math" w:hAnsi="Cambria Math"/>
              </w:rPr>
              <m:t>Y</m:t>
            </m:r>
          </m:e>
          <m:sub>
            <m:r>
              <w:rPr>
                <w:rFonts w:ascii="Cambria Math" w:hAnsi="Cambria Math"/>
              </w:rPr>
              <m:t>2</m:t>
            </m:r>
          </m:sub>
        </m:sSub>
      </m:oMath>
      <w:r w:rsidRPr="00B26A53">
        <w:rPr>
          <w:rFonts w:eastAsiaTheme="minorEastAsia" w:cs="Times New Roman"/>
        </w:rPr>
        <w:t xml:space="preserve"> and the residual of prediction from the cross-sectional model that is applied in the article.</w:t>
      </w:r>
    </w:p>
    <w:p w:rsidR="00D52800" w:rsidRPr="00B26A53" w:rsidRDefault="00D52800" w:rsidP="00D52800">
      <w:pPr>
        <w:rPr>
          <w:rFonts w:eastAsiaTheme="minorEastAsia"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5"/>
        <w:gridCol w:w="895"/>
      </w:tblGrid>
      <w:tr w:rsidR="00D52800" w:rsidRPr="00323D5D" w:rsidTr="00962B11">
        <w:tc>
          <w:tcPr>
            <w:tcW w:w="12065" w:type="dxa"/>
          </w:tcPr>
          <w:p w:rsidR="00D52800" w:rsidRPr="00F91D4E" w:rsidRDefault="00D52800" w:rsidP="00962B11">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M2X</m:t>
                    </m:r>
                  </m:sub>
                </m:sSub>
                <m:r>
                  <w:rPr>
                    <w:rFonts w:ascii="Cambria Math" w:hAnsi="Cambria Math"/>
                  </w:rPr>
                  <m:t>X+</m:t>
                </m:r>
                <m:sSub>
                  <m:sSubPr>
                    <m:ctrlPr>
                      <w:rPr>
                        <w:rFonts w:ascii="Cambria Math" w:hAnsi="Cambria Math"/>
                        <w:i/>
                      </w:rPr>
                    </m:ctrlPr>
                  </m:sSubPr>
                  <m:e>
                    <m:r>
                      <w:rPr>
                        <w:rFonts w:ascii="Cambria Math" w:hAnsi="Cambria Math"/>
                      </w:rPr>
                      <m:t>s</m:t>
                    </m:r>
                  </m:e>
                  <m:sub>
                    <m:r>
                      <w:rPr>
                        <w:rFonts w:ascii="Cambria Math" w:hAnsi="Cambria Math"/>
                      </w:rPr>
                      <m:t>M2M1</m:t>
                    </m:r>
                  </m:sub>
                </m:sSub>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M2Y1</m:t>
                    </m:r>
                  </m:sub>
                </m:sSub>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oMath>
            </m:oMathPara>
          </w:p>
        </w:tc>
        <w:tc>
          <w:tcPr>
            <w:tcW w:w="895" w:type="dxa"/>
          </w:tcPr>
          <w:p w:rsidR="00D52800" w:rsidRPr="00323D5D" w:rsidRDefault="00D52800" w:rsidP="00962B11">
            <w:pPr>
              <w:rPr>
                <w:rFonts w:ascii="Times New Roman" w:hAnsi="Times New Roman" w:cs="Times New Roman"/>
              </w:rPr>
            </w:pPr>
            <w:r>
              <w:rPr>
                <w:rFonts w:ascii="Times New Roman" w:hAnsi="Times New Roman" w:cs="Times New Roman"/>
              </w:rPr>
              <w:t>(B18</w:t>
            </w:r>
            <w:r w:rsidRPr="00323D5D">
              <w:rPr>
                <w:rFonts w:ascii="Times New Roman" w:hAnsi="Times New Roman" w:cs="Times New Roman"/>
              </w:rPr>
              <w:t>)</w:t>
            </w:r>
          </w:p>
        </w:tc>
      </w:tr>
      <w:tr w:rsidR="00D52800" w:rsidRPr="00323D5D" w:rsidTr="00962B11">
        <w:tc>
          <w:tcPr>
            <w:tcW w:w="12065" w:type="dxa"/>
          </w:tcPr>
          <w:p w:rsidR="00D52800" w:rsidRPr="00F91D4E" w:rsidRDefault="00D52800" w:rsidP="00962B11">
            <m:oMathPara>
              <m:oMathParaPr>
                <m:jc m:val="left"/>
              </m:oMathParaPr>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Y2X</m:t>
                    </m:r>
                  </m:sub>
                </m:sSub>
                <m:r>
                  <w:rPr>
                    <w:rFonts w:ascii="Cambria Math" w:hAnsi="Cambria Math"/>
                  </w:rPr>
                  <m:t>X+</m:t>
                </m:r>
                <m:sSub>
                  <m:sSubPr>
                    <m:ctrlPr>
                      <w:rPr>
                        <w:rFonts w:ascii="Cambria Math" w:hAnsi="Cambria Math"/>
                        <w:i/>
                      </w:rPr>
                    </m:ctrlPr>
                  </m:sSubPr>
                  <m:e>
                    <m:r>
                      <w:rPr>
                        <w:rFonts w:ascii="Cambria Math" w:hAnsi="Cambria Math"/>
                      </w:rPr>
                      <m:t>s</m:t>
                    </m:r>
                  </m:e>
                  <m:sub>
                    <m:r>
                      <w:rPr>
                        <w:rFonts w:ascii="Cambria Math" w:hAnsi="Cambria Math"/>
                      </w:rPr>
                      <m:t>Y2Y1</m:t>
                    </m:r>
                  </m:sub>
                </m:sSub>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Y2M1</m:t>
                    </m:r>
                  </m:sub>
                </m:sSub>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Y2M2</m:t>
                    </m:r>
                  </m:sub>
                </m:sSub>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oMath>
            </m:oMathPara>
          </w:p>
        </w:tc>
        <w:tc>
          <w:tcPr>
            <w:tcW w:w="895" w:type="dxa"/>
          </w:tcPr>
          <w:p w:rsidR="00D52800" w:rsidRPr="00323D5D" w:rsidRDefault="00D52800" w:rsidP="00962B11">
            <w:pPr>
              <w:rPr>
                <w:rFonts w:ascii="Times New Roman" w:hAnsi="Times New Roman" w:cs="Times New Roman"/>
              </w:rPr>
            </w:pPr>
            <w:r>
              <w:rPr>
                <w:rFonts w:ascii="Times New Roman" w:hAnsi="Times New Roman" w:cs="Times New Roman"/>
              </w:rPr>
              <w:t>(B19</w:t>
            </w:r>
            <w:r w:rsidRPr="00323D5D">
              <w:rPr>
                <w:rFonts w:ascii="Times New Roman" w:hAnsi="Times New Roman" w:cs="Times New Roman"/>
              </w:rPr>
              <w:t>)</w:t>
            </w:r>
          </w:p>
        </w:tc>
      </w:tr>
      <w:tr w:rsidR="00D52800" w:rsidRPr="00323D5D" w:rsidTr="00962B11">
        <w:tc>
          <w:tcPr>
            <w:tcW w:w="12065" w:type="dxa"/>
          </w:tcPr>
          <w:p w:rsidR="00D52800" w:rsidRPr="00F91D4E" w:rsidRDefault="00D52800" w:rsidP="00962B11">
            <m:oMathPara>
              <m:oMathParaPr>
                <m:jc m:val="left"/>
              </m:oMathParaPr>
              <m:oMath>
                <m:acc>
                  <m:accPr>
                    <m:ctrlPr>
                      <w:rPr>
                        <w:rFonts w:ascii="Cambria Math" w:hAnsi="Cambria Math"/>
                        <w:i/>
                        <w:sz w:val="20"/>
                      </w:rPr>
                    </m:ctrlPr>
                  </m:accPr>
                  <m:e>
                    <m:sSub>
                      <m:sSubPr>
                        <m:ctrlPr>
                          <w:rPr>
                            <w:rFonts w:ascii="Cambria Math" w:hAnsi="Cambria Math"/>
                            <w:i/>
                          </w:rPr>
                        </m:ctrlPr>
                      </m:sSubPr>
                      <m:e>
                        <m:r>
                          <w:rPr>
                            <w:rFonts w:ascii="Cambria Math" w:hAnsi="Cambria Math"/>
                          </w:rPr>
                          <m:t>Y</m:t>
                        </m:r>
                      </m:e>
                      <m:sub>
                        <m:r>
                          <w:rPr>
                            <w:rFonts w:ascii="Cambria Math" w:hAnsi="Cambria Math"/>
                          </w:rPr>
                          <m:t>2</m:t>
                        </m:r>
                      </m:sub>
                    </m:sSub>
                  </m:e>
                </m:ac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Y2X</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Y2M2</m:t>
                    </m:r>
                  </m:sub>
                </m:sSub>
                <m:sSub>
                  <m:sSubPr>
                    <m:ctrlPr>
                      <w:rPr>
                        <w:rFonts w:ascii="Cambria Math" w:hAnsi="Cambria Math"/>
                        <w:i/>
                      </w:rPr>
                    </m:ctrlPr>
                  </m:sSubPr>
                  <m:e>
                    <m:r>
                      <w:rPr>
                        <w:rFonts w:ascii="Cambria Math" w:hAnsi="Cambria Math"/>
                      </w:rPr>
                      <m:t>M</m:t>
                    </m:r>
                  </m:e>
                  <m:sub>
                    <m:r>
                      <w:rPr>
                        <w:rFonts w:ascii="Cambria Math" w:hAnsi="Cambria Math"/>
                      </w:rPr>
                      <m:t>2</m:t>
                    </m:r>
                  </m:sub>
                </m:sSub>
              </m:oMath>
            </m:oMathPara>
          </w:p>
        </w:tc>
        <w:tc>
          <w:tcPr>
            <w:tcW w:w="895" w:type="dxa"/>
          </w:tcPr>
          <w:p w:rsidR="00D52800" w:rsidRPr="00323D5D" w:rsidRDefault="00D52800" w:rsidP="00962B11">
            <w:pPr>
              <w:rPr>
                <w:rFonts w:ascii="Times New Roman" w:hAnsi="Times New Roman" w:cs="Times New Roman"/>
              </w:rPr>
            </w:pPr>
            <w:r>
              <w:rPr>
                <w:rFonts w:ascii="Times New Roman" w:hAnsi="Times New Roman" w:cs="Times New Roman"/>
              </w:rPr>
              <w:t>(B20</w:t>
            </w:r>
            <w:r w:rsidRPr="00323D5D">
              <w:rPr>
                <w:rFonts w:ascii="Times New Roman" w:hAnsi="Times New Roman" w:cs="Times New Roman"/>
              </w:rPr>
              <w:t>)</w:t>
            </w:r>
          </w:p>
        </w:tc>
      </w:tr>
      <w:tr w:rsidR="00D52800" w:rsidRPr="00323D5D" w:rsidTr="00962B11">
        <w:tc>
          <w:tcPr>
            <w:tcW w:w="12065" w:type="dxa"/>
          </w:tcPr>
          <w:p w:rsidR="00D52800" w:rsidRPr="00F91D4E" w:rsidRDefault="00D52800" w:rsidP="00962B11">
            <m:oMathPara>
              <m:oMathParaPr>
                <m:jc m:val="left"/>
              </m:oMathParaPr>
              <m:oMath>
                <m:acc>
                  <m:accPr>
                    <m:ctrlPr>
                      <w:rPr>
                        <w:rFonts w:ascii="Cambria Math" w:hAnsi="Cambria Math"/>
                        <w:i/>
                        <w:sz w:val="20"/>
                      </w:rPr>
                    </m:ctrlPr>
                  </m:accPr>
                  <m:e>
                    <m:sSub>
                      <m:sSubPr>
                        <m:ctrlPr>
                          <w:rPr>
                            <w:rFonts w:ascii="Cambria Math" w:hAnsi="Cambria Math"/>
                            <w:i/>
                          </w:rPr>
                        </m:ctrlPr>
                      </m:sSubPr>
                      <m:e>
                        <m:r>
                          <w:rPr>
                            <w:rFonts w:ascii="Cambria Math" w:hAnsi="Cambria Math"/>
                          </w:rPr>
                          <m:t>Y</m:t>
                        </m:r>
                      </m:e>
                      <m:sub>
                        <m:r>
                          <w:rPr>
                            <w:rFonts w:ascii="Cambria Math" w:hAnsi="Cambria Math"/>
                          </w:rPr>
                          <m:t>2</m:t>
                        </m:r>
                      </m:sub>
                    </m:sSub>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Y2Y1</m:t>
                    </m:r>
                  </m:sub>
                </m:sSub>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Y2M1</m:t>
                    </m:r>
                  </m:sub>
                </m:sSub>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oMath>
            </m:oMathPara>
          </w:p>
        </w:tc>
        <w:tc>
          <w:tcPr>
            <w:tcW w:w="895" w:type="dxa"/>
          </w:tcPr>
          <w:p w:rsidR="00D52800" w:rsidRPr="00323D5D" w:rsidRDefault="00D52800" w:rsidP="00962B11">
            <w:pPr>
              <w:rPr>
                <w:rFonts w:ascii="Times New Roman" w:hAnsi="Times New Roman" w:cs="Times New Roman"/>
              </w:rPr>
            </w:pPr>
            <w:r>
              <w:rPr>
                <w:rFonts w:ascii="Times New Roman" w:hAnsi="Times New Roman" w:cs="Times New Roman"/>
              </w:rPr>
              <w:t>(B21</w:t>
            </w:r>
            <w:r w:rsidRPr="00323D5D">
              <w:rPr>
                <w:rFonts w:ascii="Times New Roman" w:hAnsi="Times New Roman" w:cs="Times New Roman"/>
              </w:rPr>
              <w:t>)</w:t>
            </w:r>
          </w:p>
        </w:tc>
      </w:tr>
      <w:tr w:rsidR="00D52800" w:rsidRPr="00323D5D" w:rsidTr="00962B11">
        <w:tc>
          <w:tcPr>
            <w:tcW w:w="12065" w:type="dxa"/>
          </w:tcPr>
          <w:p w:rsidR="00D52800" w:rsidRPr="00F91D4E" w:rsidRDefault="00D52800" w:rsidP="00962B11">
            <m:oMathPara>
              <m:oMathParaPr>
                <m:jc m:val="left"/>
              </m:oMathParaPr>
              <m:oMath>
                <m:r>
                  <w:rPr>
                    <w:rFonts w:ascii="Cambria Math" w:hAnsi="Cambria Math"/>
                  </w:rPr>
                  <m:t>Cov</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acc>
                      <m:accPr>
                        <m:ctrlPr>
                          <w:rPr>
                            <w:rFonts w:ascii="Cambria Math" w:hAnsi="Cambria Math"/>
                            <w:i/>
                            <w:sz w:val="20"/>
                          </w:rPr>
                        </m:ctrlPr>
                      </m:accPr>
                      <m:e>
                        <m:sSub>
                          <m:sSubPr>
                            <m:ctrlPr>
                              <w:rPr>
                                <w:rFonts w:ascii="Cambria Math" w:hAnsi="Cambria Math"/>
                                <w:i/>
                              </w:rPr>
                            </m:ctrlPr>
                          </m:sSubPr>
                          <m:e>
                            <m:r>
                              <w:rPr>
                                <w:rFonts w:ascii="Cambria Math" w:hAnsi="Cambria Math"/>
                              </w:rPr>
                              <m:t>Y</m:t>
                            </m:r>
                          </m:e>
                          <m:sub>
                            <m:r>
                              <w:rPr>
                                <w:rFonts w:ascii="Cambria Math" w:hAnsi="Cambria Math"/>
                              </w:rPr>
                              <m:t>2</m:t>
                            </m:r>
                          </m:sub>
                        </m:sSub>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eastAsiaTheme="minorEastAsia" w:hAnsi="Cambria Math"/>
                  </w:rPr>
                  <m:t>=(</m:t>
                </m:r>
                <m:sSub>
                  <m:sSubPr>
                    <m:ctrlPr>
                      <w:rPr>
                        <w:rFonts w:ascii="Cambria Math" w:hAnsi="Cambria Math"/>
                        <w:i/>
                      </w:rPr>
                    </m:ctrlPr>
                  </m:sSubPr>
                  <m:e>
                    <m:r>
                      <w:rPr>
                        <w:rFonts w:ascii="Cambria Math" w:hAnsi="Cambria Math"/>
                      </w:rPr>
                      <m:t>a</m:t>
                    </m:r>
                  </m:e>
                  <m:sub>
                    <m:r>
                      <w:rPr>
                        <w:rFonts w:ascii="Cambria Math" w:hAnsi="Cambria Math"/>
                      </w:rPr>
                      <m:t>M2X</m:t>
                    </m:r>
                  </m:sub>
                </m:sSub>
                <m:r>
                  <w:rPr>
                    <w:rFonts w:ascii="Cambria Math" w:hAnsi="Cambria Math"/>
                  </w:rPr>
                  <m:t>X+</m:t>
                </m:r>
                <m:sSub>
                  <m:sSubPr>
                    <m:ctrlPr>
                      <w:rPr>
                        <w:rFonts w:ascii="Cambria Math" w:hAnsi="Cambria Math"/>
                        <w:i/>
                      </w:rPr>
                    </m:ctrlPr>
                  </m:sSubPr>
                  <m:e>
                    <m:r>
                      <w:rPr>
                        <w:rFonts w:ascii="Cambria Math" w:hAnsi="Cambria Math"/>
                      </w:rPr>
                      <m:t>s</m:t>
                    </m:r>
                  </m:e>
                  <m:sub>
                    <m:r>
                      <w:rPr>
                        <w:rFonts w:ascii="Cambria Math" w:hAnsi="Cambria Math"/>
                      </w:rPr>
                      <m:t>M2M1</m:t>
                    </m:r>
                  </m:sub>
                </m:sSub>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M2Y1</m:t>
                    </m:r>
                  </m:sub>
                </m:sSub>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Y2Y1</m:t>
                    </m:r>
                  </m:sub>
                </m:sSub>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Y2M1</m:t>
                    </m:r>
                  </m:sub>
                </m:sSub>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oMath>
            </m:oMathPara>
          </w:p>
        </w:tc>
        <w:tc>
          <w:tcPr>
            <w:tcW w:w="895" w:type="dxa"/>
          </w:tcPr>
          <w:p w:rsidR="00D52800" w:rsidRPr="00323D5D" w:rsidRDefault="00D52800" w:rsidP="00962B11">
            <w:pPr>
              <w:rPr>
                <w:rFonts w:cs="Times New Roman"/>
              </w:rPr>
            </w:pPr>
            <w:r>
              <w:rPr>
                <w:rFonts w:ascii="Times New Roman" w:hAnsi="Times New Roman" w:cs="Times New Roman"/>
              </w:rPr>
              <w:t>(B22.1</w:t>
            </w:r>
            <w:r w:rsidRPr="00323D5D">
              <w:rPr>
                <w:rFonts w:ascii="Times New Roman" w:hAnsi="Times New Roman" w:cs="Times New Roman"/>
              </w:rPr>
              <w:t>)</w:t>
            </w:r>
          </w:p>
        </w:tc>
      </w:tr>
    </w:tbl>
    <w:p w:rsidR="00D52800" w:rsidRPr="00C17D4E" w:rsidRDefault="00D52800" w:rsidP="00D52800">
      <w:pPr>
        <w:rPr>
          <w:rFonts w:eastAsiaTheme="minorEastAsia" w:cs="Times New Roman"/>
        </w:rPr>
      </w:pPr>
    </w:p>
    <w:p w:rsidR="00D52800" w:rsidRPr="00B26A53" w:rsidRDefault="00D52800" w:rsidP="00D52800">
      <w:pPr>
        <w:rPr>
          <w:rFonts w:eastAsiaTheme="minorEastAsia"/>
        </w:rPr>
      </w:pPr>
      <w:r w:rsidRPr="00B26A53">
        <w:rPr>
          <w:rFonts w:eastAsiaTheme="minorEastAsia"/>
        </w:rPr>
        <w:t xml:space="preserve">For simplicity, all covariance terms involving </w:t>
      </w:r>
      <w:r w:rsidRPr="00B26A53">
        <w:rPr>
          <w:rFonts w:eastAsiaTheme="minorEastAsia"/>
          <w:i/>
        </w:rPr>
        <w:t>X</w:t>
      </w:r>
      <w:r w:rsidRPr="00B26A53">
        <w:rPr>
          <w:rFonts w:eastAsiaTheme="minorEastAsia"/>
        </w:rPr>
        <w:t xml:space="preserve"> and </w:t>
      </w:r>
      <w:r w:rsidRPr="00B26A53">
        <w:rPr>
          <w:rFonts w:eastAsiaTheme="minorEastAsia"/>
          <w:i/>
        </w:rPr>
        <w:t>M</w:t>
      </w:r>
      <w:r w:rsidRPr="00B26A53">
        <w:rPr>
          <w:rFonts w:eastAsiaTheme="minorEastAsia"/>
          <w:i/>
          <w:vertAlign w:val="subscript"/>
        </w:rPr>
        <w:t>1</w:t>
      </w:r>
      <w:r w:rsidRPr="00B26A53">
        <w:rPr>
          <w:rFonts w:eastAsiaTheme="minorEastAsia"/>
        </w:rPr>
        <w:t xml:space="preserve"> and </w:t>
      </w:r>
      <w:r w:rsidRPr="00B26A53">
        <w:rPr>
          <w:rFonts w:eastAsiaTheme="minorEastAsia"/>
          <w:i/>
        </w:rPr>
        <w:t>X</w:t>
      </w:r>
      <w:r w:rsidRPr="00B26A53">
        <w:rPr>
          <w:rFonts w:eastAsiaTheme="minorEastAsia"/>
        </w:rPr>
        <w:t xml:space="preserve"> and </w:t>
      </w:r>
      <w:r w:rsidRPr="00B26A53">
        <w:rPr>
          <w:rFonts w:eastAsiaTheme="minorEastAsia"/>
          <w:i/>
        </w:rPr>
        <w:t>Y</w:t>
      </w:r>
      <w:r w:rsidRPr="00B26A53">
        <w:rPr>
          <w:rFonts w:eastAsiaTheme="minorEastAsia"/>
          <w:i/>
          <w:vertAlign w:val="subscript"/>
        </w:rPr>
        <w:t>1</w:t>
      </w:r>
      <w:r w:rsidRPr="00B26A53">
        <w:rPr>
          <w:rFonts w:eastAsiaTheme="minorEastAsia"/>
        </w:rPr>
        <w:t xml:space="preserve"> are not included because they are equal to zero assuming successful randomization.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5"/>
        <w:gridCol w:w="895"/>
      </w:tblGrid>
      <w:tr w:rsidR="00D52800" w:rsidRPr="00323D5D" w:rsidTr="00962B11">
        <w:tc>
          <w:tcPr>
            <w:tcW w:w="12065" w:type="dxa"/>
          </w:tcPr>
          <w:p w:rsidR="00D52800" w:rsidRPr="00ED770C" w:rsidRDefault="00D52800" w:rsidP="00962B11">
            <m:oMathPara>
              <m:oMathParaPr>
                <m:jc m:val="left"/>
              </m:oMathParaPr>
              <m:oMath>
                <m:r>
                  <w:rPr>
                    <w:rFonts w:ascii="Cambria Math" w:hAnsi="Cambria Math"/>
                  </w:rPr>
                  <m:t>Cov</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acc>
                      <m:accPr>
                        <m:ctrlPr>
                          <w:rPr>
                            <w:rFonts w:ascii="Cambria Math" w:hAnsi="Cambria Math"/>
                            <w:i/>
                            <w:sz w:val="20"/>
                          </w:rPr>
                        </m:ctrlPr>
                      </m:accPr>
                      <m:e>
                        <m:sSub>
                          <m:sSubPr>
                            <m:ctrlPr>
                              <w:rPr>
                                <w:rFonts w:ascii="Cambria Math" w:hAnsi="Cambria Math"/>
                                <w:i/>
                              </w:rPr>
                            </m:ctrlPr>
                          </m:sSubPr>
                          <m:e>
                            <m:r>
                              <w:rPr>
                                <w:rFonts w:ascii="Cambria Math" w:hAnsi="Cambria Math"/>
                              </w:rPr>
                              <m:t>Y</m:t>
                            </m:r>
                          </m:e>
                          <m:sub>
                            <m:r>
                              <w:rPr>
                                <w:rFonts w:ascii="Cambria Math" w:hAnsi="Cambria Math"/>
                              </w:rPr>
                              <m:t>2</m:t>
                            </m:r>
                          </m:sub>
                        </m:sSub>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eastAsiaTheme="minorEastAsia" w:hAnsi="Cambria Math"/>
                  </w:rPr>
                  <m:t>=</m:t>
                </m:r>
                <m:sSub>
                  <m:sSubPr>
                    <m:ctrlPr>
                      <w:rPr>
                        <w:rFonts w:ascii="Cambria Math" w:hAnsi="Cambria Math"/>
                        <w:i/>
                      </w:rPr>
                    </m:ctrlPr>
                  </m:sSubPr>
                  <m:e>
                    <m:r>
                      <w:rPr>
                        <w:rFonts w:ascii="Cambria Math" w:hAnsi="Cambria Math"/>
                      </w:rPr>
                      <m:t>s</m:t>
                    </m:r>
                  </m:e>
                  <m:sub>
                    <m:r>
                      <w:rPr>
                        <w:rFonts w:ascii="Cambria Math" w:hAnsi="Cambria Math"/>
                      </w:rPr>
                      <m:t>M2M1</m:t>
                    </m:r>
                  </m:sub>
                </m:sSub>
                <m:sSub>
                  <m:sSubPr>
                    <m:ctrlPr>
                      <w:rPr>
                        <w:rFonts w:ascii="Cambria Math" w:hAnsi="Cambria Math"/>
                        <w:i/>
                      </w:rPr>
                    </m:ctrlPr>
                  </m:sSubPr>
                  <m:e>
                    <m:r>
                      <w:rPr>
                        <w:rFonts w:ascii="Cambria Math" w:hAnsi="Cambria Math"/>
                      </w:rPr>
                      <m:t>s</m:t>
                    </m:r>
                  </m:e>
                  <m:sub>
                    <m:r>
                      <w:rPr>
                        <w:rFonts w:ascii="Cambria Math" w:hAnsi="Cambria Math"/>
                      </w:rPr>
                      <m:t>Y2Y1</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M2M1</m:t>
                    </m:r>
                  </m:sub>
                </m:sSub>
                <m:sSub>
                  <m:sSubPr>
                    <m:ctrlPr>
                      <w:rPr>
                        <w:rFonts w:ascii="Cambria Math" w:hAnsi="Cambria Math"/>
                        <w:i/>
                      </w:rPr>
                    </m:ctrlPr>
                  </m:sSubPr>
                  <m:e>
                    <m:r>
                      <w:rPr>
                        <w:rFonts w:ascii="Cambria Math" w:hAnsi="Cambria Math"/>
                      </w:rPr>
                      <m:t>b</m:t>
                    </m:r>
                  </m:e>
                  <m:sub>
                    <m:r>
                      <w:rPr>
                        <w:rFonts w:ascii="Cambria Math" w:hAnsi="Cambria Math"/>
                      </w:rPr>
                      <m:t>Y2M1</m:t>
                    </m:r>
                  </m:sub>
                </m:sSub>
                <m:sSubSup>
                  <m:sSubSupPr>
                    <m:ctrlPr>
                      <w:rPr>
                        <w:rFonts w:ascii="Cambria Math" w:hAnsi="Cambria Math"/>
                        <w:i/>
                      </w:rPr>
                    </m:ctrlPr>
                  </m:sSubSupPr>
                  <m:e>
                    <m:r>
                      <w:rPr>
                        <w:rFonts w:ascii="Cambria Math" w:hAnsi="Cambria Math"/>
                      </w:rPr>
                      <m:t>σ</m:t>
                    </m:r>
                  </m:e>
                  <m:sub>
                    <m:r>
                      <w:rPr>
                        <w:rFonts w:ascii="Cambria Math" w:hAnsi="Cambria Math"/>
                      </w:rPr>
                      <m:t>M1</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M2Y1</m:t>
                    </m:r>
                  </m:sub>
                </m:sSub>
                <m:sSub>
                  <m:sSubPr>
                    <m:ctrlPr>
                      <w:rPr>
                        <w:rFonts w:ascii="Cambria Math" w:hAnsi="Cambria Math"/>
                        <w:i/>
                      </w:rPr>
                    </m:ctrlPr>
                  </m:sSubPr>
                  <m:e>
                    <m:r>
                      <w:rPr>
                        <w:rFonts w:ascii="Cambria Math" w:hAnsi="Cambria Math"/>
                      </w:rPr>
                      <m:t>s</m:t>
                    </m:r>
                  </m:e>
                  <m:sub>
                    <m:r>
                      <w:rPr>
                        <w:rFonts w:ascii="Cambria Math" w:hAnsi="Cambria Math"/>
                      </w:rPr>
                      <m:t>Y2Y1</m:t>
                    </m:r>
                  </m:sub>
                </m:sSub>
                <m:sSubSup>
                  <m:sSubSupPr>
                    <m:ctrlPr>
                      <w:rPr>
                        <w:rFonts w:ascii="Cambria Math" w:hAnsi="Cambria Math"/>
                        <w:i/>
                      </w:rPr>
                    </m:ctrlPr>
                  </m:sSubSupPr>
                  <m:e>
                    <m:r>
                      <w:rPr>
                        <w:rFonts w:ascii="Cambria Math" w:hAnsi="Cambria Math"/>
                      </w:rPr>
                      <m:t>σ</m:t>
                    </m:r>
                  </m:e>
                  <m:sub>
                    <m:r>
                      <w:rPr>
                        <w:rFonts w:ascii="Cambria Math" w:hAnsi="Cambria Math"/>
                      </w:rPr>
                      <m:t>Y1</m:t>
                    </m:r>
                  </m:sub>
                  <m:sup>
                    <m:r>
                      <w:rPr>
                        <w:rFonts w:ascii="Cambria Math" w:hAnsi="Cambria Math"/>
                      </w:rPr>
                      <m:t>2</m:t>
                    </m:r>
                  </m:sup>
                </m:sSubSup>
                <m:r>
                  <w:rPr>
                    <w:rFonts w:ascii="Cambria Math" w:eastAsiaTheme="minorEastAsia" w:hAnsi="Cambria Math"/>
                  </w:rPr>
                  <m:t>+</m:t>
                </m:r>
                <m:sSub>
                  <m:sSubPr>
                    <m:ctrlPr>
                      <w:rPr>
                        <w:rFonts w:ascii="Cambria Math" w:hAnsi="Cambria Math"/>
                        <w:i/>
                      </w:rPr>
                    </m:ctrlPr>
                  </m:sSubPr>
                  <m:e>
                    <m:r>
                      <w:rPr>
                        <w:rFonts w:ascii="Cambria Math" w:hAnsi="Cambria Math"/>
                      </w:rPr>
                      <m:t>b</m:t>
                    </m:r>
                  </m:e>
                  <m:sub>
                    <m:r>
                      <w:rPr>
                        <w:rFonts w:ascii="Cambria Math" w:hAnsi="Cambria Math"/>
                      </w:rPr>
                      <m:t>M2Y1</m:t>
                    </m:r>
                  </m:sub>
                </m:sSub>
                <m:sSub>
                  <m:sSubPr>
                    <m:ctrlPr>
                      <w:rPr>
                        <w:rFonts w:ascii="Cambria Math" w:hAnsi="Cambria Math"/>
                        <w:i/>
                      </w:rPr>
                    </m:ctrlPr>
                  </m:sSubPr>
                  <m:e>
                    <m:r>
                      <w:rPr>
                        <w:rFonts w:ascii="Cambria Math" w:hAnsi="Cambria Math"/>
                      </w:rPr>
                      <m:t>b</m:t>
                    </m:r>
                  </m:e>
                  <m:sub>
                    <m:r>
                      <w:rPr>
                        <w:rFonts w:ascii="Cambria Math" w:hAnsi="Cambria Math"/>
                      </w:rPr>
                      <m:t>Y2M1</m:t>
                    </m:r>
                  </m:sub>
                </m:sSub>
                <m:sSub>
                  <m:sSubPr>
                    <m:ctrlPr>
                      <w:rPr>
                        <w:rFonts w:ascii="Cambria Math" w:hAnsi="Cambria Math"/>
                        <w:i/>
                      </w:rPr>
                    </m:ctrlPr>
                  </m:sSubPr>
                  <m:e>
                    <m:r>
                      <w:rPr>
                        <w:rFonts w:ascii="Cambria Math" w:hAnsi="Cambria Math"/>
                      </w:rPr>
                      <m:t>σ</m:t>
                    </m:r>
                  </m:e>
                  <m:sub>
                    <m:r>
                      <w:rPr>
                        <w:rFonts w:ascii="Cambria Math" w:hAnsi="Cambria Math"/>
                      </w:rPr>
                      <m:t>M1Y1</m:t>
                    </m:r>
                  </m:sub>
                </m:sSub>
              </m:oMath>
            </m:oMathPara>
          </w:p>
        </w:tc>
        <w:tc>
          <w:tcPr>
            <w:tcW w:w="895" w:type="dxa"/>
          </w:tcPr>
          <w:p w:rsidR="00D52800" w:rsidRPr="00323D5D" w:rsidRDefault="00D52800" w:rsidP="00962B11">
            <w:pPr>
              <w:rPr>
                <w:rFonts w:ascii="Times New Roman" w:hAnsi="Times New Roman" w:cs="Times New Roman"/>
              </w:rPr>
            </w:pPr>
            <w:r>
              <w:rPr>
                <w:rFonts w:ascii="Times New Roman" w:hAnsi="Times New Roman" w:cs="Times New Roman"/>
              </w:rPr>
              <w:t>(B22.2</w:t>
            </w:r>
            <w:r w:rsidRPr="00323D5D">
              <w:rPr>
                <w:rFonts w:ascii="Times New Roman" w:hAnsi="Times New Roman" w:cs="Times New Roman"/>
              </w:rPr>
              <w:t>)</w:t>
            </w:r>
          </w:p>
        </w:tc>
      </w:tr>
      <w:tr w:rsidR="00D52800" w:rsidRPr="00323D5D" w:rsidTr="00962B11">
        <w:tc>
          <w:tcPr>
            <w:tcW w:w="12065" w:type="dxa"/>
          </w:tcPr>
          <w:p w:rsidR="00D52800" w:rsidRPr="00ED770C" w:rsidRDefault="00D52800" w:rsidP="00962B11">
            <m:oMathPara>
              <m:oMathParaPr>
                <m:jc m:val="left"/>
              </m:oMathParaPr>
              <m:oMath>
                <m:r>
                  <w:rPr>
                    <w:rFonts w:ascii="Cambria Math" w:hAnsi="Cambria Math"/>
                  </w:rPr>
                  <m:t>Var</m:t>
                </m:r>
                <m:d>
                  <m:dPr>
                    <m:ctrlPr>
                      <w:rPr>
                        <w:rFonts w:ascii="Cambria Math" w:hAnsi="Cambria Math"/>
                        <w:i/>
                      </w:rPr>
                    </m:ctrlPr>
                  </m:dPr>
                  <m:e>
                    <m:acc>
                      <m:accPr>
                        <m:ctrlPr>
                          <w:rPr>
                            <w:rFonts w:ascii="Cambria Math" w:hAnsi="Cambria Math"/>
                            <w:i/>
                            <w:sz w:val="20"/>
                          </w:rPr>
                        </m:ctrlPr>
                      </m:accPr>
                      <m:e>
                        <m:sSub>
                          <m:sSubPr>
                            <m:ctrlPr>
                              <w:rPr>
                                <w:rFonts w:ascii="Cambria Math" w:hAnsi="Cambria Math"/>
                                <w:i/>
                              </w:rPr>
                            </m:ctrlPr>
                          </m:sSubPr>
                          <m:e>
                            <m:r>
                              <w:rPr>
                                <w:rFonts w:ascii="Cambria Math" w:hAnsi="Cambria Math"/>
                              </w:rPr>
                              <m:t>Y</m:t>
                            </m:r>
                          </m:e>
                          <m:sub>
                            <m:r>
                              <w:rPr>
                                <w:rFonts w:ascii="Cambria Math" w:hAnsi="Cambria Math"/>
                              </w:rPr>
                              <m:t>2</m:t>
                            </m:r>
                          </m:sub>
                        </m:sSub>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eastAsiaTheme="minorEastAsia" w:hAnsi="Cambria Math"/>
                  </w:rPr>
                  <m:t>=(</m:t>
                </m:r>
                <m:sSub>
                  <m:sSubPr>
                    <m:ctrlPr>
                      <w:rPr>
                        <w:rFonts w:ascii="Cambria Math" w:hAnsi="Cambria Math"/>
                        <w:i/>
                      </w:rPr>
                    </m:ctrlPr>
                  </m:sSubPr>
                  <m:e>
                    <m:r>
                      <w:rPr>
                        <w:rFonts w:ascii="Cambria Math" w:hAnsi="Cambria Math"/>
                      </w:rPr>
                      <m:t>s</m:t>
                    </m:r>
                  </m:e>
                  <m:sub>
                    <m:r>
                      <w:rPr>
                        <w:rFonts w:ascii="Cambria Math" w:hAnsi="Cambria Math"/>
                      </w:rPr>
                      <m:t>Y2Y1</m:t>
                    </m:r>
                  </m:sub>
                </m:sSub>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Y2M1</m:t>
                    </m:r>
                  </m:sub>
                </m:sSub>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Y2Y1</m:t>
                    </m:r>
                  </m:sub>
                </m:sSub>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Y2M1</m:t>
                    </m:r>
                  </m:sub>
                </m:sSub>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3</m:t>
                    </m:r>
                  </m:sub>
                </m:sSub>
                <m:r>
                  <w:rPr>
                    <w:rFonts w:ascii="Cambria Math" w:hAnsi="Cambria Math"/>
                  </w:rPr>
                  <m:t>)</m:t>
                </m:r>
              </m:oMath>
            </m:oMathPara>
          </w:p>
        </w:tc>
        <w:tc>
          <w:tcPr>
            <w:tcW w:w="895" w:type="dxa"/>
          </w:tcPr>
          <w:p w:rsidR="00D52800" w:rsidRPr="00323D5D" w:rsidRDefault="00D52800" w:rsidP="00962B11">
            <w:pPr>
              <w:rPr>
                <w:rFonts w:ascii="Times New Roman" w:hAnsi="Times New Roman" w:cs="Times New Roman"/>
              </w:rPr>
            </w:pPr>
            <w:r>
              <w:rPr>
                <w:rFonts w:ascii="Times New Roman" w:hAnsi="Times New Roman" w:cs="Times New Roman"/>
              </w:rPr>
              <w:t>(B23</w:t>
            </w:r>
            <w:r w:rsidRPr="00323D5D">
              <w:rPr>
                <w:rFonts w:ascii="Times New Roman" w:hAnsi="Times New Roman" w:cs="Times New Roman"/>
              </w:rPr>
              <w:t>)</w:t>
            </w:r>
          </w:p>
        </w:tc>
      </w:tr>
      <w:tr w:rsidR="00D52800" w:rsidRPr="00323D5D" w:rsidTr="00962B11">
        <w:tc>
          <w:tcPr>
            <w:tcW w:w="12065" w:type="dxa"/>
          </w:tcPr>
          <w:p w:rsidR="00D52800" w:rsidRPr="00ED770C" w:rsidRDefault="00D52800" w:rsidP="00962B11">
            <w:pPr>
              <w:rPr>
                <w:rFonts w:cs="Times New Roman"/>
              </w:rPr>
            </w:pPr>
            <m:oMathPara>
              <m:oMathParaPr>
                <m:jc m:val="left"/>
              </m:oMathParaPr>
              <m:oMath>
                <m:r>
                  <w:rPr>
                    <w:rFonts w:ascii="Cambria Math" w:hAnsi="Cambria Math"/>
                  </w:rPr>
                  <m:t>Var</m:t>
                </m:r>
                <m:d>
                  <m:dPr>
                    <m:ctrlPr>
                      <w:rPr>
                        <w:rFonts w:ascii="Cambria Math" w:hAnsi="Cambria Math"/>
                        <w:i/>
                      </w:rPr>
                    </m:ctrlPr>
                  </m:dPr>
                  <m:e>
                    <m:acc>
                      <m:accPr>
                        <m:ctrlPr>
                          <w:rPr>
                            <w:rFonts w:ascii="Cambria Math" w:hAnsi="Cambria Math"/>
                            <w:i/>
                            <w:sz w:val="20"/>
                          </w:rPr>
                        </m:ctrlPr>
                      </m:accPr>
                      <m:e>
                        <m:sSub>
                          <m:sSubPr>
                            <m:ctrlPr>
                              <w:rPr>
                                <w:rFonts w:ascii="Cambria Math" w:hAnsi="Cambria Math"/>
                                <w:i/>
                              </w:rPr>
                            </m:ctrlPr>
                          </m:sSubPr>
                          <m:e>
                            <m:r>
                              <w:rPr>
                                <w:rFonts w:ascii="Cambria Math" w:hAnsi="Cambria Math"/>
                              </w:rPr>
                              <m:t>Y</m:t>
                            </m:r>
                          </m:e>
                          <m:sub>
                            <m:r>
                              <w:rPr>
                                <w:rFonts w:ascii="Cambria Math" w:hAnsi="Cambria Math"/>
                              </w:rPr>
                              <m:t>2</m:t>
                            </m:r>
                          </m:sub>
                        </m:sSub>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r>
                  <w:rPr>
                    <w:rFonts w:ascii="Cambria Math" w:eastAsiaTheme="minorEastAsia" w:hAnsi="Cambria Math"/>
                  </w:rPr>
                  <m:t>=</m:t>
                </m:r>
                <m:sSubSup>
                  <m:sSubSupPr>
                    <m:ctrlPr>
                      <w:rPr>
                        <w:rFonts w:ascii="Cambria Math" w:hAnsi="Cambria Math"/>
                        <w:i/>
                      </w:rPr>
                    </m:ctrlPr>
                  </m:sSubSupPr>
                  <m:e>
                    <m:r>
                      <w:rPr>
                        <w:rFonts w:ascii="Cambria Math" w:hAnsi="Cambria Math"/>
                      </w:rPr>
                      <m:t>s</m:t>
                    </m:r>
                  </m:e>
                  <m:sub>
                    <m:r>
                      <w:rPr>
                        <w:rFonts w:ascii="Cambria Math" w:hAnsi="Cambria Math"/>
                      </w:rPr>
                      <m:t>Y2Y1</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Y1</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s</m:t>
                    </m:r>
                  </m:e>
                  <m:sub>
                    <m:r>
                      <w:rPr>
                        <w:rFonts w:ascii="Cambria Math" w:hAnsi="Cambria Math"/>
                      </w:rPr>
                      <m:t>Y2Y1</m:t>
                    </m:r>
                  </m:sub>
                </m:sSub>
                <m:sSub>
                  <m:sSubPr>
                    <m:ctrlPr>
                      <w:rPr>
                        <w:rFonts w:ascii="Cambria Math" w:hAnsi="Cambria Math"/>
                        <w:i/>
                      </w:rPr>
                    </m:ctrlPr>
                  </m:sSubPr>
                  <m:e>
                    <m:r>
                      <w:rPr>
                        <w:rFonts w:ascii="Cambria Math" w:hAnsi="Cambria Math"/>
                      </w:rPr>
                      <m:t>b</m:t>
                    </m:r>
                  </m:e>
                  <m:sub>
                    <m:r>
                      <w:rPr>
                        <w:rFonts w:ascii="Cambria Math" w:hAnsi="Cambria Math"/>
                      </w:rPr>
                      <m:t>Y2M1</m:t>
                    </m:r>
                  </m:sub>
                </m:sSub>
                <m:sSub>
                  <m:sSubPr>
                    <m:ctrlPr>
                      <w:rPr>
                        <w:rFonts w:ascii="Cambria Math" w:hAnsi="Cambria Math"/>
                        <w:i/>
                      </w:rPr>
                    </m:ctrlPr>
                  </m:sSubPr>
                  <m:e>
                    <m:r>
                      <w:rPr>
                        <w:rFonts w:ascii="Cambria Math" w:hAnsi="Cambria Math"/>
                      </w:rPr>
                      <m:t>σ</m:t>
                    </m:r>
                  </m:e>
                  <m:sub>
                    <m:r>
                      <w:rPr>
                        <w:rFonts w:ascii="Cambria Math" w:hAnsi="Cambria Math"/>
                      </w:rPr>
                      <m:t>M1Y1</m:t>
                    </m:r>
                  </m:sub>
                </m:sSub>
                <m:r>
                  <w:rPr>
                    <w:rFonts w:ascii="Cambria Math" w:hAnsi="Cambria Math"/>
                  </w:rPr>
                  <m:t>+</m:t>
                </m:r>
                <m:sSubSup>
                  <m:sSubSupPr>
                    <m:ctrlPr>
                      <w:rPr>
                        <w:rFonts w:ascii="Cambria Math" w:hAnsi="Cambria Math"/>
                        <w:i/>
                      </w:rPr>
                    </m:ctrlPr>
                  </m:sSubSupPr>
                  <m:e>
                    <m:r>
                      <w:rPr>
                        <w:rFonts w:ascii="Cambria Math" w:hAnsi="Cambria Math"/>
                      </w:rPr>
                      <m:t>b</m:t>
                    </m:r>
                  </m:e>
                  <m:sub>
                    <m:r>
                      <w:rPr>
                        <w:rFonts w:ascii="Cambria Math" w:hAnsi="Cambria Math"/>
                      </w:rPr>
                      <m:t>Y2M1</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σ</m:t>
                    </m:r>
                  </m:e>
                  <m:sub>
                    <m:r>
                      <w:rPr>
                        <w:rFonts w:ascii="Cambria Math" w:hAnsi="Cambria Math"/>
                      </w:rPr>
                      <m:t>M1</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σ</m:t>
                    </m:r>
                  </m:e>
                  <m:sub>
                    <m:r>
                      <w:rPr>
                        <w:rFonts w:ascii="Cambria Math" w:hAnsi="Cambria Math"/>
                      </w:rPr>
                      <m:t>e3</m:t>
                    </m:r>
                  </m:sub>
                  <m:sup>
                    <m:r>
                      <w:rPr>
                        <w:rFonts w:ascii="Cambria Math" w:hAnsi="Cambria Math"/>
                      </w:rPr>
                      <m:t>2</m:t>
                    </m:r>
                  </m:sup>
                </m:sSubSup>
              </m:oMath>
            </m:oMathPara>
          </w:p>
        </w:tc>
        <w:tc>
          <w:tcPr>
            <w:tcW w:w="895" w:type="dxa"/>
          </w:tcPr>
          <w:p w:rsidR="00D52800" w:rsidRPr="00323D5D" w:rsidRDefault="00D52800" w:rsidP="00962B11">
            <w:pPr>
              <w:rPr>
                <w:rFonts w:ascii="Times New Roman" w:hAnsi="Times New Roman" w:cs="Times New Roman"/>
              </w:rPr>
            </w:pPr>
            <w:r>
              <w:rPr>
                <w:rFonts w:ascii="Times New Roman" w:hAnsi="Times New Roman" w:cs="Times New Roman"/>
              </w:rPr>
              <w:t>(B24</w:t>
            </w:r>
            <w:r w:rsidRPr="00323D5D">
              <w:rPr>
                <w:rFonts w:ascii="Times New Roman" w:hAnsi="Times New Roman" w:cs="Times New Roman"/>
              </w:rPr>
              <w:t>)</w:t>
            </w:r>
          </w:p>
        </w:tc>
      </w:tr>
    </w:tbl>
    <w:p w:rsidR="00D52800" w:rsidRDefault="00D52800" w:rsidP="00D52800">
      <w:pPr>
        <w:rPr>
          <w:rFonts w:eastAsiaTheme="minorEastAsia" w:cs="Times New Roman"/>
        </w:rPr>
      </w:pPr>
    </w:p>
    <w:p w:rsidR="00D52800" w:rsidRPr="00B26A53" w:rsidRDefault="00D52800" w:rsidP="00D52800">
      <w:pPr>
        <w:rPr>
          <w:rFonts w:eastAsiaTheme="minorEastAsia" w:cs="Times New Roman"/>
        </w:rPr>
      </w:pPr>
      <w:r w:rsidRPr="00B26A53">
        <w:rPr>
          <w:rFonts w:eastAsiaTheme="minorEastAsia" w:cs="Times New Roman"/>
        </w:rPr>
        <w:t xml:space="preserve">We can use the variance-covariance information from above to define the difference in the </w:t>
      </w:r>
      <w:r w:rsidRPr="00B26A53">
        <w:rPr>
          <w:rFonts w:eastAsiaTheme="minorEastAsia" w:cs="Times New Roman"/>
          <w:i/>
        </w:rPr>
        <w:t>b</w:t>
      </w:r>
      <w:r w:rsidRPr="00B26A53">
        <w:rPr>
          <w:rFonts w:eastAsiaTheme="minorEastAsia" w:cs="Times New Roman"/>
        </w:rPr>
        <w:t xml:space="preserve"> path across models as a single regression coefficient.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6"/>
        <w:gridCol w:w="824"/>
      </w:tblGrid>
      <w:tr w:rsidR="00D52800" w:rsidRPr="00323D5D" w:rsidTr="00962B11">
        <w:tc>
          <w:tcPr>
            <w:tcW w:w="12136" w:type="dxa"/>
          </w:tcPr>
          <w:p w:rsidR="00D52800" w:rsidRPr="00714A1D" w:rsidRDefault="00D52800" w:rsidP="00962B11">
            <w:pPr>
              <w:rPr>
                <w:rFonts w:eastAsiaTheme="minorEastAsia"/>
                <w:sz w:val="20"/>
              </w:rPr>
            </w:pPr>
            <m:oMathPara>
              <m:oMathParaPr>
                <m:jc m:val="left"/>
              </m:oMathParaPr>
              <m:oMath>
                <m:sSub>
                  <m:sSubPr>
                    <m:ctrlPr>
                      <w:rPr>
                        <w:rFonts w:ascii="Cambria Math" w:hAnsi="Cambria Math"/>
                        <w:i/>
                        <w:sz w:val="20"/>
                      </w:rPr>
                    </m:ctrlPr>
                  </m:sSubPr>
                  <m:e>
                    <m:r>
                      <w:rPr>
                        <w:rFonts w:ascii="Cambria Math" w:hAnsi="Cambria Math"/>
                        <w:sz w:val="20"/>
                      </w:rPr>
                      <m:t>b</m:t>
                    </m:r>
                  </m:e>
                  <m:sub>
                    <m:r>
                      <w:rPr>
                        <w:rFonts w:ascii="Cambria Math" w:hAnsi="Cambria Math"/>
                        <w:sz w:val="20"/>
                      </w:rPr>
                      <m:t>Diff</m:t>
                    </m:r>
                  </m:sub>
                </m:sSub>
                <m:r>
                  <w:rPr>
                    <w:rFonts w:ascii="Cambria Math" w:hAnsi="Cambria Math"/>
                    <w:sz w:val="20"/>
                  </w:rPr>
                  <m:t>=</m:t>
                </m:r>
                <m:f>
                  <m:fPr>
                    <m:ctrlPr>
                      <w:rPr>
                        <w:rFonts w:ascii="Cambria Math" w:hAnsi="Cambria Math"/>
                        <w:i/>
                        <w:sz w:val="20"/>
                      </w:rPr>
                    </m:ctrlPr>
                  </m:fPr>
                  <m:num>
                    <m:f>
                      <m:fPr>
                        <m:ctrlPr>
                          <w:rPr>
                            <w:rFonts w:ascii="Cambria Math" w:hAnsi="Cambria Math"/>
                            <w:i/>
                            <w:sz w:val="20"/>
                          </w:rPr>
                        </m:ctrlPr>
                      </m:fPr>
                      <m:num>
                        <m:r>
                          <w:rPr>
                            <w:rFonts w:ascii="Cambria Math" w:hAnsi="Cambria Math"/>
                          </w:rPr>
                          <m:t>Cov</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acc>
                              <m:accPr>
                                <m:ctrlPr>
                                  <w:rPr>
                                    <w:rFonts w:ascii="Cambria Math" w:hAnsi="Cambria Math"/>
                                    <w:i/>
                                    <w:sz w:val="20"/>
                                  </w:rPr>
                                </m:ctrlPr>
                              </m:accPr>
                              <m:e>
                                <m:sSub>
                                  <m:sSubPr>
                                    <m:ctrlPr>
                                      <w:rPr>
                                        <w:rFonts w:ascii="Cambria Math" w:hAnsi="Cambria Math"/>
                                        <w:i/>
                                      </w:rPr>
                                    </m:ctrlPr>
                                  </m:sSubPr>
                                  <m:e>
                                    <m:r>
                                      <w:rPr>
                                        <w:rFonts w:ascii="Cambria Math" w:hAnsi="Cambria Math"/>
                                      </w:rPr>
                                      <m:t>Y</m:t>
                                    </m:r>
                                  </m:e>
                                  <m:sub>
                                    <m:r>
                                      <w:rPr>
                                        <w:rFonts w:ascii="Cambria Math" w:hAnsi="Cambria Math"/>
                                      </w:rPr>
                                      <m:t>2</m:t>
                                    </m:r>
                                  </m:sub>
                                </m:sSub>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num>
                      <m:den>
                        <m:rad>
                          <m:radPr>
                            <m:degHide m:val="1"/>
                            <m:ctrlPr>
                              <w:rPr>
                                <w:rFonts w:ascii="Cambria Math" w:hAnsi="Cambria Math"/>
                                <w:i/>
                                <w:sz w:val="20"/>
                              </w:rPr>
                            </m:ctrlPr>
                          </m:radPr>
                          <m:deg/>
                          <m:e>
                            <m:sSubSup>
                              <m:sSubSupPr>
                                <m:ctrlPr>
                                  <w:rPr>
                                    <w:rFonts w:ascii="Cambria Math" w:hAnsi="Cambria Math"/>
                                    <w:i/>
                                  </w:rPr>
                                </m:ctrlPr>
                              </m:sSubSupPr>
                              <m:e>
                                <m:r>
                                  <w:rPr>
                                    <w:rFonts w:ascii="Cambria Math" w:hAnsi="Cambria Math"/>
                                  </w:rPr>
                                  <m:t>σ</m:t>
                                </m:r>
                              </m:e>
                              <m:sub>
                                <m:acc>
                                  <m:accPr>
                                    <m:ctrlPr>
                                      <w:rPr>
                                        <w:rFonts w:ascii="Cambria Math" w:hAnsi="Cambria Math"/>
                                        <w:i/>
                                        <w:sz w:val="20"/>
                                      </w:rPr>
                                    </m:ctrlPr>
                                  </m:accPr>
                                  <m:e>
                                    <m:sSub>
                                      <m:sSubPr>
                                        <m:ctrlPr>
                                          <w:rPr>
                                            <w:rFonts w:ascii="Cambria Math" w:hAnsi="Cambria Math"/>
                                            <w:i/>
                                          </w:rPr>
                                        </m:ctrlPr>
                                      </m:sSubPr>
                                      <m:e>
                                        <m:r>
                                          <w:rPr>
                                            <w:rFonts w:ascii="Cambria Math" w:hAnsi="Cambria Math"/>
                                          </w:rPr>
                                          <m:t>Y</m:t>
                                        </m:r>
                                      </m:e>
                                      <m:sub>
                                        <m:r>
                                          <w:rPr>
                                            <w:rFonts w:ascii="Cambria Math" w:hAnsi="Cambria Math"/>
                                          </w:rPr>
                                          <m:t>2</m:t>
                                        </m:r>
                                      </m:sub>
                                    </m:sSub>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sub>
                              <m:sup>
                                <m:r>
                                  <w:rPr>
                                    <w:rFonts w:ascii="Cambria Math" w:hAnsi="Cambria Math"/>
                                  </w:rPr>
                                  <m:t>2</m:t>
                                </m:r>
                              </m:sup>
                            </m:sSubSup>
                          </m:e>
                        </m:rad>
                        <m:rad>
                          <m:radPr>
                            <m:degHide m:val="1"/>
                            <m:ctrlPr>
                              <w:rPr>
                                <w:rFonts w:ascii="Cambria Math" w:hAnsi="Cambria Math"/>
                                <w:i/>
                                <w:sz w:val="20"/>
                              </w:rPr>
                            </m:ctrlPr>
                          </m:radPr>
                          <m:deg/>
                          <m:e>
                            <m:sSubSup>
                              <m:sSubSupPr>
                                <m:ctrlPr>
                                  <w:rPr>
                                    <w:rFonts w:ascii="Cambria Math" w:hAnsi="Cambria Math"/>
                                    <w:i/>
                                  </w:rPr>
                                </m:ctrlPr>
                              </m:sSubSupPr>
                              <m:e>
                                <m:r>
                                  <w:rPr>
                                    <w:rFonts w:ascii="Cambria Math" w:hAnsi="Cambria Math"/>
                                  </w:rPr>
                                  <m:t>σ</m:t>
                                </m:r>
                              </m:e>
                              <m:sub>
                                <m:r>
                                  <w:rPr>
                                    <w:rFonts w:ascii="Cambria Math" w:hAnsi="Cambria Math"/>
                                  </w:rPr>
                                  <m:t>M2</m:t>
                                </m:r>
                              </m:sub>
                              <m:sup>
                                <m:r>
                                  <w:rPr>
                                    <w:rFonts w:ascii="Cambria Math" w:hAnsi="Cambria Math"/>
                                  </w:rPr>
                                  <m:t>2</m:t>
                                </m:r>
                              </m:sup>
                            </m:sSubSup>
                          </m:e>
                        </m:rad>
                      </m:den>
                    </m:f>
                  </m:num>
                  <m:den>
                    <m:d>
                      <m:dPr>
                        <m:ctrlPr>
                          <w:rPr>
                            <w:rFonts w:ascii="Cambria Math" w:hAnsi="Cambria Math"/>
                            <w:i/>
                          </w:rPr>
                        </m:ctrlPr>
                      </m:dPr>
                      <m:e>
                        <m:r>
                          <w:rPr>
                            <w:rFonts w:ascii="Cambria Math" w:hAnsi="Cambria Math"/>
                          </w:rPr>
                          <m:t>1-</m:t>
                        </m:r>
                        <m:sSubSup>
                          <m:sSubSupPr>
                            <m:ctrlPr>
                              <w:rPr>
                                <w:rFonts w:ascii="Cambria Math" w:hAnsi="Cambria Math"/>
                                <w:i/>
                                <w:sz w:val="20"/>
                              </w:rPr>
                            </m:ctrlPr>
                          </m:sSubSupPr>
                          <m:e>
                            <m:r>
                              <w:rPr>
                                <w:rFonts w:ascii="Cambria Math" w:hAnsi="Cambria Math"/>
                              </w:rPr>
                              <m:t>r</m:t>
                            </m:r>
                          </m:e>
                          <m:sub>
                            <m:r>
                              <w:rPr>
                                <w:rFonts w:ascii="Cambria Math" w:hAnsi="Cambria Math"/>
                              </w:rPr>
                              <m:t>XM2</m:t>
                            </m:r>
                          </m:sub>
                          <m:sup>
                            <m:r>
                              <w:rPr>
                                <w:rFonts w:ascii="Cambria Math" w:hAnsi="Cambria Math"/>
                              </w:rPr>
                              <m:t>2</m:t>
                            </m:r>
                          </m:sup>
                        </m:sSubSup>
                      </m:e>
                    </m:d>
                  </m:den>
                </m:f>
                <m:f>
                  <m:fPr>
                    <m:ctrlPr>
                      <w:rPr>
                        <w:rFonts w:ascii="Cambria Math" w:hAnsi="Cambria Math"/>
                        <w:i/>
                        <w:sz w:val="20"/>
                      </w:rPr>
                    </m:ctrlPr>
                  </m:fPr>
                  <m:num>
                    <m:rad>
                      <m:radPr>
                        <m:degHide m:val="1"/>
                        <m:ctrlPr>
                          <w:rPr>
                            <w:rFonts w:ascii="Cambria Math" w:hAnsi="Cambria Math"/>
                            <w:i/>
                            <w:sz w:val="20"/>
                          </w:rPr>
                        </m:ctrlPr>
                      </m:radPr>
                      <m:deg/>
                      <m:e>
                        <m:sSubSup>
                          <m:sSubSupPr>
                            <m:ctrlPr>
                              <w:rPr>
                                <w:rFonts w:ascii="Cambria Math" w:hAnsi="Cambria Math"/>
                                <w:i/>
                              </w:rPr>
                            </m:ctrlPr>
                          </m:sSubSupPr>
                          <m:e>
                            <m:r>
                              <w:rPr>
                                <w:rFonts w:ascii="Cambria Math" w:hAnsi="Cambria Math"/>
                              </w:rPr>
                              <m:t>σ</m:t>
                            </m:r>
                          </m:e>
                          <m:sub>
                            <m:acc>
                              <m:accPr>
                                <m:ctrlPr>
                                  <w:rPr>
                                    <w:rFonts w:ascii="Cambria Math" w:hAnsi="Cambria Math"/>
                                    <w:i/>
                                    <w:sz w:val="20"/>
                                  </w:rPr>
                                </m:ctrlPr>
                              </m:accPr>
                              <m:e>
                                <m:sSub>
                                  <m:sSubPr>
                                    <m:ctrlPr>
                                      <w:rPr>
                                        <w:rFonts w:ascii="Cambria Math" w:hAnsi="Cambria Math"/>
                                        <w:i/>
                                      </w:rPr>
                                    </m:ctrlPr>
                                  </m:sSubPr>
                                  <m:e>
                                    <m:r>
                                      <w:rPr>
                                        <w:rFonts w:ascii="Cambria Math" w:hAnsi="Cambria Math"/>
                                      </w:rPr>
                                      <m:t>Y</m:t>
                                    </m:r>
                                  </m:e>
                                  <m:sub>
                                    <m:r>
                                      <w:rPr>
                                        <w:rFonts w:ascii="Cambria Math" w:hAnsi="Cambria Math"/>
                                      </w:rPr>
                                      <m:t>2</m:t>
                                    </m:r>
                                  </m:sub>
                                </m:sSub>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sub>
                          <m:sup>
                            <m:r>
                              <w:rPr>
                                <w:rFonts w:ascii="Cambria Math" w:hAnsi="Cambria Math"/>
                              </w:rPr>
                              <m:t>2</m:t>
                            </m:r>
                          </m:sup>
                        </m:sSubSup>
                      </m:e>
                    </m:rad>
                  </m:num>
                  <m:den>
                    <m:rad>
                      <m:radPr>
                        <m:degHide m:val="1"/>
                        <m:ctrlPr>
                          <w:rPr>
                            <w:rFonts w:ascii="Cambria Math" w:hAnsi="Cambria Math"/>
                            <w:i/>
                            <w:sz w:val="20"/>
                          </w:rPr>
                        </m:ctrlPr>
                      </m:radPr>
                      <m:deg/>
                      <m:e>
                        <m:sSubSup>
                          <m:sSubSupPr>
                            <m:ctrlPr>
                              <w:rPr>
                                <w:rFonts w:ascii="Cambria Math" w:hAnsi="Cambria Math"/>
                                <w:i/>
                              </w:rPr>
                            </m:ctrlPr>
                          </m:sSubSupPr>
                          <m:e>
                            <m:r>
                              <w:rPr>
                                <w:rFonts w:ascii="Cambria Math" w:hAnsi="Cambria Math"/>
                              </w:rPr>
                              <m:t>σ</m:t>
                            </m:r>
                          </m:e>
                          <m:sub>
                            <m:r>
                              <w:rPr>
                                <w:rFonts w:ascii="Cambria Math" w:hAnsi="Cambria Math"/>
                              </w:rPr>
                              <m:t>M2</m:t>
                            </m:r>
                          </m:sub>
                          <m:sup>
                            <m:r>
                              <w:rPr>
                                <w:rFonts w:ascii="Cambria Math" w:hAnsi="Cambria Math"/>
                              </w:rPr>
                              <m:t>2</m:t>
                            </m:r>
                          </m:sup>
                        </m:sSubSup>
                      </m:e>
                    </m:rad>
                  </m:den>
                </m:f>
              </m:oMath>
            </m:oMathPara>
          </w:p>
          <w:p w:rsidR="00D52800" w:rsidRPr="00274286" w:rsidRDefault="00D52800" w:rsidP="00962B11">
            <m:oMathPara>
              <m:oMathParaPr>
                <m:jc m:val="left"/>
              </m:oMathParaPr>
              <m:oMath>
                <m:r>
                  <w:rPr>
                    <w:rFonts w:ascii="Cambria Math" w:eastAsiaTheme="minorEastAsia" w:hAnsi="Cambria Math" w:cs="Times New Roman"/>
                  </w:rPr>
                  <m:t xml:space="preserve">where </m:t>
                </m:r>
                <m:sSub>
                  <m:sSubPr>
                    <m:ctrlPr>
                      <w:rPr>
                        <w:rFonts w:ascii="Cambria Math" w:hAnsi="Cambria Math"/>
                        <w:i/>
                      </w:rPr>
                    </m:ctrlPr>
                  </m:sSubPr>
                  <m:e>
                    <m:r>
                      <w:rPr>
                        <w:rFonts w:ascii="Cambria Math" w:hAnsi="Cambria Math"/>
                      </w:rPr>
                      <m:t>r</m:t>
                    </m:r>
                    <m:ctrlPr>
                      <w:rPr>
                        <w:rFonts w:ascii="Cambria Math" w:hAnsi="Cambria Math"/>
                        <w:i/>
                        <w:sz w:val="20"/>
                      </w:rPr>
                    </m:ctrlPr>
                  </m:e>
                  <m:sub>
                    <m:r>
                      <w:rPr>
                        <w:rFonts w:ascii="Cambria Math" w:hAnsi="Cambria Math"/>
                      </w:rPr>
                      <m:t>XM2</m:t>
                    </m:r>
                    <m:ctrlPr>
                      <w:rPr>
                        <w:rFonts w:ascii="Cambria Math" w:hAnsi="Cambria Math"/>
                        <w:i/>
                        <w:sz w:val="20"/>
                      </w:rPr>
                    </m:ctrlPr>
                  </m:sub>
                </m:sSub>
                <m:r>
                  <w:rPr>
                    <w:rFonts w:ascii="Cambria Math" w:eastAsiaTheme="minorEastAsia" w:hAnsi="Cambria Math" w:cs="Times New Roman"/>
                  </w:rPr>
                  <m:t xml:space="preserve"> is the correlation between X and </m:t>
                </m:r>
                <m:sSub>
                  <m:sSubPr>
                    <m:ctrlPr>
                      <w:rPr>
                        <w:rFonts w:ascii="Cambria Math" w:hAnsi="Cambria Math"/>
                        <w:i/>
                      </w:rPr>
                    </m:ctrlPr>
                  </m:sSubPr>
                  <m:e>
                    <m:r>
                      <w:rPr>
                        <w:rFonts w:ascii="Cambria Math" w:hAnsi="Cambria Math"/>
                      </w:rPr>
                      <m:t>M</m:t>
                    </m:r>
                  </m:e>
                  <m:sub>
                    <m:r>
                      <w:rPr>
                        <w:rFonts w:ascii="Cambria Math" w:hAnsi="Cambria Math"/>
                      </w:rPr>
                      <m:t>2</m:t>
                    </m:r>
                  </m:sub>
                </m:sSub>
              </m:oMath>
            </m:oMathPara>
          </w:p>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(B25</w:t>
            </w:r>
            <w:r w:rsidRPr="00323D5D">
              <w:rPr>
                <w:rFonts w:ascii="Times New Roman" w:hAnsi="Times New Roman" w:cs="Times New Roman"/>
              </w:rPr>
              <w:t>)</w:t>
            </w:r>
          </w:p>
        </w:tc>
      </w:tr>
      <w:tr w:rsidR="00D52800" w:rsidRPr="00323D5D" w:rsidTr="00962B11">
        <w:tc>
          <w:tcPr>
            <w:tcW w:w="12136" w:type="dxa"/>
          </w:tcPr>
          <w:p w:rsidR="00D52800" w:rsidRPr="00C17D4E" w:rsidRDefault="00D52800" w:rsidP="00962B11">
            <w:pPr>
              <w:rPr>
                <w:rFonts w:eastAsiaTheme="minorEastAsia"/>
                <w:sz w:val="20"/>
              </w:rPr>
            </w:pPr>
            <m:oMathPara>
              <m:oMathParaPr>
                <m:jc m:val="left"/>
              </m:oMathParaPr>
              <m:oMath>
                <m:r>
                  <w:rPr>
                    <w:rFonts w:ascii="Cambria Math" w:hAnsi="Cambria Math"/>
                    <w:sz w:val="20"/>
                  </w:rPr>
                  <m:t>b=</m:t>
                </m:r>
                <m:sSub>
                  <m:sSubPr>
                    <m:ctrlPr>
                      <w:rPr>
                        <w:rFonts w:ascii="Cambria Math" w:hAnsi="Cambria Math"/>
                        <w:i/>
                      </w:rPr>
                    </m:ctrlPr>
                  </m:sSubPr>
                  <m:e>
                    <m:r>
                      <w:rPr>
                        <w:rFonts w:ascii="Cambria Math" w:hAnsi="Cambria Math"/>
                      </w:rPr>
                      <m:t>b</m:t>
                    </m:r>
                  </m:e>
                  <m:sub>
                    <m:r>
                      <w:rPr>
                        <w:rFonts w:ascii="Cambria Math" w:hAnsi="Cambria Math"/>
                      </w:rPr>
                      <m:t>Y2M2</m:t>
                    </m:r>
                  </m:sub>
                </m:sSub>
                <m:r>
                  <w:rPr>
                    <w:rFonts w:ascii="Cambria Math" w:hAnsi="Cambria Math"/>
                  </w:rPr>
                  <m:t>+</m:t>
                </m:r>
                <m:sSub>
                  <m:sSubPr>
                    <m:ctrlPr>
                      <w:rPr>
                        <w:rFonts w:ascii="Cambria Math" w:hAnsi="Cambria Math"/>
                        <w:i/>
                        <w:sz w:val="20"/>
                      </w:rPr>
                    </m:ctrlPr>
                  </m:sSubPr>
                  <m:e>
                    <m:r>
                      <w:rPr>
                        <w:rFonts w:ascii="Cambria Math" w:hAnsi="Cambria Math"/>
                        <w:sz w:val="20"/>
                      </w:rPr>
                      <m:t>b</m:t>
                    </m:r>
                  </m:e>
                  <m:sub>
                    <m:r>
                      <w:rPr>
                        <w:rFonts w:ascii="Cambria Math" w:hAnsi="Cambria Math"/>
                        <w:sz w:val="20"/>
                      </w:rPr>
                      <m:t>Diff</m:t>
                    </m:r>
                  </m:sub>
                </m:sSub>
              </m:oMath>
            </m:oMathPara>
          </w:p>
          <w:p w:rsidR="00D52800" w:rsidRPr="00274286" w:rsidRDefault="00D52800" w:rsidP="00962B11"/>
        </w:tc>
        <w:tc>
          <w:tcPr>
            <w:tcW w:w="824" w:type="dxa"/>
          </w:tcPr>
          <w:p w:rsidR="00D52800" w:rsidRPr="00323D5D" w:rsidRDefault="00D52800" w:rsidP="00962B11">
            <w:pPr>
              <w:rPr>
                <w:rFonts w:ascii="Times New Roman" w:hAnsi="Times New Roman" w:cs="Times New Roman"/>
              </w:rPr>
            </w:pPr>
            <w:r>
              <w:rPr>
                <w:rFonts w:ascii="Times New Roman" w:hAnsi="Times New Roman" w:cs="Times New Roman"/>
              </w:rPr>
              <w:t>(B26</w:t>
            </w:r>
            <w:r w:rsidRPr="00323D5D">
              <w:rPr>
                <w:rFonts w:ascii="Times New Roman" w:hAnsi="Times New Roman" w:cs="Times New Roman"/>
              </w:rPr>
              <w:t>)</w:t>
            </w:r>
          </w:p>
        </w:tc>
      </w:tr>
    </w:tbl>
    <w:p w:rsidR="00D52800" w:rsidRPr="00C17D4E" w:rsidRDefault="00D52800" w:rsidP="00D52800">
      <w:pPr>
        <w:rPr>
          <w:rFonts w:eastAsiaTheme="minorEastAsia" w:cs="Times New Roman"/>
        </w:rPr>
      </w:pPr>
    </w:p>
    <w:p w:rsidR="00D52800" w:rsidRPr="00B26A53" w:rsidRDefault="00D52800" w:rsidP="00D52800">
      <w:pPr>
        <w:rPr>
          <w:rFonts w:eastAsiaTheme="minorEastAsia"/>
        </w:rPr>
      </w:pPr>
      <w:r w:rsidRPr="00B26A53">
        <w:rPr>
          <w:rFonts w:eastAsiaTheme="minorEastAsia"/>
        </w:rPr>
        <w:t xml:space="preserve">Therefore, when the </w:t>
      </w:r>
      <m:oMath>
        <m:r>
          <w:rPr>
            <w:rFonts w:ascii="Cambria Math" w:hAnsi="Cambria Math"/>
          </w:rPr>
          <m:t>Cov</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acc>
              <m:accPr>
                <m:ctrlPr>
                  <w:rPr>
                    <w:rFonts w:ascii="Cambria Math" w:hAnsi="Cambria Math"/>
                    <w:i/>
                  </w:rPr>
                </m:ctrlPr>
              </m:accPr>
              <m:e>
                <m:sSub>
                  <m:sSubPr>
                    <m:ctrlPr>
                      <w:rPr>
                        <w:rFonts w:ascii="Cambria Math" w:hAnsi="Cambria Math"/>
                        <w:i/>
                      </w:rPr>
                    </m:ctrlPr>
                  </m:sSubPr>
                  <m:e>
                    <m:r>
                      <w:rPr>
                        <w:rFonts w:ascii="Cambria Math" w:hAnsi="Cambria Math"/>
                      </w:rPr>
                      <m:t>Y</m:t>
                    </m:r>
                  </m:e>
                  <m:sub>
                    <m:r>
                      <w:rPr>
                        <w:rFonts w:ascii="Cambria Math" w:hAnsi="Cambria Math"/>
                      </w:rPr>
                      <m:t>2</m:t>
                    </m:r>
                  </m:sub>
                </m:sSub>
              </m:e>
            </m:acc>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e>
        </m:d>
      </m:oMath>
      <w:r w:rsidRPr="00B26A53">
        <w:rPr>
          <w:rFonts w:eastAsiaTheme="minorEastAsia"/>
        </w:rPr>
        <w:t xml:space="preserve">term is equal to zero, the unstandardized </w:t>
      </w:r>
      <w:r w:rsidRPr="00B26A53">
        <w:rPr>
          <w:rFonts w:eastAsiaTheme="minorEastAsia"/>
          <w:i/>
        </w:rPr>
        <w:t xml:space="preserve">b </w:t>
      </w:r>
      <w:r w:rsidRPr="00B26A53">
        <w:rPr>
          <w:rFonts w:eastAsiaTheme="minorEastAsia"/>
        </w:rPr>
        <w:t>path in the cross-sectional model (</w:t>
      </w:r>
      <m:oMath>
        <m:r>
          <w:rPr>
            <w:rFonts w:ascii="Cambria Math" w:hAnsi="Cambria Math"/>
          </w:rPr>
          <m:t>b)</m:t>
        </m:r>
      </m:oMath>
      <w:r w:rsidRPr="00B26A53">
        <w:rPr>
          <w:rFonts w:eastAsiaTheme="minorEastAsia"/>
        </w:rPr>
        <w:t xml:space="preserve">will equal the unstandardized </w:t>
      </w:r>
      <w:r w:rsidRPr="00B26A53">
        <w:rPr>
          <w:rFonts w:eastAsiaTheme="minorEastAsia"/>
          <w:i/>
        </w:rPr>
        <w:t>b</w:t>
      </w:r>
      <w:r w:rsidRPr="00B26A53">
        <w:rPr>
          <w:rFonts w:eastAsiaTheme="minorEastAsia"/>
        </w:rPr>
        <w:t xml:space="preserve"> path in the ANCOVA model (</w:t>
      </w:r>
      <m:oMath>
        <m:sSub>
          <m:sSubPr>
            <m:ctrlPr>
              <w:rPr>
                <w:rFonts w:ascii="Cambria Math" w:hAnsi="Cambria Math"/>
                <w:i/>
              </w:rPr>
            </m:ctrlPr>
          </m:sSubPr>
          <m:e>
            <m:r>
              <w:rPr>
                <w:rFonts w:ascii="Cambria Math" w:hAnsi="Cambria Math"/>
              </w:rPr>
              <m:t>b</m:t>
            </m:r>
          </m:e>
          <m:sub>
            <m:r>
              <w:rPr>
                <w:rFonts w:ascii="Cambria Math" w:hAnsi="Cambria Math"/>
              </w:rPr>
              <m:t>Y2M2</m:t>
            </m:r>
          </m:sub>
        </m:sSub>
      </m:oMath>
      <w:r w:rsidRPr="00B26A53">
        <w:rPr>
          <w:rFonts w:eastAsiaTheme="minorEastAsia"/>
        </w:rPr>
        <w:t>).</w:t>
      </w:r>
    </w:p>
    <w:p w:rsidR="00D52800" w:rsidRPr="00B26A53" w:rsidRDefault="00D52800" w:rsidP="00D52800">
      <w:pPr>
        <w:rPr>
          <w:rFonts w:eastAsiaTheme="minorEastAsia" w:cs="Times New Roman"/>
          <w:szCs w:val="24"/>
        </w:rPr>
      </w:pPr>
      <w:r w:rsidRPr="00B26A53">
        <w:rPr>
          <w:rFonts w:eastAsiaTheme="minorEastAsia" w:cs="Times New Roman"/>
          <w:szCs w:val="24"/>
        </w:rPr>
        <w:t xml:space="preserve">Clark, K. A. (2005). The phantom menace: Omitted variable bias in econometric research. </w:t>
      </w:r>
      <w:r w:rsidRPr="00B26A53">
        <w:rPr>
          <w:rFonts w:eastAsiaTheme="minorEastAsia" w:cs="Times New Roman"/>
          <w:i/>
          <w:szCs w:val="24"/>
        </w:rPr>
        <w:t>Conflict Management and Peace Science</w:t>
      </w:r>
      <w:r w:rsidRPr="00B26A53">
        <w:rPr>
          <w:rFonts w:eastAsiaTheme="minorEastAsia" w:cs="Times New Roman"/>
          <w:szCs w:val="24"/>
        </w:rPr>
        <w:t xml:space="preserve">, </w:t>
      </w:r>
      <w:r w:rsidRPr="00B26A53">
        <w:rPr>
          <w:rFonts w:eastAsiaTheme="minorEastAsia" w:cs="Times New Roman"/>
          <w:i/>
          <w:szCs w:val="24"/>
        </w:rPr>
        <w:t>22</w:t>
      </w:r>
      <w:r w:rsidRPr="00B26A53">
        <w:rPr>
          <w:rFonts w:eastAsiaTheme="minorEastAsia" w:cs="Times New Roman"/>
          <w:szCs w:val="24"/>
        </w:rPr>
        <w:t>, 341-353.</w:t>
      </w:r>
    </w:p>
    <w:p w:rsidR="00D52800" w:rsidRPr="00B26A53" w:rsidRDefault="00D52800" w:rsidP="00D52800">
      <w:pPr>
        <w:rPr>
          <w:rFonts w:eastAsiaTheme="minorEastAsia" w:cs="Times New Roman"/>
          <w:szCs w:val="24"/>
        </w:rPr>
      </w:pPr>
      <w:proofErr w:type="spellStart"/>
      <w:proofErr w:type="gramStart"/>
      <w:r w:rsidRPr="00B26A53">
        <w:rPr>
          <w:rFonts w:eastAsiaTheme="minorEastAsia" w:cs="Times New Roman"/>
          <w:szCs w:val="24"/>
        </w:rPr>
        <w:t>Hanushek</w:t>
      </w:r>
      <w:proofErr w:type="spellEnd"/>
      <w:r w:rsidRPr="00B26A53">
        <w:rPr>
          <w:rFonts w:eastAsiaTheme="minorEastAsia" w:cs="Times New Roman"/>
          <w:szCs w:val="24"/>
        </w:rPr>
        <w:t>, E. A., &amp; Jackson, J. E. (1977).</w:t>
      </w:r>
      <w:proofErr w:type="gramEnd"/>
      <w:r w:rsidRPr="00B26A53">
        <w:rPr>
          <w:rFonts w:eastAsiaTheme="minorEastAsia" w:cs="Times New Roman"/>
          <w:szCs w:val="24"/>
        </w:rPr>
        <w:t xml:space="preserve"> </w:t>
      </w:r>
      <w:proofErr w:type="gramStart"/>
      <w:r w:rsidRPr="00B26A53">
        <w:rPr>
          <w:rFonts w:eastAsiaTheme="minorEastAsia" w:cs="Times New Roman"/>
          <w:i/>
          <w:szCs w:val="24"/>
        </w:rPr>
        <w:t>Statistical methods for the social scientists</w:t>
      </w:r>
      <w:r w:rsidRPr="00B26A53">
        <w:rPr>
          <w:rFonts w:eastAsiaTheme="minorEastAsia" w:cs="Times New Roman"/>
          <w:szCs w:val="24"/>
        </w:rPr>
        <w:t>.</w:t>
      </w:r>
      <w:proofErr w:type="gramEnd"/>
      <w:r w:rsidRPr="00B26A53">
        <w:rPr>
          <w:rFonts w:eastAsiaTheme="minorEastAsia" w:cs="Times New Roman"/>
          <w:szCs w:val="24"/>
        </w:rPr>
        <w:t xml:space="preserve"> New York, NY: Academic Press.</w:t>
      </w:r>
    </w:p>
    <w:p w:rsidR="00D52800" w:rsidRPr="00323D5D" w:rsidRDefault="00D52800" w:rsidP="00326BD1">
      <w:pPr>
        <w:spacing w:line="480" w:lineRule="auto"/>
        <w:ind w:left="720" w:hanging="720"/>
        <w:rPr>
          <w:rFonts w:ascii="Times New Roman" w:eastAsiaTheme="minorEastAsia" w:hAnsi="Times New Roman" w:cs="Times New Roman"/>
        </w:rPr>
      </w:pPr>
    </w:p>
    <w:sectPr w:rsidR="00D52800" w:rsidRPr="00323D5D" w:rsidSect="001D4EE8">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5D" w:rsidRDefault="00323D5D" w:rsidP="00057BC6">
      <w:pPr>
        <w:spacing w:after="0" w:line="240" w:lineRule="auto"/>
      </w:pPr>
      <w:r>
        <w:separator/>
      </w:r>
    </w:p>
  </w:endnote>
  <w:endnote w:type="continuationSeparator" w:id="0">
    <w:p w:rsidR="00323D5D" w:rsidRDefault="00323D5D" w:rsidP="00057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5D" w:rsidRDefault="00323D5D" w:rsidP="00057BC6">
      <w:pPr>
        <w:spacing w:after="0" w:line="240" w:lineRule="auto"/>
      </w:pPr>
      <w:r>
        <w:separator/>
      </w:r>
    </w:p>
  </w:footnote>
  <w:footnote w:type="continuationSeparator" w:id="0">
    <w:p w:rsidR="00323D5D" w:rsidRDefault="00323D5D" w:rsidP="00057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908582"/>
      <w:docPartObj>
        <w:docPartGallery w:val="Page Numbers (Top of Page)"/>
        <w:docPartUnique/>
      </w:docPartObj>
    </w:sdtPr>
    <w:sdtEndPr>
      <w:rPr>
        <w:rFonts w:ascii="Times New Roman" w:hAnsi="Times New Roman" w:cs="Times New Roman"/>
        <w:noProof/>
        <w:sz w:val="24"/>
      </w:rPr>
    </w:sdtEndPr>
    <w:sdtContent>
      <w:p w:rsidR="00323D5D" w:rsidRPr="00057BC6" w:rsidRDefault="00323D5D">
        <w:pPr>
          <w:pStyle w:val="Header"/>
          <w:jc w:val="right"/>
          <w:rPr>
            <w:rFonts w:ascii="Times New Roman" w:hAnsi="Times New Roman" w:cs="Times New Roman"/>
            <w:sz w:val="24"/>
          </w:rPr>
        </w:pPr>
        <w:r w:rsidRPr="00057BC6">
          <w:rPr>
            <w:rFonts w:ascii="Times New Roman" w:hAnsi="Times New Roman" w:cs="Times New Roman"/>
            <w:sz w:val="24"/>
          </w:rPr>
          <w:fldChar w:fldCharType="begin"/>
        </w:r>
        <w:r w:rsidRPr="00057BC6">
          <w:rPr>
            <w:rFonts w:ascii="Times New Roman" w:hAnsi="Times New Roman" w:cs="Times New Roman"/>
            <w:sz w:val="24"/>
          </w:rPr>
          <w:instrText xml:space="preserve"> PAGE   \* MERGEFORMAT </w:instrText>
        </w:r>
        <w:r w:rsidRPr="00057BC6">
          <w:rPr>
            <w:rFonts w:ascii="Times New Roman" w:hAnsi="Times New Roman" w:cs="Times New Roman"/>
            <w:sz w:val="24"/>
          </w:rPr>
          <w:fldChar w:fldCharType="separate"/>
        </w:r>
        <w:r w:rsidR="00D52800">
          <w:rPr>
            <w:rFonts w:ascii="Times New Roman" w:hAnsi="Times New Roman" w:cs="Times New Roman"/>
            <w:noProof/>
            <w:sz w:val="24"/>
          </w:rPr>
          <w:t>1</w:t>
        </w:r>
        <w:r w:rsidRPr="00057BC6">
          <w:rPr>
            <w:rFonts w:ascii="Times New Roman" w:hAnsi="Times New Roman" w:cs="Times New Roman"/>
            <w:noProof/>
            <w:sz w:val="24"/>
          </w:rPr>
          <w:fldChar w:fldCharType="end"/>
        </w:r>
      </w:p>
    </w:sdtContent>
  </w:sdt>
  <w:p w:rsidR="00323D5D" w:rsidRDefault="00323D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23"/>
    <w:rsid w:val="0000099F"/>
    <w:rsid w:val="00057BC6"/>
    <w:rsid w:val="00096D49"/>
    <w:rsid w:val="000D082E"/>
    <w:rsid w:val="000E11D6"/>
    <w:rsid w:val="00124CFE"/>
    <w:rsid w:val="001B43A8"/>
    <w:rsid w:val="001C2C6F"/>
    <w:rsid w:val="001D4EE8"/>
    <w:rsid w:val="001D73C6"/>
    <w:rsid w:val="00205A7F"/>
    <w:rsid w:val="00285D3C"/>
    <w:rsid w:val="0029575F"/>
    <w:rsid w:val="002968EA"/>
    <w:rsid w:val="00297E76"/>
    <w:rsid w:val="002D49EC"/>
    <w:rsid w:val="00323D5D"/>
    <w:rsid w:val="00326BD1"/>
    <w:rsid w:val="00447623"/>
    <w:rsid w:val="0050201A"/>
    <w:rsid w:val="00513B79"/>
    <w:rsid w:val="00601555"/>
    <w:rsid w:val="006F761E"/>
    <w:rsid w:val="00713341"/>
    <w:rsid w:val="007146DB"/>
    <w:rsid w:val="007F6C86"/>
    <w:rsid w:val="008A7CA8"/>
    <w:rsid w:val="008C762A"/>
    <w:rsid w:val="009515EC"/>
    <w:rsid w:val="00A41A65"/>
    <w:rsid w:val="00A533AB"/>
    <w:rsid w:val="00A77B54"/>
    <w:rsid w:val="00B640EB"/>
    <w:rsid w:val="00B85067"/>
    <w:rsid w:val="00B9298F"/>
    <w:rsid w:val="00C01FA8"/>
    <w:rsid w:val="00CC4335"/>
    <w:rsid w:val="00CE387F"/>
    <w:rsid w:val="00D33180"/>
    <w:rsid w:val="00D52800"/>
    <w:rsid w:val="00DB61A5"/>
    <w:rsid w:val="00EE324E"/>
    <w:rsid w:val="00F325A0"/>
    <w:rsid w:val="00F77822"/>
    <w:rsid w:val="00F94F24"/>
    <w:rsid w:val="00FA653C"/>
    <w:rsid w:val="00FE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23"/>
    <w:rPr>
      <w:color w:val="808080"/>
    </w:rPr>
  </w:style>
  <w:style w:type="paragraph" w:styleId="BalloonText">
    <w:name w:val="Balloon Text"/>
    <w:basedOn w:val="Normal"/>
    <w:link w:val="BalloonTextChar"/>
    <w:uiPriority w:val="99"/>
    <w:semiHidden/>
    <w:unhideWhenUsed/>
    <w:rsid w:val="0060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555"/>
    <w:rPr>
      <w:rFonts w:ascii="Tahoma" w:hAnsi="Tahoma" w:cs="Tahoma"/>
      <w:sz w:val="16"/>
      <w:szCs w:val="16"/>
    </w:rPr>
  </w:style>
  <w:style w:type="paragraph" w:styleId="Header">
    <w:name w:val="header"/>
    <w:basedOn w:val="Normal"/>
    <w:link w:val="HeaderChar"/>
    <w:uiPriority w:val="99"/>
    <w:unhideWhenUsed/>
    <w:rsid w:val="00057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BC6"/>
  </w:style>
  <w:style w:type="paragraph" w:styleId="Footer">
    <w:name w:val="footer"/>
    <w:basedOn w:val="Normal"/>
    <w:link w:val="FooterChar"/>
    <w:uiPriority w:val="99"/>
    <w:unhideWhenUsed/>
    <w:rsid w:val="00057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BC6"/>
  </w:style>
  <w:style w:type="table" w:styleId="TableGrid">
    <w:name w:val="Table Grid"/>
    <w:basedOn w:val="TableNormal"/>
    <w:uiPriority w:val="39"/>
    <w:rsid w:val="0032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00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623"/>
    <w:rPr>
      <w:color w:val="808080"/>
    </w:rPr>
  </w:style>
  <w:style w:type="paragraph" w:styleId="BalloonText">
    <w:name w:val="Balloon Text"/>
    <w:basedOn w:val="Normal"/>
    <w:link w:val="BalloonTextChar"/>
    <w:uiPriority w:val="99"/>
    <w:semiHidden/>
    <w:unhideWhenUsed/>
    <w:rsid w:val="00601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555"/>
    <w:rPr>
      <w:rFonts w:ascii="Tahoma" w:hAnsi="Tahoma" w:cs="Tahoma"/>
      <w:sz w:val="16"/>
      <w:szCs w:val="16"/>
    </w:rPr>
  </w:style>
  <w:style w:type="paragraph" w:styleId="Header">
    <w:name w:val="header"/>
    <w:basedOn w:val="Normal"/>
    <w:link w:val="HeaderChar"/>
    <w:uiPriority w:val="99"/>
    <w:unhideWhenUsed/>
    <w:rsid w:val="00057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BC6"/>
  </w:style>
  <w:style w:type="paragraph" w:styleId="Footer">
    <w:name w:val="footer"/>
    <w:basedOn w:val="Normal"/>
    <w:link w:val="FooterChar"/>
    <w:uiPriority w:val="99"/>
    <w:unhideWhenUsed/>
    <w:rsid w:val="00057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BC6"/>
  </w:style>
  <w:style w:type="table" w:styleId="TableGrid">
    <w:name w:val="Table Grid"/>
    <w:basedOn w:val="TableNormal"/>
    <w:uiPriority w:val="39"/>
    <w:rsid w:val="00323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00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ASU UTO</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Valente (Student)</dc:creator>
  <cp:lastModifiedBy>Matthew Valente</cp:lastModifiedBy>
  <cp:revision>3</cp:revision>
  <dcterms:created xsi:type="dcterms:W3CDTF">2017-06-28T20:44:00Z</dcterms:created>
  <dcterms:modified xsi:type="dcterms:W3CDTF">2017-06-29T00:17:00Z</dcterms:modified>
</cp:coreProperties>
</file>